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69FD" w14:textId="77777777" w:rsidR="00FB62DD" w:rsidRDefault="00FB62DD" w:rsidP="00FB62DD">
      <w:pPr>
        <w:spacing w:after="0" w:line="240" w:lineRule="auto"/>
        <w:ind w:left="6379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48C3F70F" w14:textId="77777777" w:rsidR="00FB62DD" w:rsidRPr="000342F0" w:rsidRDefault="00FB62DD" w:rsidP="00FB62DD">
      <w:pPr>
        <w:spacing w:after="0" w:line="240" w:lineRule="auto"/>
        <w:ind w:left="6379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14:paraId="20E9E6DF" w14:textId="77777777" w:rsidR="00FB62DD" w:rsidRDefault="00FB62DD" w:rsidP="00FB6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484ACC7B" w14:textId="77777777" w:rsidR="00FB62DD" w:rsidRDefault="00FB62DD" w:rsidP="00FB6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Золотухинского района </w:t>
      </w:r>
    </w:p>
    <w:p w14:paraId="789371DB" w14:textId="77777777" w:rsidR="00FB62DD" w:rsidRDefault="00FB62DD" w:rsidP="00FB6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14:paraId="4B83E355" w14:textId="77777777" w:rsidR="00FB62DD" w:rsidRDefault="00FB62DD" w:rsidP="00FB6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06.05.2024 года № 210-па</w:t>
      </w:r>
    </w:p>
    <w:p w14:paraId="3B08488C" w14:textId="77777777" w:rsidR="005B2F64" w:rsidRPr="00AD2FAF" w:rsidRDefault="005B2F64" w:rsidP="00BB2386">
      <w:pPr>
        <w:spacing w:line="240" w:lineRule="auto"/>
        <w:ind w:left="451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2D94B3" w14:textId="77777777" w:rsidR="00AD2FAF" w:rsidRPr="00AD2FAF" w:rsidRDefault="00747D79" w:rsidP="00AD2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AF">
        <w:rPr>
          <w:rFonts w:ascii="Times New Roman" w:hAnsi="Times New Roman" w:cs="Times New Roman"/>
          <w:b/>
          <w:sz w:val="24"/>
          <w:szCs w:val="24"/>
        </w:rPr>
        <w:t xml:space="preserve">Документация об </w:t>
      </w:r>
      <w:r w:rsidR="00841A5E" w:rsidRPr="00AD2F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Pr="00AD2FAF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841A5E" w:rsidRPr="00AD2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C5EE5F" w14:textId="6B647654" w:rsidR="0085341C" w:rsidRPr="00AD2FAF" w:rsidRDefault="00AD2FAF" w:rsidP="00AD2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AF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установку и эксплуатацию рекламной конструкции №</w:t>
      </w:r>
      <w:r w:rsidR="001D230D">
        <w:rPr>
          <w:rFonts w:ascii="Times New Roman" w:hAnsi="Times New Roman" w:cs="Times New Roman"/>
          <w:b/>
          <w:sz w:val="24"/>
          <w:szCs w:val="24"/>
        </w:rPr>
        <w:t>14</w:t>
      </w:r>
      <w:r w:rsidRPr="00AD2FAF">
        <w:rPr>
          <w:rFonts w:ascii="Times New Roman" w:hAnsi="Times New Roman" w:cs="Times New Roman"/>
          <w:b/>
          <w:sz w:val="24"/>
          <w:szCs w:val="24"/>
        </w:rPr>
        <w:t xml:space="preserve"> на земельном участке по адресу: </w:t>
      </w:r>
      <w:r w:rsidR="001D230D" w:rsidRPr="001D230D">
        <w:rPr>
          <w:rFonts w:ascii="Times New Roman" w:hAnsi="Times New Roman" w:cs="Times New Roman"/>
          <w:b/>
          <w:sz w:val="24"/>
          <w:szCs w:val="24"/>
        </w:rPr>
        <w:t xml:space="preserve">Курская область, Золотухинский район, </w:t>
      </w:r>
      <w:proofErr w:type="spellStart"/>
      <w:r w:rsidR="001D230D" w:rsidRPr="001D230D">
        <w:rPr>
          <w:rFonts w:ascii="Times New Roman" w:hAnsi="Times New Roman" w:cs="Times New Roman"/>
          <w:b/>
          <w:sz w:val="24"/>
          <w:szCs w:val="24"/>
        </w:rPr>
        <w:t>Свободинский</w:t>
      </w:r>
      <w:proofErr w:type="spellEnd"/>
      <w:r w:rsidR="001D230D" w:rsidRPr="001D230D">
        <w:rPr>
          <w:rFonts w:ascii="Times New Roman" w:hAnsi="Times New Roman" w:cs="Times New Roman"/>
          <w:b/>
          <w:sz w:val="24"/>
          <w:szCs w:val="24"/>
        </w:rPr>
        <w:t xml:space="preserve"> сельсовет, м. Свобода, ул. </w:t>
      </w:r>
      <w:proofErr w:type="spellStart"/>
      <w:r w:rsidR="001D230D" w:rsidRPr="001D230D">
        <w:rPr>
          <w:rFonts w:ascii="Times New Roman" w:hAnsi="Times New Roman" w:cs="Times New Roman"/>
          <w:b/>
          <w:sz w:val="24"/>
          <w:szCs w:val="24"/>
        </w:rPr>
        <w:t>Подазовская</w:t>
      </w:r>
      <w:proofErr w:type="spellEnd"/>
      <w:r w:rsidR="001D230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D230D" w:rsidRPr="00AD2FAF">
        <w:rPr>
          <w:rFonts w:ascii="Times New Roman" w:hAnsi="Times New Roman" w:cs="Times New Roman"/>
          <w:b/>
          <w:sz w:val="24"/>
          <w:szCs w:val="24"/>
        </w:rPr>
        <w:t>рекламной конструкции №</w:t>
      </w:r>
      <w:r w:rsidR="001D230D">
        <w:rPr>
          <w:rFonts w:ascii="Times New Roman" w:hAnsi="Times New Roman" w:cs="Times New Roman"/>
          <w:b/>
          <w:sz w:val="24"/>
          <w:szCs w:val="24"/>
        </w:rPr>
        <w:t>13</w:t>
      </w:r>
      <w:r w:rsidR="001D230D" w:rsidRPr="001D2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30D" w:rsidRPr="00AD2FAF">
        <w:rPr>
          <w:rFonts w:ascii="Times New Roman" w:hAnsi="Times New Roman" w:cs="Times New Roman"/>
          <w:b/>
          <w:sz w:val="24"/>
          <w:szCs w:val="24"/>
        </w:rPr>
        <w:t>на земельном участке по адресу:</w:t>
      </w:r>
      <w:r w:rsidR="001D2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30D" w:rsidRPr="001D230D">
        <w:rPr>
          <w:rFonts w:ascii="Times New Roman" w:hAnsi="Times New Roman" w:cs="Times New Roman"/>
          <w:b/>
          <w:sz w:val="24"/>
          <w:szCs w:val="24"/>
        </w:rPr>
        <w:t xml:space="preserve">Курская область, Золотухинский район, </w:t>
      </w:r>
      <w:proofErr w:type="spellStart"/>
      <w:r w:rsidR="001D230D" w:rsidRPr="001D230D">
        <w:rPr>
          <w:rFonts w:ascii="Times New Roman" w:hAnsi="Times New Roman" w:cs="Times New Roman"/>
          <w:b/>
          <w:sz w:val="24"/>
          <w:szCs w:val="24"/>
        </w:rPr>
        <w:t>Свободинский</w:t>
      </w:r>
      <w:proofErr w:type="spellEnd"/>
      <w:r w:rsidR="001D230D" w:rsidRPr="001D230D">
        <w:rPr>
          <w:rFonts w:ascii="Times New Roman" w:hAnsi="Times New Roman" w:cs="Times New Roman"/>
          <w:b/>
          <w:sz w:val="24"/>
          <w:szCs w:val="24"/>
        </w:rPr>
        <w:t xml:space="preserve"> сельсовет, м. Свобода, ул. Коммунистическая</w:t>
      </w:r>
    </w:p>
    <w:p w14:paraId="24681351" w14:textId="77777777" w:rsidR="00AD2FAF" w:rsidRPr="00AF6892" w:rsidRDefault="00AD2FAF" w:rsidP="00AD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6049E" w14:textId="74E93D2E" w:rsidR="00AD2FAF" w:rsidRPr="00AD2FAF" w:rsidRDefault="00AD2FAF" w:rsidP="003A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1D230D" w:rsidRPr="001D230D">
        <w:rPr>
          <w:rFonts w:ascii="Times New Roman" w:hAnsi="Times New Roman" w:cs="Times New Roman"/>
          <w:b/>
          <w:bCs/>
          <w:sz w:val="24"/>
          <w:szCs w:val="24"/>
        </w:rPr>
        <w:t>Золотухинского</w:t>
      </w:r>
      <w:r w:rsidRPr="00AD2FAF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AD2FAF">
        <w:rPr>
          <w:rFonts w:ascii="Times New Roman" w:hAnsi="Times New Roman" w:cs="Times New Roman"/>
          <w:sz w:val="24"/>
          <w:szCs w:val="24"/>
        </w:rPr>
        <w:t xml:space="preserve"> (далее - Организатор) извещает о проведении открытого аукциона в электронной форме на право заключения договора на установку и эксплуатацию рекламной конструкции </w:t>
      </w:r>
      <w:r w:rsidRPr="00AD2FAF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B48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23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2FAF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</w:t>
      </w:r>
      <w:r w:rsidR="001D230D" w:rsidRPr="001D230D">
        <w:rPr>
          <w:rFonts w:ascii="Times New Roman" w:hAnsi="Times New Roman" w:cs="Times New Roman"/>
          <w:sz w:val="24"/>
          <w:szCs w:val="24"/>
        </w:rPr>
        <w:t xml:space="preserve">Курская область, Золотухинский район, </w:t>
      </w:r>
      <w:proofErr w:type="spellStart"/>
      <w:r w:rsidR="001D230D" w:rsidRPr="001D230D">
        <w:rPr>
          <w:rFonts w:ascii="Times New Roman" w:hAnsi="Times New Roman" w:cs="Times New Roman"/>
          <w:sz w:val="24"/>
          <w:szCs w:val="24"/>
        </w:rPr>
        <w:t>Свободинский</w:t>
      </w:r>
      <w:proofErr w:type="spellEnd"/>
      <w:r w:rsidR="001D230D" w:rsidRPr="001D230D">
        <w:rPr>
          <w:rFonts w:ascii="Times New Roman" w:hAnsi="Times New Roman" w:cs="Times New Roman"/>
          <w:sz w:val="24"/>
          <w:szCs w:val="24"/>
        </w:rPr>
        <w:t xml:space="preserve"> сельсовет, м. Свобода, ул. </w:t>
      </w:r>
      <w:proofErr w:type="spellStart"/>
      <w:r w:rsidR="001D230D" w:rsidRPr="001D230D">
        <w:rPr>
          <w:rFonts w:ascii="Times New Roman" w:hAnsi="Times New Roman" w:cs="Times New Roman"/>
          <w:sz w:val="24"/>
          <w:szCs w:val="24"/>
        </w:rPr>
        <w:t>Подазовская</w:t>
      </w:r>
      <w:proofErr w:type="spellEnd"/>
      <w:r w:rsidR="00DA4AFC">
        <w:rPr>
          <w:rFonts w:ascii="Times New Roman" w:hAnsi="Times New Roman" w:cs="Times New Roman"/>
          <w:sz w:val="24"/>
          <w:szCs w:val="24"/>
        </w:rPr>
        <w:t xml:space="preserve"> (Лот №1)</w:t>
      </w:r>
      <w:r w:rsidR="001D230D">
        <w:rPr>
          <w:rFonts w:ascii="Times New Roman" w:hAnsi="Times New Roman" w:cs="Times New Roman"/>
          <w:sz w:val="24"/>
          <w:szCs w:val="24"/>
        </w:rPr>
        <w:t>, а также</w:t>
      </w:r>
      <w:r w:rsidRPr="001D230D">
        <w:rPr>
          <w:rFonts w:ascii="Times New Roman" w:hAnsi="Times New Roman" w:cs="Times New Roman"/>
          <w:sz w:val="24"/>
          <w:szCs w:val="24"/>
        </w:rPr>
        <w:t xml:space="preserve"> </w:t>
      </w:r>
      <w:r w:rsidR="001D230D" w:rsidRPr="00AD2FAF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  <w:r w:rsidR="001D230D" w:rsidRPr="00AD2FAF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D230D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="001D230D" w:rsidRPr="00AD2FAF">
        <w:rPr>
          <w:rFonts w:ascii="Times New Roman" w:hAnsi="Times New Roman" w:cs="Times New Roman"/>
          <w:sz w:val="24"/>
          <w:szCs w:val="24"/>
        </w:rPr>
        <w:t>на земельном участке по адресу</w:t>
      </w:r>
      <w:r w:rsidR="001D230D">
        <w:rPr>
          <w:rFonts w:ascii="Times New Roman" w:hAnsi="Times New Roman" w:cs="Times New Roman"/>
          <w:sz w:val="24"/>
          <w:szCs w:val="24"/>
        </w:rPr>
        <w:t>:</w:t>
      </w:r>
      <w:r w:rsidR="001D230D" w:rsidRPr="001D230D">
        <w:t xml:space="preserve"> </w:t>
      </w:r>
      <w:r w:rsidR="001D230D" w:rsidRPr="001D230D">
        <w:rPr>
          <w:rFonts w:ascii="Times New Roman" w:hAnsi="Times New Roman" w:cs="Times New Roman"/>
          <w:sz w:val="24"/>
          <w:szCs w:val="24"/>
        </w:rPr>
        <w:t xml:space="preserve">Курская область, Золотухинский район, </w:t>
      </w:r>
      <w:proofErr w:type="spellStart"/>
      <w:r w:rsidR="001D230D" w:rsidRPr="001D230D">
        <w:rPr>
          <w:rFonts w:ascii="Times New Roman" w:hAnsi="Times New Roman" w:cs="Times New Roman"/>
          <w:sz w:val="24"/>
          <w:szCs w:val="24"/>
        </w:rPr>
        <w:t>Свободинский</w:t>
      </w:r>
      <w:proofErr w:type="spellEnd"/>
      <w:r w:rsidR="001D230D" w:rsidRPr="001D230D">
        <w:rPr>
          <w:rFonts w:ascii="Times New Roman" w:hAnsi="Times New Roman" w:cs="Times New Roman"/>
          <w:sz w:val="24"/>
          <w:szCs w:val="24"/>
        </w:rPr>
        <w:t xml:space="preserve"> сельсовет, м. Свобода, ул. Коммунистическая</w:t>
      </w:r>
      <w:r w:rsidR="00DA4AFC">
        <w:rPr>
          <w:rFonts w:ascii="Times New Roman" w:hAnsi="Times New Roman" w:cs="Times New Roman"/>
          <w:sz w:val="24"/>
          <w:szCs w:val="24"/>
        </w:rPr>
        <w:t xml:space="preserve"> (Лот №2)</w:t>
      </w:r>
      <w:r w:rsidR="001D230D" w:rsidRPr="00AD2FAF">
        <w:rPr>
          <w:rFonts w:ascii="Times New Roman" w:hAnsi="Times New Roman" w:cs="Times New Roman"/>
          <w:sz w:val="24"/>
          <w:szCs w:val="24"/>
        </w:rPr>
        <w:t xml:space="preserve"> </w:t>
      </w:r>
      <w:r w:rsidRPr="00AD2FAF">
        <w:rPr>
          <w:rFonts w:ascii="Times New Roman" w:hAnsi="Times New Roman" w:cs="Times New Roman"/>
          <w:sz w:val="24"/>
          <w:szCs w:val="24"/>
        </w:rPr>
        <w:t>(далее - Аукцион)</w:t>
      </w:r>
      <w:r w:rsidRPr="00AD2F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2FAF">
        <w:rPr>
          <w:rFonts w:ascii="Times New Roman" w:hAnsi="Times New Roman" w:cs="Times New Roman"/>
          <w:sz w:val="24"/>
          <w:szCs w:val="24"/>
        </w:rPr>
        <w:t>в соответствии со Схемой размещения рекламных конструкций на территории муниципального образования «</w:t>
      </w:r>
      <w:r w:rsidR="00F92C66">
        <w:rPr>
          <w:rFonts w:ascii="Times New Roman" w:hAnsi="Times New Roman" w:cs="Times New Roman"/>
          <w:sz w:val="24"/>
          <w:szCs w:val="24"/>
        </w:rPr>
        <w:t>Золотухинский район», утвержденной Постановлением А</w:t>
      </w:r>
      <w:r w:rsidRPr="00AD2F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2C66">
        <w:rPr>
          <w:rFonts w:ascii="Times New Roman" w:hAnsi="Times New Roman" w:cs="Times New Roman"/>
          <w:sz w:val="24"/>
          <w:szCs w:val="24"/>
        </w:rPr>
        <w:t>Золотухинского</w:t>
      </w:r>
      <w:r w:rsidRPr="00AD2F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2C6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AD2FAF">
        <w:rPr>
          <w:rFonts w:ascii="Times New Roman" w:hAnsi="Times New Roman" w:cs="Times New Roman"/>
          <w:sz w:val="24"/>
          <w:szCs w:val="24"/>
        </w:rPr>
        <w:t xml:space="preserve"> от </w:t>
      </w:r>
      <w:r w:rsidR="00F92C66">
        <w:rPr>
          <w:rFonts w:ascii="Times New Roman" w:hAnsi="Times New Roman" w:cs="Times New Roman"/>
          <w:sz w:val="24"/>
          <w:szCs w:val="24"/>
        </w:rPr>
        <w:t>10.06.2014</w:t>
      </w:r>
      <w:r w:rsidRPr="00AD2FAF">
        <w:rPr>
          <w:rFonts w:ascii="Times New Roman" w:hAnsi="Times New Roman" w:cs="Times New Roman"/>
          <w:sz w:val="24"/>
          <w:szCs w:val="24"/>
        </w:rPr>
        <w:t xml:space="preserve"> №</w:t>
      </w:r>
      <w:r w:rsidR="00F92C66">
        <w:rPr>
          <w:rFonts w:ascii="Times New Roman" w:hAnsi="Times New Roman" w:cs="Times New Roman"/>
          <w:sz w:val="24"/>
          <w:szCs w:val="24"/>
        </w:rPr>
        <w:t>413</w:t>
      </w:r>
      <w:r w:rsidRPr="00AD2FAF">
        <w:rPr>
          <w:rFonts w:ascii="Times New Roman" w:hAnsi="Times New Roman" w:cs="Times New Roman"/>
          <w:sz w:val="24"/>
          <w:szCs w:val="24"/>
        </w:rPr>
        <w:t>.</w:t>
      </w:r>
    </w:p>
    <w:p w14:paraId="455BEDAD" w14:textId="77777777" w:rsidR="00AD2FAF" w:rsidRPr="00AD2FAF" w:rsidRDefault="00AD2FAF" w:rsidP="003A05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sz w:val="24"/>
          <w:szCs w:val="24"/>
        </w:rPr>
        <w:t>Местонахождение и почтовый адрес Организатора</w:t>
      </w:r>
      <w:r w:rsidRPr="00AD2FAF">
        <w:rPr>
          <w:rFonts w:ascii="Times New Roman" w:hAnsi="Times New Roman" w:cs="Times New Roman"/>
          <w:sz w:val="24"/>
          <w:szCs w:val="24"/>
        </w:rPr>
        <w:t>:</w:t>
      </w:r>
    </w:p>
    <w:p w14:paraId="72B9DC3D" w14:textId="17387231" w:rsidR="00AD2FAF" w:rsidRPr="00AD2FAF" w:rsidRDefault="00F92C66" w:rsidP="003A0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66">
        <w:rPr>
          <w:rFonts w:ascii="Times New Roman" w:hAnsi="Times New Roman" w:cs="Times New Roman"/>
          <w:sz w:val="24"/>
          <w:szCs w:val="24"/>
        </w:rPr>
        <w:t>306020, Курская область, Золотухинский район, рабочий поселок Золотухино, улица Ленина,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2C66">
        <w:rPr>
          <w:rFonts w:ascii="Times New Roman" w:hAnsi="Times New Roman" w:cs="Times New Roman"/>
          <w:sz w:val="24"/>
          <w:szCs w:val="24"/>
        </w:rPr>
        <w:t>+7 (47151) 2-11-58, +7 (47151) 2-15-35</w:t>
      </w:r>
      <w:r w:rsidR="00AD2FAF" w:rsidRPr="00AD2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2FA8F" w14:textId="63684D69" w:rsidR="00AD2FAF" w:rsidRPr="00AD2FAF" w:rsidRDefault="00AD2FAF" w:rsidP="003A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="00AE10CF">
        <w:rPr>
          <w:rFonts w:ascii="Times New Roman" w:hAnsi="Times New Roman" w:cs="Times New Roman"/>
          <w:b/>
          <w:sz w:val="24"/>
          <w:szCs w:val="24"/>
        </w:rPr>
        <w:t>:</w:t>
      </w:r>
      <w:r w:rsidRPr="00AD2FAF">
        <w:rPr>
          <w:rFonts w:ascii="Times New Roman" w:hAnsi="Times New Roman" w:cs="Times New Roman"/>
          <w:sz w:val="24"/>
          <w:szCs w:val="24"/>
        </w:rPr>
        <w:t xml:space="preserve"> </w:t>
      </w:r>
      <w:r w:rsidR="00F92C66" w:rsidRPr="00F92C66">
        <w:rPr>
          <w:rFonts w:ascii="Times New Roman" w:hAnsi="Times New Roman" w:cs="Times New Roman"/>
          <w:sz w:val="24"/>
          <w:szCs w:val="24"/>
        </w:rPr>
        <w:t>zemotdelzolotuhino@mail.ru</w:t>
      </w:r>
    </w:p>
    <w:p w14:paraId="2009E61D" w14:textId="612AFF41" w:rsidR="003A05EE" w:rsidRPr="003A05EE" w:rsidRDefault="003A05EE" w:rsidP="003A0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Специализированная организация – </w:t>
      </w:r>
      <w:r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«Региональный </w:t>
      </w:r>
      <w:proofErr w:type="spellStart"/>
      <w:r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тендерно</w:t>
      </w:r>
      <w:proofErr w:type="spellEnd"/>
      <w:r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-имущественный центр» - 305029, г. Курск, ул. К. Маркса, 51, оф. 251А, тел. 8 (4712) 44-61-19. Контактное лицо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Григорьева Анна Сергеевна</w:t>
      </w:r>
      <w:r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rtic.kursk@mail.ru. </w:t>
      </w:r>
    </w:p>
    <w:p w14:paraId="50E9B0B6" w14:textId="30166686" w:rsidR="00AD2FAF" w:rsidRPr="00AD2FAF" w:rsidRDefault="00AD2FAF" w:rsidP="003A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proofErr w:type="gramStart"/>
      <w:r w:rsidRPr="00AD2FAF">
        <w:rPr>
          <w:rFonts w:ascii="Times New Roman" w:hAnsi="Times New Roman" w:cs="Times New Roman"/>
          <w:b/>
          <w:bCs/>
          <w:sz w:val="24"/>
          <w:szCs w:val="24"/>
        </w:rPr>
        <w:t>Интернет-портала</w:t>
      </w:r>
      <w:proofErr w:type="gramEnd"/>
      <w:r w:rsidRPr="00AD2FAF">
        <w:rPr>
          <w:rFonts w:ascii="Times New Roman" w:hAnsi="Times New Roman" w:cs="Times New Roman"/>
          <w:b/>
          <w:bCs/>
          <w:sz w:val="24"/>
          <w:szCs w:val="24"/>
        </w:rPr>
        <w:t xml:space="preserve"> или сайта электронной площадки, на котором размещена документация об аукционе: </w:t>
      </w:r>
      <w:r w:rsidRPr="00AD2FAF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Федерации для размещения информации о проведении торгов в сети Интернет </w:t>
      </w:r>
      <w:hyperlink r:id="rId9" w:history="1">
        <w:r w:rsidRPr="00AD2FA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www.torgi.gov.ru/new</w:t>
        </w:r>
      </w:hyperlink>
      <w:r w:rsidRPr="00AD2FAF">
        <w:rPr>
          <w:rFonts w:ascii="Times New Roman" w:hAnsi="Times New Roman" w:cs="Times New Roman"/>
          <w:sz w:val="24"/>
          <w:szCs w:val="24"/>
        </w:rPr>
        <w:t xml:space="preserve"> (ГИС Торги), адрес сайта электронной площадки </w:t>
      </w:r>
      <w:r w:rsidR="000F2FAA">
        <w:rPr>
          <w:rFonts w:ascii="Times New Roman" w:hAnsi="Times New Roman" w:cs="Times New Roman"/>
          <w:sz w:val="24"/>
          <w:szCs w:val="24"/>
        </w:rPr>
        <w:t xml:space="preserve">РТС Тендер </w:t>
      </w:r>
      <w:r w:rsidRPr="00AD2FAF">
        <w:rPr>
          <w:rFonts w:ascii="Times New Roman" w:hAnsi="Times New Roman" w:cs="Times New Roman"/>
          <w:sz w:val="24"/>
          <w:szCs w:val="24"/>
        </w:rPr>
        <w:t xml:space="preserve">- </w:t>
      </w:r>
      <w:r w:rsidR="00AA667D" w:rsidRPr="00AA667D">
        <w:rPr>
          <w:rFonts w:ascii="Times New Roman" w:hAnsi="Times New Roman" w:cs="Times New Roman"/>
          <w:sz w:val="24"/>
        </w:rPr>
        <w:t>https://www.rts-tender.ru/property-sales</w:t>
      </w:r>
      <w:r w:rsidR="000F2FAA">
        <w:rPr>
          <w:rFonts w:ascii="Times New Roman" w:hAnsi="Times New Roman" w:cs="Times New Roman"/>
          <w:sz w:val="24"/>
          <w:szCs w:val="24"/>
        </w:rPr>
        <w:t>.</w:t>
      </w:r>
    </w:p>
    <w:p w14:paraId="302D0A6A" w14:textId="19DE668B" w:rsidR="00AD2FAF" w:rsidRPr="00AD2FAF" w:rsidRDefault="00AD2FAF" w:rsidP="003A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для проведения торгов: </w:t>
      </w:r>
      <w:r w:rsidR="00F92C66" w:rsidRPr="00F92C66">
        <w:rPr>
          <w:rFonts w:ascii="Times New Roman" w:hAnsi="Times New Roman" w:cs="Times New Roman"/>
          <w:sz w:val="24"/>
          <w:szCs w:val="24"/>
        </w:rPr>
        <w:t>Постановление</w:t>
      </w:r>
      <w:r w:rsidR="00F92C66" w:rsidRPr="00AD2FAF">
        <w:rPr>
          <w:rFonts w:ascii="Times New Roman" w:hAnsi="Times New Roman" w:cs="Times New Roman"/>
          <w:sz w:val="24"/>
          <w:szCs w:val="24"/>
        </w:rPr>
        <w:t xml:space="preserve"> </w:t>
      </w:r>
      <w:r w:rsidR="00F92C66">
        <w:rPr>
          <w:rFonts w:ascii="Times New Roman" w:hAnsi="Times New Roman" w:cs="Times New Roman"/>
          <w:sz w:val="24"/>
          <w:szCs w:val="24"/>
        </w:rPr>
        <w:t>А</w:t>
      </w:r>
      <w:r w:rsidRPr="00AD2F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2C66" w:rsidRPr="00F92C66">
        <w:rPr>
          <w:rFonts w:ascii="Times New Roman" w:hAnsi="Times New Roman" w:cs="Times New Roman"/>
          <w:sz w:val="24"/>
          <w:szCs w:val="24"/>
        </w:rPr>
        <w:t>Зо</w:t>
      </w:r>
      <w:r w:rsidR="00F92C66">
        <w:rPr>
          <w:rFonts w:ascii="Times New Roman" w:hAnsi="Times New Roman" w:cs="Times New Roman"/>
          <w:sz w:val="24"/>
          <w:szCs w:val="24"/>
        </w:rPr>
        <w:t>лотухинс</w:t>
      </w:r>
      <w:r w:rsidRPr="00AD2FAF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1D2A17">
        <w:rPr>
          <w:rFonts w:ascii="Times New Roman" w:hAnsi="Times New Roman" w:cs="Times New Roman"/>
          <w:sz w:val="24"/>
          <w:szCs w:val="24"/>
        </w:rPr>
        <w:t>«</w:t>
      </w:r>
      <w:r w:rsidR="001D2A17" w:rsidRPr="001D2A17">
        <w:rPr>
          <w:rFonts w:ascii="Times New Roman" w:hAnsi="Times New Roman" w:cs="Times New Roman"/>
          <w:sz w:val="24"/>
          <w:szCs w:val="24"/>
        </w:rPr>
        <w:t>Об объя</w:t>
      </w:r>
      <w:r w:rsidR="001D2A17">
        <w:rPr>
          <w:rFonts w:ascii="Times New Roman" w:hAnsi="Times New Roman" w:cs="Times New Roman"/>
          <w:sz w:val="24"/>
          <w:szCs w:val="24"/>
        </w:rPr>
        <w:t xml:space="preserve">влении торгов в форме аукциона на право заключения договора </w:t>
      </w:r>
      <w:r w:rsidR="001D2A17" w:rsidRPr="001D2A17">
        <w:rPr>
          <w:rFonts w:ascii="Times New Roman" w:hAnsi="Times New Roman" w:cs="Times New Roman"/>
          <w:sz w:val="24"/>
          <w:szCs w:val="24"/>
        </w:rPr>
        <w:t xml:space="preserve">аренды недвижимого имущества </w:t>
      </w:r>
      <w:r w:rsidRPr="00275753">
        <w:rPr>
          <w:rFonts w:ascii="Times New Roman" w:hAnsi="Times New Roman" w:cs="Times New Roman"/>
          <w:sz w:val="24"/>
          <w:szCs w:val="24"/>
        </w:rPr>
        <w:t xml:space="preserve">от </w:t>
      </w:r>
      <w:r w:rsidR="00275753" w:rsidRPr="00275753">
        <w:rPr>
          <w:rFonts w:ascii="Times New Roman" w:hAnsi="Times New Roman" w:cs="Times New Roman"/>
          <w:sz w:val="24"/>
          <w:szCs w:val="24"/>
        </w:rPr>
        <w:t>24.04.2024</w:t>
      </w:r>
      <w:r w:rsidR="00F92C66" w:rsidRPr="00275753">
        <w:rPr>
          <w:rFonts w:ascii="Times New Roman" w:hAnsi="Times New Roman" w:cs="Times New Roman"/>
          <w:sz w:val="24"/>
          <w:szCs w:val="24"/>
        </w:rPr>
        <w:t xml:space="preserve"> №</w:t>
      </w:r>
      <w:r w:rsidR="00275753" w:rsidRPr="00275753">
        <w:rPr>
          <w:rFonts w:ascii="Times New Roman" w:hAnsi="Times New Roman" w:cs="Times New Roman"/>
          <w:sz w:val="24"/>
          <w:szCs w:val="24"/>
        </w:rPr>
        <w:t>193-па</w:t>
      </w:r>
      <w:r w:rsidR="001D2A17" w:rsidRPr="00275753">
        <w:rPr>
          <w:rFonts w:ascii="Times New Roman" w:hAnsi="Times New Roman" w:cs="Times New Roman"/>
          <w:sz w:val="24"/>
          <w:szCs w:val="24"/>
        </w:rPr>
        <w:t>»</w:t>
      </w:r>
      <w:r w:rsidRPr="00275753">
        <w:rPr>
          <w:rFonts w:ascii="Times New Roman" w:hAnsi="Times New Roman" w:cs="Times New Roman"/>
          <w:sz w:val="24"/>
          <w:szCs w:val="24"/>
        </w:rPr>
        <w:t>.</w:t>
      </w:r>
    </w:p>
    <w:p w14:paraId="4AF5453F" w14:textId="77777777" w:rsidR="00AD2FAF" w:rsidRPr="00AD2FAF" w:rsidRDefault="00AD2FAF" w:rsidP="003A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bCs/>
          <w:sz w:val="24"/>
          <w:szCs w:val="24"/>
        </w:rPr>
        <w:t>Форма торгов:</w:t>
      </w:r>
      <w:r w:rsidRPr="00AD2FAF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с открытой формой подачи предложений о цене.</w:t>
      </w:r>
    </w:p>
    <w:p w14:paraId="3E6E5954" w14:textId="7EB0A134" w:rsidR="00AD2FAF" w:rsidRPr="00AD2FAF" w:rsidRDefault="00AD2FAF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sz w:val="24"/>
          <w:szCs w:val="24"/>
        </w:rPr>
        <w:t>Место, дата и время проведения Аукциона:</w:t>
      </w:r>
      <w:r w:rsidRPr="00AD2FAF">
        <w:rPr>
          <w:rFonts w:ascii="Times New Roman" w:hAnsi="Times New Roman" w:cs="Times New Roman"/>
          <w:sz w:val="24"/>
          <w:szCs w:val="24"/>
        </w:rPr>
        <w:t xml:space="preserve"> Аукцион проводится на электронной площадке </w:t>
      </w:r>
      <w:r w:rsidR="00AA667D">
        <w:rPr>
          <w:rFonts w:ascii="Times New Roman" w:hAnsi="Times New Roman" w:cs="Times New Roman"/>
          <w:sz w:val="24"/>
          <w:szCs w:val="24"/>
        </w:rPr>
        <w:t xml:space="preserve">РТС Тендер </w:t>
      </w:r>
      <w:r w:rsidRPr="00AD2FA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AA667D">
        <w:rPr>
          <w:rFonts w:ascii="Times New Roman" w:hAnsi="Times New Roman" w:cs="Times New Roman"/>
          <w:sz w:val="24"/>
          <w:szCs w:val="24"/>
        </w:rPr>
        <w:t xml:space="preserve"> </w:t>
      </w:r>
      <w:r w:rsidR="00AA667D" w:rsidRPr="00AA667D">
        <w:rPr>
          <w:rFonts w:ascii="Times New Roman" w:hAnsi="Times New Roman" w:cs="Times New Roman"/>
          <w:sz w:val="24"/>
          <w:szCs w:val="24"/>
        </w:rPr>
        <w:t>https://www.rts-tender.ru/property-sales</w:t>
      </w:r>
      <w:r w:rsidRPr="00AD2FAF">
        <w:rPr>
          <w:rFonts w:ascii="Times New Roman" w:hAnsi="Times New Roman" w:cs="Times New Roman"/>
          <w:sz w:val="24"/>
          <w:szCs w:val="24"/>
        </w:rPr>
        <w:t>.</w:t>
      </w:r>
    </w:p>
    <w:p w14:paraId="2A65C462" w14:textId="1B3E4D1E" w:rsidR="00AD2FAF" w:rsidRPr="00F92C66" w:rsidRDefault="00AD2FAF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2FAF">
        <w:rPr>
          <w:rFonts w:ascii="Times New Roman" w:hAnsi="Times New Roman" w:cs="Times New Roman"/>
          <w:sz w:val="24"/>
          <w:szCs w:val="24"/>
        </w:rPr>
        <w:t xml:space="preserve"> Дата проведения аукциона </w:t>
      </w:r>
      <w:r w:rsidRPr="00EA21CC">
        <w:rPr>
          <w:rFonts w:ascii="Times New Roman" w:hAnsi="Times New Roman" w:cs="Times New Roman"/>
          <w:sz w:val="24"/>
          <w:szCs w:val="24"/>
        </w:rPr>
        <w:t xml:space="preserve">- </w:t>
      </w:r>
      <w:r w:rsidR="00455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4D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D6764" w:rsidRPr="004D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июня</w:t>
      </w:r>
      <w:r w:rsidRPr="004D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2024</w:t>
      </w:r>
      <w:r w:rsidRPr="004D676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4D6764">
        <w:rPr>
          <w:rFonts w:ascii="Times New Roman" w:hAnsi="Times New Roman" w:cs="Times New Roman"/>
          <w:sz w:val="24"/>
          <w:szCs w:val="24"/>
        </w:rPr>
        <w:t xml:space="preserve">, время начала проведения аукциона </w:t>
      </w:r>
      <w:r w:rsidR="000F2FA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D6764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</w:t>
      </w:r>
      <w:r w:rsidRPr="004D6764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D2BA76A" w14:textId="77777777" w:rsidR="00AD2FAF" w:rsidRPr="004D6764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D676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Порядок, дата начала, дата и время окончания срока подачи заявок</w:t>
      </w:r>
      <w:r w:rsidRPr="004D67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D676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участие в Аукционе</w:t>
      </w:r>
      <w:r w:rsidRPr="004D67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заявки на участие в Аукционе принимаются в электронном виде. </w:t>
      </w:r>
    </w:p>
    <w:p w14:paraId="2EC24FBF" w14:textId="1D6A47E8" w:rsidR="00AD2FAF" w:rsidRPr="004D6764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D67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Начало срока подачи заявок на участие в аукционе – </w:t>
      </w:r>
      <w:r w:rsidR="00E55FA1" w:rsidRPr="004D67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09</w:t>
      </w:r>
      <w:r w:rsidRPr="004D67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 часов 00 минут по московскому времени </w:t>
      </w:r>
      <w:r w:rsidR="004D6764" w:rsidRPr="004D67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0</w:t>
      </w:r>
      <w:r w:rsidR="004554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7</w:t>
      </w:r>
      <w:r w:rsidRPr="004D676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4D6764" w:rsidRPr="004D676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мая</w:t>
      </w:r>
      <w:r w:rsidRPr="004D676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2024 года.</w:t>
      </w:r>
      <w:r w:rsidRPr="004D67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F7A1BBD" w14:textId="7A3D3C8C" w:rsidR="00AD2FAF" w:rsidRPr="00F92C66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D67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Окончание срока подачи: </w:t>
      </w:r>
      <w:r w:rsidRPr="004D67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09 часов 00 минут по московскому времени </w:t>
      </w:r>
      <w:r w:rsidR="004D6764" w:rsidRPr="004D67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0</w:t>
      </w:r>
      <w:r w:rsidR="004554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Pr="004D676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4D6764" w:rsidRPr="004D676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июня</w:t>
      </w:r>
      <w:r w:rsidRPr="004D6764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2024 года.</w:t>
      </w:r>
    </w:p>
    <w:p w14:paraId="6C2B189D" w14:textId="601C1FF4" w:rsidR="00AD2FAF" w:rsidRPr="000F2FAA" w:rsidRDefault="00AD2FAF" w:rsidP="000F2F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b/>
          <w:sz w:val="24"/>
          <w:szCs w:val="24"/>
        </w:rPr>
        <w:lastRenderedPageBreak/>
        <w:t>Место и дата рассмотрения заявок на участие в Аукционе</w:t>
      </w:r>
      <w:r w:rsidRPr="00AD2FAF">
        <w:rPr>
          <w:rFonts w:ascii="Times New Roman" w:hAnsi="Times New Roman" w:cs="Times New Roman"/>
          <w:sz w:val="24"/>
          <w:szCs w:val="24"/>
        </w:rPr>
        <w:t xml:space="preserve">: </w:t>
      </w:r>
      <w:r w:rsidR="00F92C66" w:rsidRPr="00F92C66">
        <w:rPr>
          <w:rFonts w:ascii="Times New Roman" w:hAnsi="Times New Roman" w:cs="Times New Roman"/>
          <w:sz w:val="24"/>
          <w:szCs w:val="24"/>
        </w:rPr>
        <w:t>Курская область, Золотухинский район, рабочий поселок Золотухино, улица Ленина, 18</w:t>
      </w:r>
      <w:r w:rsidRPr="00AD2FAF">
        <w:rPr>
          <w:rFonts w:ascii="Times New Roman" w:hAnsi="Times New Roman" w:cs="Times New Roman"/>
          <w:sz w:val="24"/>
          <w:szCs w:val="24"/>
        </w:rPr>
        <w:t xml:space="preserve">, </w:t>
      </w:r>
      <w:r w:rsidR="00455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226B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D6764" w:rsidRPr="004D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июня 2024</w:t>
      </w:r>
      <w:r w:rsidR="004D6764" w:rsidRPr="004D676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4D67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07BFA4" w14:textId="77777777" w:rsidR="00DA4AFC" w:rsidRDefault="00AD2FAF" w:rsidP="003A05E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FAF">
        <w:rPr>
          <w:rFonts w:ascii="Times New Roman" w:hAnsi="Times New Roman" w:cs="Times New Roman"/>
          <w:b/>
          <w:sz w:val="24"/>
          <w:szCs w:val="24"/>
          <w:u w:val="single"/>
        </w:rPr>
        <w:t>Предмет аукциона:</w:t>
      </w:r>
      <w:r w:rsidRPr="00AD2FAF">
        <w:rPr>
          <w:rFonts w:ascii="Times New Roman" w:hAnsi="Times New Roman" w:cs="Times New Roman"/>
          <w:sz w:val="24"/>
          <w:szCs w:val="24"/>
        </w:rPr>
        <w:t xml:space="preserve"> </w:t>
      </w:r>
      <w:r w:rsidR="00F92C66" w:rsidRPr="00DA4AFC">
        <w:rPr>
          <w:rFonts w:ascii="Times New Roman" w:hAnsi="Times New Roman" w:cs="Times New Roman"/>
          <w:b/>
          <w:sz w:val="24"/>
          <w:szCs w:val="24"/>
        </w:rPr>
        <w:t>Лот №1:</w:t>
      </w:r>
      <w:r w:rsidR="00F92C66">
        <w:rPr>
          <w:rFonts w:ascii="Times New Roman" w:hAnsi="Times New Roman" w:cs="Times New Roman"/>
          <w:sz w:val="24"/>
          <w:szCs w:val="24"/>
        </w:rPr>
        <w:t xml:space="preserve"> </w:t>
      </w:r>
      <w:r w:rsidRPr="00AD2FAF">
        <w:rPr>
          <w:rFonts w:ascii="Times New Roman" w:hAnsi="Times New Roman" w:cs="Times New Roman"/>
          <w:b/>
          <w:bCs/>
          <w:sz w:val="24"/>
          <w:szCs w:val="24"/>
        </w:rPr>
        <w:t xml:space="preserve">Право заключения договора на установку и эксплуатацию рекламной конструкции </w:t>
      </w:r>
      <w:r w:rsidR="00F066C2" w:rsidRPr="00F066C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92C6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066C2" w:rsidRPr="00F06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C66" w:rsidRPr="00F92C66">
        <w:rPr>
          <w:rFonts w:ascii="Times New Roman" w:hAnsi="Times New Roman" w:cs="Times New Roman"/>
          <w:b/>
          <w:bCs/>
          <w:sz w:val="24"/>
          <w:szCs w:val="24"/>
        </w:rPr>
        <w:t xml:space="preserve">на земельном участке по адресу: Курская область, Золотухинский район, </w:t>
      </w:r>
      <w:proofErr w:type="spellStart"/>
      <w:r w:rsidR="00F92C66" w:rsidRPr="00F92C66">
        <w:rPr>
          <w:rFonts w:ascii="Times New Roman" w:hAnsi="Times New Roman" w:cs="Times New Roman"/>
          <w:b/>
          <w:bCs/>
          <w:sz w:val="24"/>
          <w:szCs w:val="24"/>
        </w:rPr>
        <w:t>Свободинский</w:t>
      </w:r>
      <w:proofErr w:type="spellEnd"/>
      <w:r w:rsidR="00F92C66" w:rsidRPr="00F92C6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</w:t>
      </w:r>
      <w:r w:rsidR="00DA4AFC">
        <w:rPr>
          <w:rFonts w:ascii="Times New Roman" w:hAnsi="Times New Roman" w:cs="Times New Roman"/>
          <w:b/>
          <w:bCs/>
          <w:sz w:val="24"/>
          <w:szCs w:val="24"/>
        </w:rPr>
        <w:t xml:space="preserve">т, м. Свобода, ул. </w:t>
      </w:r>
      <w:proofErr w:type="spellStart"/>
      <w:r w:rsidR="00DA4AFC">
        <w:rPr>
          <w:rFonts w:ascii="Times New Roman" w:hAnsi="Times New Roman" w:cs="Times New Roman"/>
          <w:b/>
          <w:bCs/>
          <w:sz w:val="24"/>
          <w:szCs w:val="24"/>
        </w:rPr>
        <w:t>Подазовская</w:t>
      </w:r>
      <w:proofErr w:type="spellEnd"/>
      <w:r w:rsidR="00DA4AF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2546F9C" w14:textId="58B0061D" w:rsidR="00147945" w:rsidRDefault="00DA4AFC" w:rsidP="003A05E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AFC"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FAF">
        <w:rPr>
          <w:rFonts w:ascii="Times New Roman" w:hAnsi="Times New Roman" w:cs="Times New Roman"/>
          <w:b/>
          <w:bCs/>
          <w:sz w:val="24"/>
          <w:szCs w:val="24"/>
        </w:rPr>
        <w:t xml:space="preserve">Право заключения договора </w:t>
      </w:r>
      <w:r w:rsidR="00F92C66" w:rsidRPr="00F92C66">
        <w:rPr>
          <w:rFonts w:ascii="Times New Roman" w:hAnsi="Times New Roman" w:cs="Times New Roman"/>
          <w:b/>
          <w:bCs/>
          <w:sz w:val="24"/>
          <w:szCs w:val="24"/>
        </w:rPr>
        <w:t xml:space="preserve">на установку и эксплуатацию рекламной конструкции №13 на земельном участке по адресу: Курская область, Золотухинский район, </w:t>
      </w:r>
      <w:proofErr w:type="spellStart"/>
      <w:r w:rsidR="00F92C66" w:rsidRPr="00F92C66">
        <w:rPr>
          <w:rFonts w:ascii="Times New Roman" w:hAnsi="Times New Roman" w:cs="Times New Roman"/>
          <w:b/>
          <w:bCs/>
          <w:sz w:val="24"/>
          <w:szCs w:val="24"/>
        </w:rPr>
        <w:t>Свободинский</w:t>
      </w:r>
      <w:proofErr w:type="spellEnd"/>
      <w:r w:rsidR="00F92C66" w:rsidRPr="00F92C6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сельсовет, м. Свобода, ул. Коммунистическая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53BB67" w14:textId="77777777" w:rsidR="00BB48C3" w:rsidRPr="00AD2FAF" w:rsidRDefault="00BB48C3" w:rsidP="00F066C2">
      <w:pPr>
        <w:spacing w:after="0"/>
        <w:ind w:left="85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2"/>
        <w:gridCol w:w="5564"/>
      </w:tblGrid>
      <w:tr w:rsidR="00AD2FAF" w:rsidRPr="00912458" w14:paraId="7E78248D" w14:textId="77777777" w:rsidTr="00CF3381">
        <w:trPr>
          <w:trHeight w:val="306"/>
        </w:trPr>
        <w:tc>
          <w:tcPr>
            <w:tcW w:w="10456" w:type="dxa"/>
            <w:gridSpan w:val="2"/>
          </w:tcPr>
          <w:p w14:paraId="6479C900" w14:textId="05C46AE0" w:rsidR="00AD2FAF" w:rsidRDefault="00AD2FAF" w:rsidP="00AE1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311970"/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  <w:p w14:paraId="327CF2B7" w14:textId="6C35BBFD" w:rsidR="00AD2FAF" w:rsidRPr="00AD2FAF" w:rsidRDefault="00AD2FAF" w:rsidP="00AE1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предмета аукциона</w:t>
            </w:r>
          </w:p>
        </w:tc>
      </w:tr>
      <w:tr w:rsidR="00AD2FAF" w:rsidRPr="00912458" w14:paraId="5A11ED3D" w14:textId="77777777" w:rsidTr="00CF3381">
        <w:trPr>
          <w:trHeight w:val="2242"/>
        </w:trPr>
        <w:tc>
          <w:tcPr>
            <w:tcW w:w="4892" w:type="dxa"/>
          </w:tcPr>
          <w:p w14:paraId="621F3FC3" w14:textId="6E6492F8" w:rsidR="00AD2FAF" w:rsidRPr="00912458" w:rsidRDefault="00AD2FAF" w:rsidP="00F92C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Номер рекламной конструкции в соответствии со Схемой размещения рекламных конструкций на территории муниципального образования «</w:t>
            </w:r>
            <w:r w:rsidR="00F92C66">
              <w:rPr>
                <w:rFonts w:ascii="Times New Roman" w:hAnsi="Times New Roman" w:cs="Times New Roman"/>
                <w:sz w:val="24"/>
                <w:szCs w:val="24"/>
              </w:rPr>
              <w:t>Золотухинский район Курской области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утвержденной Постановлением </w:t>
            </w:r>
            <w:r w:rsidR="00F92C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92C66" w:rsidRPr="00F92C66"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 Курской области от 10.06.2014 №413</w:t>
            </w:r>
          </w:p>
        </w:tc>
        <w:tc>
          <w:tcPr>
            <w:tcW w:w="5564" w:type="dxa"/>
            <w:vAlign w:val="center"/>
          </w:tcPr>
          <w:p w14:paraId="63DE167F" w14:textId="27AE90B2" w:rsidR="00AD2FAF" w:rsidRPr="00912458" w:rsidRDefault="00AD2FAF" w:rsidP="00F92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2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2FAF" w:rsidRPr="00912458" w14:paraId="2A535F86" w14:textId="77777777" w:rsidTr="00CF3381">
        <w:trPr>
          <w:trHeight w:val="675"/>
        </w:trPr>
        <w:tc>
          <w:tcPr>
            <w:tcW w:w="4892" w:type="dxa"/>
          </w:tcPr>
          <w:p w14:paraId="7CC71499" w14:textId="77777777" w:rsidR="00AD2FAF" w:rsidRPr="00912458" w:rsidRDefault="00AD2FA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5564" w:type="dxa"/>
          </w:tcPr>
          <w:p w14:paraId="7C6E30CF" w14:textId="62F7EF83" w:rsidR="00AD2FAF" w:rsidRPr="00912458" w:rsidRDefault="00DA4AFC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DA4AFC">
              <w:rPr>
                <w:rFonts w:ascii="Times New Roman" w:hAnsi="Times New Roman" w:cs="Times New Roman"/>
                <w:sz w:val="24"/>
                <w:szCs w:val="24"/>
              </w:rPr>
              <w:t>Свободинский</w:t>
            </w:r>
            <w:proofErr w:type="spellEnd"/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м. Свобода, ул. </w:t>
            </w:r>
            <w:proofErr w:type="spellStart"/>
            <w:r w:rsidRPr="00DA4AFC">
              <w:rPr>
                <w:rFonts w:ascii="Times New Roman" w:hAnsi="Times New Roman" w:cs="Times New Roman"/>
                <w:sz w:val="24"/>
                <w:szCs w:val="24"/>
              </w:rPr>
              <w:t>Подазовская</w:t>
            </w:r>
            <w:proofErr w:type="spellEnd"/>
          </w:p>
        </w:tc>
      </w:tr>
      <w:tr w:rsidR="00AD2FAF" w:rsidRPr="00912458" w14:paraId="20A6ED4C" w14:textId="77777777" w:rsidTr="00CF3381">
        <w:trPr>
          <w:trHeight w:val="407"/>
        </w:trPr>
        <w:tc>
          <w:tcPr>
            <w:tcW w:w="4892" w:type="dxa"/>
          </w:tcPr>
          <w:p w14:paraId="5B8467ED" w14:textId="77777777" w:rsidR="00AD2FAF" w:rsidRPr="00912458" w:rsidRDefault="00AD2FA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5564" w:type="dxa"/>
          </w:tcPr>
          <w:p w14:paraId="0193DD8C" w14:textId="77777777" w:rsidR="00AD2FAF" w:rsidRPr="00912458" w:rsidRDefault="00AD2FAF" w:rsidP="00F06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</w:tr>
      <w:tr w:rsidR="00AD2FAF" w:rsidRPr="00912458" w14:paraId="1654814C" w14:textId="77777777" w:rsidTr="00CF3381">
        <w:trPr>
          <w:trHeight w:val="293"/>
        </w:trPr>
        <w:tc>
          <w:tcPr>
            <w:tcW w:w="4892" w:type="dxa"/>
          </w:tcPr>
          <w:p w14:paraId="3EEA413F" w14:textId="77777777" w:rsidR="00AD2FAF" w:rsidRPr="00912458" w:rsidRDefault="00AD2FA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5564" w:type="dxa"/>
          </w:tcPr>
          <w:p w14:paraId="3BD5DB8D" w14:textId="2DF23AD5" w:rsidR="00AD2FAF" w:rsidRPr="00912458" w:rsidRDefault="00DA4AFC" w:rsidP="00F06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</w:tr>
      <w:tr w:rsidR="002E1551" w:rsidRPr="00912458" w14:paraId="1639E82F" w14:textId="77777777" w:rsidTr="00CF3381">
        <w:trPr>
          <w:trHeight w:val="293"/>
        </w:trPr>
        <w:tc>
          <w:tcPr>
            <w:tcW w:w="4892" w:type="dxa"/>
          </w:tcPr>
          <w:p w14:paraId="3D0DD161" w14:textId="2D03C06F" w:rsidR="002E1551" w:rsidRPr="00912458" w:rsidRDefault="002E1551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количество сторон</w:t>
            </w: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, площадь информационных полей</w:t>
            </w:r>
          </w:p>
        </w:tc>
        <w:tc>
          <w:tcPr>
            <w:tcW w:w="5564" w:type="dxa"/>
          </w:tcPr>
          <w:p w14:paraId="1C9D5F90" w14:textId="77777777" w:rsidR="002E1551" w:rsidRP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двусторонний рекламный щит</w:t>
            </w:r>
          </w:p>
          <w:p w14:paraId="56264BE1" w14:textId="5C67DDBE" w:rsid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 xml:space="preserve">6м×3(h)×2=36 </w:t>
            </w:r>
            <w:proofErr w:type="spell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D2FAF" w:rsidRPr="00912458" w14:paraId="5AFFC630" w14:textId="77777777" w:rsidTr="00CF3381">
        <w:trPr>
          <w:trHeight w:val="353"/>
        </w:trPr>
        <w:tc>
          <w:tcPr>
            <w:tcW w:w="4892" w:type="dxa"/>
          </w:tcPr>
          <w:p w14:paraId="42F1089E" w14:textId="4C5AFC9E" w:rsidR="00AD2FAF" w:rsidRPr="00912458" w:rsidRDefault="00AD2FAF" w:rsidP="00DA4A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DA4AFC">
              <w:rPr>
                <w:rFonts w:ascii="Times New Roman" w:hAnsi="Times New Roman" w:cs="Times New Roman"/>
                <w:sz w:val="24"/>
                <w:szCs w:val="24"/>
              </w:rPr>
              <w:t>торговой площади объекта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4AFC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14:paraId="33E45E3B" w14:textId="2B81561B" w:rsidR="00BB48C3" w:rsidRPr="00912458" w:rsidRDefault="00DA4AFC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48C3" w:rsidRPr="00912458" w14:paraId="5F9BE576" w14:textId="77777777" w:rsidTr="00CF3381">
        <w:trPr>
          <w:trHeight w:val="982"/>
        </w:trPr>
        <w:tc>
          <w:tcPr>
            <w:tcW w:w="4892" w:type="dxa"/>
          </w:tcPr>
          <w:p w14:paraId="43656DAE" w14:textId="42F6EA08" w:rsidR="00BB48C3" w:rsidRPr="00912458" w:rsidRDefault="00BB48C3" w:rsidP="00BB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="00DA4AFC" w:rsidRPr="00DA4AFC">
              <w:rPr>
                <w:rFonts w:ascii="Times New Roman" w:hAnsi="Times New Roman" w:cs="Times New Roman"/>
                <w:sz w:val="24"/>
                <w:szCs w:val="24"/>
              </w:rPr>
              <w:t>годовой арендной платы отчету № 120-20/03-24 от 20.03.2024г., составленным независимым оценщиком</w:t>
            </w:r>
          </w:p>
        </w:tc>
        <w:tc>
          <w:tcPr>
            <w:tcW w:w="5564" w:type="dxa"/>
          </w:tcPr>
          <w:p w14:paraId="34181237" w14:textId="77777777" w:rsidR="00BB48C3" w:rsidRDefault="00DA4AFC" w:rsidP="00DA4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FC">
              <w:rPr>
                <w:rFonts w:ascii="Times New Roman" w:hAnsi="Times New Roman" w:cs="Times New Roman"/>
                <w:b/>
                <w:sz w:val="24"/>
                <w:szCs w:val="24"/>
              </w:rPr>
              <w:t>1700 (Тысяча семьсот) руб. 00 коп.</w:t>
            </w:r>
          </w:p>
          <w:p w14:paraId="252D8D8B" w14:textId="602A9AFC" w:rsidR="00AD562A" w:rsidRPr="00AD562A" w:rsidRDefault="00AD562A" w:rsidP="00DA4A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62A">
              <w:rPr>
                <w:rFonts w:ascii="Times New Roman" w:hAnsi="Times New Roman" w:cs="Times New Roman"/>
                <w:i/>
                <w:sz w:val="24"/>
                <w:szCs w:val="24"/>
              </w:rPr>
              <w:t>(без учета НДС)</w:t>
            </w:r>
          </w:p>
        </w:tc>
      </w:tr>
      <w:tr w:rsidR="00BB48C3" w:rsidRPr="00912458" w14:paraId="68BABDAF" w14:textId="77777777" w:rsidTr="00CF3381">
        <w:trPr>
          <w:trHeight w:val="503"/>
        </w:trPr>
        <w:tc>
          <w:tcPr>
            <w:tcW w:w="4892" w:type="dxa"/>
          </w:tcPr>
          <w:p w14:paraId="7ABEC325" w14:textId="77777777" w:rsidR="00BB48C3" w:rsidRPr="00912458" w:rsidRDefault="00BB48C3" w:rsidP="00BB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Шаг аукциона (</w:t>
            </w:r>
            <w:r w:rsidRPr="00912458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повышения начальной цены на право заключения договора на установку и эксплуатацию рекламной конструкции)</w:t>
            </w:r>
          </w:p>
        </w:tc>
        <w:tc>
          <w:tcPr>
            <w:tcW w:w="5564" w:type="dxa"/>
          </w:tcPr>
          <w:p w14:paraId="524F4539" w14:textId="2C813251" w:rsidR="00BB48C3" w:rsidRPr="00912458" w:rsidRDefault="00DA4AFC" w:rsidP="00DA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8C3" w:rsidRPr="00912458">
              <w:rPr>
                <w:rFonts w:ascii="Times New Roman" w:hAnsi="Times New Roman" w:cs="Times New Roman"/>
                <w:sz w:val="24"/>
                <w:szCs w:val="24"/>
              </w:rPr>
              <w:t>% от начальной цены</w:t>
            </w:r>
          </w:p>
          <w:p w14:paraId="62621B35" w14:textId="231C730D" w:rsidR="00BB48C3" w:rsidRPr="00DA4AFC" w:rsidRDefault="00DA4AFC" w:rsidP="00DA4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FC">
              <w:rPr>
                <w:rFonts w:ascii="Times New Roman" w:hAnsi="Times New Roman" w:cs="Times New Roman"/>
                <w:b/>
                <w:sz w:val="24"/>
                <w:szCs w:val="24"/>
              </w:rPr>
              <w:t>85 (Восемьдесят пять) руб. 00 коп.</w:t>
            </w:r>
          </w:p>
        </w:tc>
      </w:tr>
      <w:tr w:rsidR="00AD2FAF" w:rsidRPr="00912458" w14:paraId="2906CAD1" w14:textId="77777777" w:rsidTr="00CF3381">
        <w:trPr>
          <w:trHeight w:val="503"/>
        </w:trPr>
        <w:tc>
          <w:tcPr>
            <w:tcW w:w="4892" w:type="dxa"/>
          </w:tcPr>
          <w:p w14:paraId="5F0BD5F6" w14:textId="77777777" w:rsidR="00AD2FAF" w:rsidRPr="00912458" w:rsidRDefault="00AD2FA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Время ожидания ценового предложения в ходе аукциона</w:t>
            </w:r>
          </w:p>
        </w:tc>
        <w:tc>
          <w:tcPr>
            <w:tcW w:w="5564" w:type="dxa"/>
          </w:tcPr>
          <w:p w14:paraId="641C3414" w14:textId="77777777" w:rsidR="00AD2FAF" w:rsidRPr="00912458" w:rsidRDefault="00AD2FA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D2FAF" w:rsidRPr="00912458" w14:paraId="4AC48357" w14:textId="77777777" w:rsidTr="00CF3381">
        <w:trPr>
          <w:trHeight w:val="503"/>
        </w:trPr>
        <w:tc>
          <w:tcPr>
            <w:tcW w:w="4892" w:type="dxa"/>
          </w:tcPr>
          <w:p w14:paraId="049F8ED1" w14:textId="77777777" w:rsidR="00AD2FAF" w:rsidRPr="00912458" w:rsidRDefault="00AD2FA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заявки  на участие в аукционе (задаток) </w:t>
            </w:r>
          </w:p>
        </w:tc>
        <w:tc>
          <w:tcPr>
            <w:tcW w:w="5564" w:type="dxa"/>
          </w:tcPr>
          <w:p w14:paraId="73DD86F5" w14:textId="77777777" w:rsidR="00AC1ABF" w:rsidRPr="00AC1ABF" w:rsidRDefault="00AC1ABF" w:rsidP="00DA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BF">
              <w:rPr>
                <w:rFonts w:ascii="Times New Roman" w:hAnsi="Times New Roman" w:cs="Times New Roman"/>
                <w:sz w:val="24"/>
                <w:szCs w:val="24"/>
              </w:rPr>
              <w:t>50% от начальной цены</w:t>
            </w:r>
          </w:p>
          <w:p w14:paraId="63DA5A3B" w14:textId="5BAB8288" w:rsidR="00AD2FAF" w:rsidRPr="00DA4AFC" w:rsidRDefault="00DA4AFC" w:rsidP="00DA4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FC">
              <w:rPr>
                <w:rFonts w:ascii="Times New Roman" w:hAnsi="Times New Roman" w:cs="Times New Roman"/>
                <w:b/>
                <w:sz w:val="24"/>
                <w:szCs w:val="24"/>
              </w:rPr>
              <w:t>850 (Восемьсот) руб. 00 коп.</w:t>
            </w:r>
          </w:p>
        </w:tc>
      </w:tr>
      <w:tr w:rsidR="00AD2FAF" w:rsidRPr="00912458" w14:paraId="57D9F2D3" w14:textId="77777777" w:rsidTr="00CF3381">
        <w:trPr>
          <w:trHeight w:val="503"/>
        </w:trPr>
        <w:tc>
          <w:tcPr>
            <w:tcW w:w="4892" w:type="dxa"/>
          </w:tcPr>
          <w:p w14:paraId="6FEF8EBF" w14:textId="77777777" w:rsidR="00AD2FAF" w:rsidRPr="00912458" w:rsidRDefault="00AD2FA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5564" w:type="dxa"/>
          </w:tcPr>
          <w:p w14:paraId="5444360A" w14:textId="127DE89A" w:rsidR="00AD2FAF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заключения договора 364 (Триста шестьдесят четыре) дня или 11 (Одиннадцать) месяцев 29 дней</w:t>
            </w:r>
          </w:p>
        </w:tc>
      </w:tr>
      <w:tr w:rsidR="00AD2FAF" w:rsidRPr="00912458" w14:paraId="2F052C65" w14:textId="77777777" w:rsidTr="00CF3381">
        <w:trPr>
          <w:trHeight w:val="364"/>
        </w:trPr>
        <w:tc>
          <w:tcPr>
            <w:tcW w:w="4892" w:type="dxa"/>
          </w:tcPr>
          <w:p w14:paraId="5F4576A5" w14:textId="77777777" w:rsidR="00AD2FAF" w:rsidRPr="00912458" w:rsidRDefault="00AD2FA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564" w:type="dxa"/>
          </w:tcPr>
          <w:p w14:paraId="06E58AA9" w14:textId="77777777" w:rsidR="00AD2FAF" w:rsidRPr="00912458" w:rsidRDefault="00AD2FA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AD2FAF" w:rsidRPr="00912458" w14:paraId="0804F97D" w14:textId="77777777" w:rsidTr="00CF3381">
        <w:trPr>
          <w:trHeight w:val="503"/>
        </w:trPr>
        <w:tc>
          <w:tcPr>
            <w:tcW w:w="4892" w:type="dxa"/>
          </w:tcPr>
          <w:p w14:paraId="7484DE9A" w14:textId="77777777" w:rsidR="00AD2FAF" w:rsidRPr="00912458" w:rsidRDefault="00AD2FA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с победителем аукциона</w:t>
            </w:r>
          </w:p>
        </w:tc>
        <w:tc>
          <w:tcPr>
            <w:tcW w:w="5564" w:type="dxa"/>
          </w:tcPr>
          <w:p w14:paraId="285CB7D4" w14:textId="77777777" w:rsidR="00AD2FAF" w:rsidRPr="00912458" w:rsidRDefault="00AD2FA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подписывается в срок не ранее чем через 10 (десять) дней и не позднее 30 (тридцати) дней со дня размещения протокола рассмотрения заявок на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электронном аукционе в случае, если электронный аукцион признан несостоявшимся, либо протокола о результатах электронного аукциона </w:t>
            </w:r>
          </w:p>
        </w:tc>
      </w:tr>
      <w:tr w:rsidR="00AD2FAF" w:rsidRPr="00912458" w14:paraId="7D337D47" w14:textId="77777777" w:rsidTr="00CF3381">
        <w:trPr>
          <w:trHeight w:val="503"/>
        </w:trPr>
        <w:tc>
          <w:tcPr>
            <w:tcW w:w="4892" w:type="dxa"/>
          </w:tcPr>
          <w:p w14:paraId="41E3F019" w14:textId="77777777" w:rsidR="00AD2FAF" w:rsidRPr="00912458" w:rsidRDefault="00AD2FA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Действующие обременения</w:t>
            </w:r>
          </w:p>
        </w:tc>
        <w:tc>
          <w:tcPr>
            <w:tcW w:w="5564" w:type="dxa"/>
          </w:tcPr>
          <w:p w14:paraId="607ED80E" w14:textId="77777777" w:rsidR="00AD2FAF" w:rsidRPr="00912458" w:rsidRDefault="00AD2FA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Не обременено</w:t>
            </w:r>
          </w:p>
        </w:tc>
      </w:tr>
    </w:tbl>
    <w:bookmarkEnd w:id="1"/>
    <w:p w14:paraId="119E955B" w14:textId="20C2C7B2" w:rsidR="00CA3AD9" w:rsidRDefault="00DA4AFC" w:rsidP="00AC1ABF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DA4AF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4749DA9" wp14:editId="187753D3">
            <wp:extent cx="3709712" cy="5105400"/>
            <wp:effectExtent l="0" t="0" r="0" b="0"/>
            <wp:docPr id="2" name="Рисунок 2" descr="\\DESKTOP-4FLK56U\Documents\Процедуры\2024 г\Адм. Золотухинского р-на\Схема размещения рекламных конструкций . Золотухинский  район\Схема РК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4FLK56U\Documents\Процедуры\2024 г\Адм. Золотухинского р-на\Схема размещения рекламных конструкций . Золотухинский  район\Схема РК 1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46" cy="510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AF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</w:p>
    <w:p w14:paraId="106F464B" w14:textId="77777777" w:rsidR="00DA4AFC" w:rsidRDefault="00DA4AFC" w:rsidP="00AC1ABF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2"/>
        <w:gridCol w:w="5564"/>
      </w:tblGrid>
      <w:tr w:rsidR="00DA4AFC" w:rsidRPr="00912458" w14:paraId="26560845" w14:textId="77777777" w:rsidTr="00AE10CF">
        <w:trPr>
          <w:trHeight w:val="306"/>
        </w:trPr>
        <w:tc>
          <w:tcPr>
            <w:tcW w:w="10456" w:type="dxa"/>
            <w:gridSpan w:val="2"/>
          </w:tcPr>
          <w:p w14:paraId="5DD2E146" w14:textId="3CE0E90C" w:rsidR="00DA4AFC" w:rsidRDefault="00DA4AFC" w:rsidP="00AE1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  <w:p w14:paraId="7E192965" w14:textId="77777777" w:rsidR="00DA4AFC" w:rsidRPr="00AD2FAF" w:rsidRDefault="00DA4AFC" w:rsidP="00AE1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предмета аукциона</w:t>
            </w:r>
          </w:p>
        </w:tc>
      </w:tr>
      <w:tr w:rsidR="00DA4AFC" w:rsidRPr="00912458" w14:paraId="1A42DC17" w14:textId="77777777" w:rsidTr="00AE10CF">
        <w:trPr>
          <w:trHeight w:val="2242"/>
        </w:trPr>
        <w:tc>
          <w:tcPr>
            <w:tcW w:w="4892" w:type="dxa"/>
          </w:tcPr>
          <w:p w14:paraId="4D880D37" w14:textId="77777777" w:rsidR="00DA4AFC" w:rsidRPr="00912458" w:rsidRDefault="00DA4AFC" w:rsidP="00AE10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Номер рекламной конструкции в соответствии со Схемой размещения рекламных конструкций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 район Курской области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утвержденной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92C66"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 Курской области от 10.06.2014 №413</w:t>
            </w:r>
          </w:p>
        </w:tc>
        <w:tc>
          <w:tcPr>
            <w:tcW w:w="5564" w:type="dxa"/>
            <w:vAlign w:val="center"/>
          </w:tcPr>
          <w:p w14:paraId="776FE220" w14:textId="3D91E0AB" w:rsidR="00DA4AFC" w:rsidRPr="00912458" w:rsidRDefault="00DA4AFC" w:rsidP="00DA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A4AFC" w:rsidRPr="00912458" w14:paraId="3C4B0846" w14:textId="77777777" w:rsidTr="00AE10CF">
        <w:trPr>
          <w:trHeight w:val="675"/>
        </w:trPr>
        <w:tc>
          <w:tcPr>
            <w:tcW w:w="4892" w:type="dxa"/>
          </w:tcPr>
          <w:p w14:paraId="12021894" w14:textId="77777777" w:rsidR="00DA4AFC" w:rsidRPr="00912458" w:rsidRDefault="00DA4AFC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5564" w:type="dxa"/>
          </w:tcPr>
          <w:p w14:paraId="75759E69" w14:textId="08A3D921" w:rsidR="00DA4AFC" w:rsidRPr="00912458" w:rsidRDefault="007570CE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0C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7570CE">
              <w:rPr>
                <w:rFonts w:ascii="Times New Roman" w:hAnsi="Times New Roman" w:cs="Times New Roman"/>
                <w:sz w:val="24"/>
                <w:szCs w:val="24"/>
              </w:rPr>
              <w:t>Свободинский</w:t>
            </w:r>
            <w:proofErr w:type="spellEnd"/>
            <w:r w:rsidRPr="007570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м. Свобода, ул. Коммунистическая</w:t>
            </w:r>
          </w:p>
        </w:tc>
      </w:tr>
      <w:tr w:rsidR="00DA4AFC" w:rsidRPr="00912458" w14:paraId="245ED2AB" w14:textId="77777777" w:rsidTr="00AE10CF">
        <w:trPr>
          <w:trHeight w:val="407"/>
        </w:trPr>
        <w:tc>
          <w:tcPr>
            <w:tcW w:w="4892" w:type="dxa"/>
          </w:tcPr>
          <w:p w14:paraId="25892F16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5564" w:type="dxa"/>
          </w:tcPr>
          <w:p w14:paraId="1AE027AD" w14:textId="77777777" w:rsidR="00DA4AFC" w:rsidRPr="00912458" w:rsidRDefault="00DA4AFC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</w:tr>
      <w:tr w:rsidR="00DA4AFC" w:rsidRPr="00912458" w14:paraId="577FC017" w14:textId="77777777" w:rsidTr="00AE10CF">
        <w:trPr>
          <w:trHeight w:val="293"/>
        </w:trPr>
        <w:tc>
          <w:tcPr>
            <w:tcW w:w="4892" w:type="dxa"/>
          </w:tcPr>
          <w:p w14:paraId="64C4B426" w14:textId="77777777" w:rsidR="00DA4AFC" w:rsidRPr="00912458" w:rsidRDefault="00DA4AFC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рекламной конструкции</w:t>
            </w:r>
          </w:p>
        </w:tc>
        <w:tc>
          <w:tcPr>
            <w:tcW w:w="5564" w:type="dxa"/>
          </w:tcPr>
          <w:p w14:paraId="69400153" w14:textId="77777777" w:rsidR="00DA4AFC" w:rsidRPr="00912458" w:rsidRDefault="00DA4AFC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</w:tr>
      <w:tr w:rsidR="002E1551" w:rsidRPr="00912458" w14:paraId="1EBC5BB0" w14:textId="77777777" w:rsidTr="00AE10CF">
        <w:trPr>
          <w:trHeight w:val="293"/>
        </w:trPr>
        <w:tc>
          <w:tcPr>
            <w:tcW w:w="4892" w:type="dxa"/>
          </w:tcPr>
          <w:p w14:paraId="6BD9AC19" w14:textId="1A69A072" w:rsidR="002E1551" w:rsidRPr="00912458" w:rsidRDefault="002E1551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количество сторон</w:t>
            </w: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, площадь информационных полей</w:t>
            </w:r>
          </w:p>
        </w:tc>
        <w:tc>
          <w:tcPr>
            <w:tcW w:w="5564" w:type="dxa"/>
          </w:tcPr>
          <w:p w14:paraId="076AEBE4" w14:textId="77777777" w:rsidR="002E1551" w:rsidRP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двусторонний рекламный щит</w:t>
            </w:r>
          </w:p>
          <w:p w14:paraId="18AC22B6" w14:textId="2BE83D61" w:rsid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 xml:space="preserve">6м×3(h)×2=36 </w:t>
            </w:r>
            <w:proofErr w:type="spell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4AFC" w:rsidRPr="00912458" w14:paraId="2258E27D" w14:textId="77777777" w:rsidTr="00AE10CF">
        <w:trPr>
          <w:trHeight w:val="353"/>
        </w:trPr>
        <w:tc>
          <w:tcPr>
            <w:tcW w:w="4892" w:type="dxa"/>
          </w:tcPr>
          <w:p w14:paraId="5AF9249F" w14:textId="77777777" w:rsidR="00DA4AFC" w:rsidRPr="00912458" w:rsidRDefault="00DA4AFC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торговой площади объекта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14:paraId="22FEC1AE" w14:textId="72D394D2" w:rsidR="00DA4AFC" w:rsidRPr="00912458" w:rsidRDefault="00AD562A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AFC" w:rsidRPr="00912458" w14:paraId="29162ACC" w14:textId="77777777" w:rsidTr="00AE10CF">
        <w:trPr>
          <w:trHeight w:val="982"/>
        </w:trPr>
        <w:tc>
          <w:tcPr>
            <w:tcW w:w="4892" w:type="dxa"/>
          </w:tcPr>
          <w:p w14:paraId="46F5AAAE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>годовой арендной платы отчету № 120-20/03-24 от 20.03.2024г., составленным независимым оценщиком</w:t>
            </w:r>
          </w:p>
        </w:tc>
        <w:tc>
          <w:tcPr>
            <w:tcW w:w="5564" w:type="dxa"/>
          </w:tcPr>
          <w:p w14:paraId="36CFE9D0" w14:textId="77777777" w:rsidR="00DA4AFC" w:rsidRDefault="007570CE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CE">
              <w:rPr>
                <w:rFonts w:ascii="Times New Roman" w:hAnsi="Times New Roman" w:cs="Times New Roman"/>
                <w:b/>
                <w:sz w:val="24"/>
                <w:szCs w:val="24"/>
              </w:rPr>
              <w:t>600 (Шестьсот) руб. 00 коп.</w:t>
            </w:r>
          </w:p>
          <w:p w14:paraId="59A1A3CF" w14:textId="2B9CA3C0" w:rsidR="00AD562A" w:rsidRPr="00DA4AFC" w:rsidRDefault="00AD562A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2A">
              <w:rPr>
                <w:rFonts w:ascii="Times New Roman" w:hAnsi="Times New Roman" w:cs="Times New Roman"/>
                <w:i/>
                <w:sz w:val="24"/>
                <w:szCs w:val="24"/>
              </w:rPr>
              <w:t>(без учета НДС)</w:t>
            </w:r>
          </w:p>
        </w:tc>
      </w:tr>
      <w:tr w:rsidR="00DA4AFC" w:rsidRPr="00912458" w14:paraId="70835C12" w14:textId="77777777" w:rsidTr="00AE10CF">
        <w:trPr>
          <w:trHeight w:val="503"/>
        </w:trPr>
        <w:tc>
          <w:tcPr>
            <w:tcW w:w="4892" w:type="dxa"/>
          </w:tcPr>
          <w:p w14:paraId="52748B7B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Шаг аукциона (</w:t>
            </w:r>
            <w:r w:rsidRPr="00912458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повышения начальной цены на право заключения договора на установку и эксплуатацию рекламной конструкции)</w:t>
            </w:r>
          </w:p>
        </w:tc>
        <w:tc>
          <w:tcPr>
            <w:tcW w:w="5564" w:type="dxa"/>
          </w:tcPr>
          <w:p w14:paraId="5C17D070" w14:textId="77777777" w:rsidR="00DA4AFC" w:rsidRPr="00912458" w:rsidRDefault="00DA4AFC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% от начальной цены</w:t>
            </w:r>
          </w:p>
          <w:p w14:paraId="18A441F7" w14:textId="089DCBCD" w:rsidR="00DA4AFC" w:rsidRPr="00DA4AFC" w:rsidRDefault="007570CE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CE">
              <w:rPr>
                <w:rFonts w:ascii="Times New Roman" w:hAnsi="Times New Roman" w:cs="Times New Roman"/>
                <w:b/>
                <w:sz w:val="24"/>
                <w:szCs w:val="24"/>
              </w:rPr>
              <w:t>30 (Тридцать) руб. 00 коп.</w:t>
            </w:r>
          </w:p>
        </w:tc>
      </w:tr>
      <w:tr w:rsidR="00DA4AFC" w:rsidRPr="00912458" w14:paraId="60860DDF" w14:textId="77777777" w:rsidTr="00AE10CF">
        <w:trPr>
          <w:trHeight w:val="503"/>
        </w:trPr>
        <w:tc>
          <w:tcPr>
            <w:tcW w:w="4892" w:type="dxa"/>
          </w:tcPr>
          <w:p w14:paraId="7A701958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Время ожидания ценового предложения в ходе аукциона</w:t>
            </w:r>
          </w:p>
        </w:tc>
        <w:tc>
          <w:tcPr>
            <w:tcW w:w="5564" w:type="dxa"/>
          </w:tcPr>
          <w:p w14:paraId="39893A15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A4AFC" w:rsidRPr="00912458" w14:paraId="4BA777F4" w14:textId="77777777" w:rsidTr="00AE10CF">
        <w:trPr>
          <w:trHeight w:val="503"/>
        </w:trPr>
        <w:tc>
          <w:tcPr>
            <w:tcW w:w="4892" w:type="dxa"/>
          </w:tcPr>
          <w:p w14:paraId="11CF007A" w14:textId="77777777" w:rsidR="00DA4AFC" w:rsidRPr="00912458" w:rsidRDefault="00DA4AFC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заявки  на участие в аукционе (задаток) </w:t>
            </w:r>
          </w:p>
        </w:tc>
        <w:tc>
          <w:tcPr>
            <w:tcW w:w="5564" w:type="dxa"/>
          </w:tcPr>
          <w:p w14:paraId="4D520157" w14:textId="77777777" w:rsidR="00DA4AFC" w:rsidRPr="00AC1ABF" w:rsidRDefault="00DA4AFC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BF">
              <w:rPr>
                <w:rFonts w:ascii="Times New Roman" w:hAnsi="Times New Roman" w:cs="Times New Roman"/>
                <w:sz w:val="24"/>
                <w:szCs w:val="24"/>
              </w:rPr>
              <w:t>50% от начальной цены</w:t>
            </w:r>
          </w:p>
          <w:p w14:paraId="5E0A4936" w14:textId="13234EF3" w:rsidR="00DA4AFC" w:rsidRPr="00DA4AFC" w:rsidRDefault="007570CE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CE">
              <w:rPr>
                <w:rFonts w:ascii="Times New Roman" w:hAnsi="Times New Roman" w:cs="Times New Roman"/>
                <w:b/>
                <w:sz w:val="24"/>
                <w:szCs w:val="24"/>
              </w:rPr>
              <w:t>300 (Триста) руб. 00 коп.</w:t>
            </w:r>
          </w:p>
        </w:tc>
      </w:tr>
      <w:tr w:rsidR="00DA4AFC" w:rsidRPr="00912458" w14:paraId="05633805" w14:textId="77777777" w:rsidTr="00AE10CF">
        <w:trPr>
          <w:trHeight w:val="503"/>
        </w:trPr>
        <w:tc>
          <w:tcPr>
            <w:tcW w:w="4892" w:type="dxa"/>
          </w:tcPr>
          <w:p w14:paraId="72B1B596" w14:textId="77777777" w:rsidR="00DA4AFC" w:rsidRPr="00912458" w:rsidRDefault="00DA4AFC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5564" w:type="dxa"/>
          </w:tcPr>
          <w:p w14:paraId="2690358D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заключения договора 364 (Триста шестьдесят четыре) дня или 11 (Одиннадцать) месяцев 29 дней</w:t>
            </w:r>
          </w:p>
        </w:tc>
      </w:tr>
      <w:tr w:rsidR="00DA4AFC" w:rsidRPr="00912458" w14:paraId="0720FCF8" w14:textId="77777777" w:rsidTr="00AE10CF">
        <w:trPr>
          <w:trHeight w:val="364"/>
        </w:trPr>
        <w:tc>
          <w:tcPr>
            <w:tcW w:w="4892" w:type="dxa"/>
          </w:tcPr>
          <w:p w14:paraId="4A68CA78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564" w:type="dxa"/>
          </w:tcPr>
          <w:p w14:paraId="312C2F57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DA4AFC" w:rsidRPr="00912458" w14:paraId="51405D77" w14:textId="77777777" w:rsidTr="00AE10CF">
        <w:trPr>
          <w:trHeight w:val="503"/>
        </w:trPr>
        <w:tc>
          <w:tcPr>
            <w:tcW w:w="4892" w:type="dxa"/>
          </w:tcPr>
          <w:p w14:paraId="179559D6" w14:textId="77777777" w:rsidR="00DA4AFC" w:rsidRPr="00912458" w:rsidRDefault="00DA4AFC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с победителем аукциона</w:t>
            </w:r>
          </w:p>
        </w:tc>
        <w:tc>
          <w:tcPr>
            <w:tcW w:w="5564" w:type="dxa"/>
          </w:tcPr>
          <w:p w14:paraId="57A432DE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подписывается в срок не ранее чем через 10 (десять) дней и не позднее 30 (тридцати)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</w:t>
            </w:r>
          </w:p>
        </w:tc>
      </w:tr>
      <w:tr w:rsidR="00DA4AFC" w:rsidRPr="00912458" w14:paraId="5B8F06D1" w14:textId="77777777" w:rsidTr="00AE10CF">
        <w:trPr>
          <w:trHeight w:val="503"/>
        </w:trPr>
        <w:tc>
          <w:tcPr>
            <w:tcW w:w="4892" w:type="dxa"/>
          </w:tcPr>
          <w:p w14:paraId="2D4E90DF" w14:textId="77777777" w:rsidR="00DA4AFC" w:rsidRPr="00912458" w:rsidRDefault="00DA4AFC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Действующие обременения</w:t>
            </w:r>
          </w:p>
        </w:tc>
        <w:tc>
          <w:tcPr>
            <w:tcW w:w="5564" w:type="dxa"/>
          </w:tcPr>
          <w:p w14:paraId="3A189168" w14:textId="77777777" w:rsidR="00DA4AFC" w:rsidRPr="00912458" w:rsidRDefault="00DA4AFC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Не обременено</w:t>
            </w:r>
          </w:p>
        </w:tc>
      </w:tr>
    </w:tbl>
    <w:p w14:paraId="3AB3E3C6" w14:textId="77777777" w:rsidR="00DA4AFC" w:rsidRDefault="00DA4AFC" w:rsidP="00AC1ABF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47BAB501" w14:textId="447635E7" w:rsidR="00F066C2" w:rsidRDefault="007570CE" w:rsidP="00CA3AD9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7570C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4B71D0F8" wp14:editId="119A4BAA">
            <wp:extent cx="4248150" cy="5846412"/>
            <wp:effectExtent l="0" t="0" r="0" b="0"/>
            <wp:docPr id="3" name="Рисунок 3" descr="\\DESKTOP-4FLK56U\Documents\Процедуры\2024 г\Адм. Золотухинского р-на\Схема размещения рекламных конструкций . Золотухинский  район\Схема РК 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SKTOP-4FLK56U\Documents\Процедуры\2024 г\Адм. Золотухинского р-на\Схема размещения рекламных конструкций . Золотухинский  район\Схема РК 1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69" cy="58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7ECA" w14:textId="1181A8C4" w:rsidR="00AD2FAF" w:rsidRPr="00AD2FAF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2FA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Требования к оформлению заявки на участие в Аукционе: </w:t>
      </w:r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 участия в аукционе заявитель, получивший аккредитацию и зарегистрированный на электронной площадке, подаёт заявку на участие в аукционе в соответствии с требованиями, установленными аукционной документацией.</w:t>
      </w:r>
    </w:p>
    <w:p w14:paraId="25B9F542" w14:textId="77777777" w:rsidR="00AD2FAF" w:rsidRPr="00AD2FAF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2FA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Порядок проведения аукциона:</w:t>
      </w:r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Электронный аукцион проводится на электронной площадке. </w:t>
      </w:r>
    </w:p>
    <w:p w14:paraId="6A02B1B3" w14:textId="77777777" w:rsidR="00AD2FAF" w:rsidRPr="00AD2FAF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Проведение электронного аукциона обеспечивается Оператором электронной площадки в соответствии с Регламентом и Инструкциями электронной площадки. </w:t>
      </w:r>
    </w:p>
    <w:p w14:paraId="0468203C" w14:textId="77777777" w:rsidR="00AD2FAF" w:rsidRPr="00AD2FAF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Информация о проведении аукциона в электронной форм</w:t>
      </w:r>
      <w:proofErr w:type="gramStart"/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е-</w:t>
      </w:r>
      <w:proofErr w:type="gramEnd"/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соответствии с извещением и аукционной документацией.</w:t>
      </w:r>
    </w:p>
    <w:p w14:paraId="29A9491B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участникам аукциона разъяснений положений документации об аукционе: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направить запрос о разъяснении положений аукционной документации не </w:t>
      </w: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дня до дня окончания срока подачи заявок на участие в аукционе в порядке, установленном регламентом деятельности оператора электронной площадки.</w:t>
      </w:r>
    </w:p>
    <w:p w14:paraId="5E666A32" w14:textId="2CF8620B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дней с даты поступления от оператора ЭП запроса о разъяснении положений аукционной документации, Организатор размещает</w:t>
      </w:r>
      <w:r w:rsidRPr="00AD2FAF">
        <w:rPr>
          <w:rFonts w:ascii="Times New Roman" w:hAnsi="Times New Roman" w:cs="Times New Roman"/>
          <w:sz w:val="24"/>
          <w:szCs w:val="24"/>
        </w:rPr>
        <w:t xml:space="preserve"> на 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Российской Федерации для размещения информации о проведении торгов в сети Интернет www.torgi.gov.ru/new (ГИС Торги), на электронной площадке </w:t>
      </w:r>
      <w:r w:rsidR="00AA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РТС Тендер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</w:t>
      </w:r>
      <w:r w:rsidR="00AA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оммуникационной сети «Интернет» </w:t>
      </w:r>
      <w:r w:rsidR="00AA667D" w:rsidRPr="00AA667D">
        <w:rPr>
          <w:rFonts w:ascii="Times New Roman" w:hAnsi="Times New Roman" w:cs="Times New Roman"/>
          <w:sz w:val="24"/>
          <w:szCs w:val="24"/>
        </w:rPr>
        <w:t>https://www.rts-tender.ru/property-sales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 положений документации об электронном аукционе с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предмета запроса, но без указания участника аукциона, от которого поступил указанный запрос.</w:t>
      </w:r>
    </w:p>
    <w:p w14:paraId="1A04F4C1" w14:textId="77777777" w:rsidR="00AD2FAF" w:rsidRPr="00AD2FAF" w:rsidRDefault="00AD2FAF" w:rsidP="00CF3381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Размер, порядок и срок внесения </w:t>
      </w:r>
      <w:r w:rsidRPr="00A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заявки на участие в аукционе (задатка)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размер задатка:</w:t>
      </w:r>
    </w:p>
    <w:p w14:paraId="4B2E5BDE" w14:textId="77777777" w:rsidR="00AD2FAF" w:rsidRPr="00AD2FAF" w:rsidRDefault="00AD2FAF" w:rsidP="00CF3381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электронном аукционе Заявителями вносится 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пятьдесят процентов</w:t>
      </w:r>
      <w:proofErr w:type="gramEnd"/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начальной (минимальной) цены за право заключения договора.</w:t>
      </w:r>
    </w:p>
    <w:p w14:paraId="4C871FA0" w14:textId="77777777" w:rsidR="00AD2FAF" w:rsidRPr="00AD2FAF" w:rsidRDefault="00AD2FAF" w:rsidP="00CF3381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обеспечения заявки на участие в аукционе (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задатка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вносится на счёт для проведения операций по обеспечению участия в аукционах, полученный заявителем при аккредитации и регистрации на электронной площадке. </w:t>
      </w:r>
    </w:p>
    <w:p w14:paraId="76D51E01" w14:textId="77777777" w:rsidR="00AD2FAF" w:rsidRPr="00AD2FAF" w:rsidRDefault="00AD2FAF" w:rsidP="00CF3381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задатка на участие в торгах в электронной форме Оператор электронной площадки при аккредитации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открывает ему лицевой счет для проведения операций по обеспечению участия в торгах в электронной форме.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счета. </w:t>
      </w:r>
    </w:p>
    <w:p w14:paraId="68ED073E" w14:textId="77777777" w:rsidR="00AD2FAF" w:rsidRPr="00AD2FAF" w:rsidRDefault="00AD2FAF" w:rsidP="00CF3381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момента подачи заявки на участие в аукционе в электронной форме претендент должен произвести перечисление средств </w:t>
      </w: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задатка на участие в торгах в форме аукциона со своего расчетного счета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свой открытый у оператора электронной площадки счет для проведения операций по обеспечению участия в аукционе. Участие в торгах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торгах, предусмотренный настоящим информационным сообщением. </w:t>
      </w:r>
    </w:p>
    <w:p w14:paraId="683BD187" w14:textId="7F2C33D8" w:rsidR="00AD2FAF" w:rsidRPr="00AD2FAF" w:rsidRDefault="00AD2FAF" w:rsidP="007570CE">
      <w:pPr>
        <w:widowControl w:val="0"/>
        <w:autoSpaceDE w:val="0"/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Оператор электронной площадки производит блокирование денежных средств </w:t>
      </w: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отсутствия (</w:t>
      </w:r>
      <w:proofErr w:type="spellStart"/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непоступления</w:t>
      </w:r>
      <w:proofErr w:type="spellEnd"/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в указанный срок суммы задатка, обязательства претендента по внесению задатк</w:t>
      </w:r>
      <w:r w:rsidR="00757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считаются 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неисполненными, и претендент к участию в торгах в электронной форме не </w:t>
      </w:r>
      <w:r w:rsidR="00047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допускается.</w:t>
      </w:r>
    </w:p>
    <w:p w14:paraId="59E2197C" w14:textId="77777777" w:rsidR="00AD2FAF" w:rsidRPr="00AD2FAF" w:rsidRDefault="00AD2FAF" w:rsidP="007570CE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14:paraId="51F88409" w14:textId="77777777" w:rsidR="00AD2FAF" w:rsidRPr="00AD2FAF" w:rsidRDefault="00AD2FAF" w:rsidP="007570CE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заключается договор,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 Оператора электронной площадки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размещенными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</w:t>
      </w:r>
    </w:p>
    <w:p w14:paraId="45EE2CE1" w14:textId="77777777" w:rsidR="00AD2FAF" w:rsidRPr="00AD2FAF" w:rsidRDefault="00AD2FAF" w:rsidP="007570CE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 вносятся заявителями </w:t>
      </w: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 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3C84E2" w14:textId="77777777" w:rsidR="00AD2FAF" w:rsidRPr="00AD2FAF" w:rsidRDefault="00AD2FAF" w:rsidP="007570CE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</w:t>
      </w:r>
    </w:p>
    <w:p w14:paraId="75C2C770" w14:textId="77777777" w:rsidR="00AD2FAF" w:rsidRPr="00AD2FAF" w:rsidRDefault="00AD2FAF" w:rsidP="007570CE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возвращается электронной площадкой Заявителям в соответствии с Регламентом и Инструкциями ЭП. </w:t>
      </w:r>
    </w:p>
    <w:p w14:paraId="4C69FEC2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Задаток, внесенный победителем аукциона, а также задаток, внесенный иным лицом, с которым заключается договор, засчитывается в оплату цены договора на установку и эксплуатацию рекламной конструкции. Перечисление задатка Продавцу в оплату цены договора осуществляется Оператором электронной площадки в соответствии с Регламентом и Инструкциями. </w:t>
      </w:r>
    </w:p>
    <w:p w14:paraId="195F480C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лицами, не заключившими в установленном законодательством порядке договор вследствие уклонения от заключения договора, не возвращаются.</w:t>
      </w:r>
    </w:p>
    <w:p w14:paraId="775BB997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регламентом ЭП.</w:t>
      </w:r>
    </w:p>
    <w:p w14:paraId="14EBCFC4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заявки на участие в аукционе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358E5A0F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21D2B5" w14:textId="77777777" w:rsidR="00AD2FAF" w:rsidRPr="00AD2FAF" w:rsidRDefault="00AD2FAF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2FA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Определение победителя аукциона: </w:t>
      </w:r>
      <w:r w:rsidRPr="00AD2FA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</w:t>
      </w:r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обедителем аукциона признается Участник аукциона, который предложил наиболее высокую цену за право заключения договора, и заявка на участие в аукционе которого, соответствует требованиям, установленным аукционной документацией. Максимальные предложения иных участников торгов по лоту с присвоением порядковых номеров (в порядке убывания цены, начиная со второго порядкового номера) фиксируются в протоколе об итогах торгов. В случае если участник подал предложение о цене за право заключения договора, равное цене за право заключения договора, предложенной другим участником, лучшим признается предложение, поступившее ранее других предложений.</w:t>
      </w:r>
    </w:p>
    <w:p w14:paraId="799D3AC0" w14:textId="77777777" w:rsidR="00AD2FAF" w:rsidRPr="00AD2FAF" w:rsidRDefault="00AD2FAF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FAF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договор заключается с единственным участником на условиях, предусмотренных аукционной документацией.</w:t>
      </w:r>
    </w:p>
    <w:p w14:paraId="1FE3BF27" w14:textId="359D706B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уведомления об итогах проведения аукциона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основании данных, зафиксированных оператором электронной площадки, комиссией по проведению аукциона оформляется протокол о результатах аукциона. Протокол подведения итогов аукциона подписывается всеми присутствующими членами комиссии и размещается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AD2FA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www.torgi.gov.ru/new</w:t>
        </w:r>
      </w:hyperlink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  и </w:t>
      </w:r>
      <w:r w:rsidR="000F2FAA" w:rsidRPr="000F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площадке, находящейся в сети интернет по адресу </w:t>
      </w:r>
      <w:hyperlink r:id="rId13" w:history="1">
        <w:r w:rsidR="00AA667D" w:rsidRPr="00C15A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="00AA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67D" w:rsidRPr="00AC0BDF">
        <w:rPr>
          <w:rFonts w:ascii="Times New Roman" w:hAnsi="Times New Roman" w:cs="Times New Roman"/>
          <w:sz w:val="24"/>
          <w:szCs w:val="24"/>
        </w:rPr>
        <w:t>в день проведения аукциона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29081E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размещения на электронной площадке протокола подведения итогов аукциона направление участникам аукциона уведомления о принятом решении осуществляется оператором ЭП в соответствии с регламентом его деятельности.</w:t>
      </w:r>
    </w:p>
    <w:p w14:paraId="642955A4" w14:textId="77777777" w:rsidR="00AD2FAF" w:rsidRPr="00AD2FAF" w:rsidRDefault="00AD2FAF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56981576"/>
      <w:r w:rsidRPr="00AD2FAF">
        <w:rPr>
          <w:rFonts w:ascii="Times New Roman" w:hAnsi="Times New Roman" w:cs="Times New Roman"/>
          <w:b/>
          <w:sz w:val="24"/>
          <w:szCs w:val="24"/>
        </w:rPr>
        <w:t>Оплата за право заключения договора на установку и эксплуатацию рекламной конструкции</w:t>
      </w:r>
      <w:bookmarkEnd w:id="2"/>
      <w:r w:rsidRPr="00AD2FAF">
        <w:rPr>
          <w:rFonts w:ascii="Times New Roman" w:hAnsi="Times New Roman" w:cs="Times New Roman"/>
          <w:b/>
          <w:sz w:val="24"/>
          <w:szCs w:val="24"/>
        </w:rPr>
        <w:t>:</w:t>
      </w:r>
    </w:p>
    <w:p w14:paraId="20C76067" w14:textId="77777777" w:rsidR="00AD2FAF" w:rsidRPr="00AD2FAF" w:rsidRDefault="00AD2FAF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FAF">
        <w:rPr>
          <w:rFonts w:ascii="Times New Roman" w:hAnsi="Times New Roman" w:cs="Times New Roman"/>
          <w:bCs/>
          <w:sz w:val="24"/>
          <w:szCs w:val="24"/>
        </w:rPr>
        <w:t xml:space="preserve">        Задаток, внесенный победителем аукциона, а также задаток, внесенный иным лицом, с которым заключается договор, засчитывается в оплату цены договора на установку и эксплуатацию рекламной конструкции. Перечисление задатка Продавцу в оплату цены договора осуществляется Оператором электронной площадки в соответствии с Регламентом и Инструкциями.</w:t>
      </w:r>
    </w:p>
    <w:p w14:paraId="1BCA1182" w14:textId="77777777" w:rsidR="00AD2FAF" w:rsidRPr="00AD2FAF" w:rsidRDefault="00AD2FAF" w:rsidP="003A05EE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2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Оставшуюся сумму стоимости годовой платы по Договору</w:t>
      </w:r>
      <w:r w:rsidRPr="00AD2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(за вычетом суммы задатка) Победитель или иное лицо,</w:t>
      </w:r>
      <w:r w:rsidRPr="00AD2FAF">
        <w:rPr>
          <w:rFonts w:ascii="Times New Roman" w:hAnsi="Times New Roman" w:cs="Times New Roman"/>
          <w:sz w:val="24"/>
          <w:szCs w:val="24"/>
        </w:rPr>
        <w:t xml:space="preserve"> </w:t>
      </w:r>
      <w:r w:rsidRPr="00AD2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которым заключается </w:t>
      </w:r>
      <w:proofErr w:type="gramStart"/>
      <w:r w:rsidRPr="00AD2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proofErr w:type="gramEnd"/>
      <w:r w:rsidRPr="00AD2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D2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 оплатить в течение 10 дней с даты подписания договора</w:t>
      </w:r>
      <w:r w:rsidRPr="00AD2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установку и эксплуатацию рекламной конструкции по реквизитам «Администрации», указанным в Договоре.</w:t>
      </w:r>
    </w:p>
    <w:p w14:paraId="320E63A5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последующие годы срока действия договора плата вносится Победителем в безналичном порядке путем перечисления ежеквартально, не позднее 25 числа последнего месяца квартала.</w:t>
      </w:r>
    </w:p>
    <w:p w14:paraId="6D118C5A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внесенные в качестве обеспечения заявки на участие в аукционе 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(задаток), подлежат возврату Участникам аукциона на счет, открытый для проведения операций по обеспечению участия в аукционах, полученный Участником при аккредитации и регистрации на электронной площадке, в соответствии с Регламентом и Инструкциями электронной площадки, за исключением Участников аукциона, признанных уклонившихся от заключения договора.</w:t>
      </w:r>
      <w:proofErr w:type="gramEnd"/>
    </w:p>
    <w:p w14:paraId="5542499C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B0EDBAE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договора, заключаемого по результатам аукциона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согласно аукционной документации.</w:t>
      </w:r>
    </w:p>
    <w:p w14:paraId="340EA5A3" w14:textId="08AD232A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70CE" w:rsidRPr="007570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договора 364 (Триста шестьдесят четыре) дня или 11 (Одиннадцать) месяцев 29 дней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528C5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заключения договора на установку и эксплуатацию рекламной конструкции: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заключается с победителем, либо с единственным участником процедуры, на условиях предусмотренных аукционной документацией.</w:t>
      </w:r>
    </w:p>
    <w:p w14:paraId="4829DD24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размещения протокола о результатах аукциона на сайте ЭП Организатор направляет участнику аукциона проект договора на установку и эксплуатацию рекламной конструкции, </w:t>
      </w:r>
      <w:proofErr w:type="gramStart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</w:t>
      </w:r>
      <w:proofErr w:type="gramEnd"/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в электронной форме с применением функционала Автоматизированной Системы Оператора.</w:t>
      </w:r>
    </w:p>
    <w:p w14:paraId="0915842D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заключает с победителем процедуры либо в случаях, предусмотренных законодательством Российской Федерации и Регламентом ЭП, с единственным участником процедуры или Участником, подавшим единственную заявку, в сроки и в порядке, установленные Информационным сообщением (извещением) и документацией о процедуре.</w:t>
      </w:r>
    </w:p>
    <w:p w14:paraId="197C5A83" w14:textId="77777777" w:rsidR="00AD2FAF" w:rsidRPr="00AD2FAF" w:rsidRDefault="00AD2FAF" w:rsidP="003A05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должен быть заключен</w:t>
      </w:r>
      <w:r w:rsidRPr="00AD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ранее чем через 10 (десять) дней и не позднее 30 (тридцати)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аукциона.</w:t>
      </w:r>
    </w:p>
    <w:p w14:paraId="6A5002A0" w14:textId="6BF26ADA" w:rsidR="007570CE" w:rsidRDefault="00AD2FAF" w:rsidP="003A05E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D2FA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Организатор вправе отказаться от проведения аукциона</w:t>
      </w:r>
      <w:r w:rsidRPr="00AD2F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не позднее, чем за три дня до даты проведения аукциона. В день принятия такого решения организатор направляет уведомление об отказе от проведения аукциона оператору электронной площадки.</w:t>
      </w:r>
    </w:p>
    <w:p w14:paraId="4DFA2933" w14:textId="77777777" w:rsidR="001D2A17" w:rsidRPr="00AD2FAF" w:rsidRDefault="001D2A17" w:rsidP="003A05E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75C6116" w14:textId="77777777" w:rsidR="00747D79" w:rsidRPr="008E0349" w:rsidRDefault="00E52802" w:rsidP="003A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49">
        <w:rPr>
          <w:rFonts w:ascii="Times New Roman" w:hAnsi="Times New Roman" w:cs="Times New Roman"/>
          <w:b/>
          <w:sz w:val="24"/>
          <w:szCs w:val="24"/>
        </w:rPr>
        <w:t>1</w:t>
      </w:r>
      <w:r w:rsidR="00747D79" w:rsidRPr="008E0349">
        <w:rPr>
          <w:rFonts w:ascii="Times New Roman" w:hAnsi="Times New Roman" w:cs="Times New Roman"/>
          <w:b/>
          <w:sz w:val="24"/>
          <w:szCs w:val="24"/>
        </w:rPr>
        <w:t>.</w:t>
      </w:r>
      <w:r w:rsidR="00E050D1" w:rsidRPr="008E034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E056A9F" w14:textId="7C0C40D7" w:rsidR="005C081B" w:rsidRPr="00AE10CF" w:rsidRDefault="00BB702E" w:rsidP="003A05EE">
      <w:pPr>
        <w:pStyle w:val="headdo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3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C5D53" w:rsidRPr="008E0349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в электронной форме </w:t>
      </w:r>
      <w:r w:rsidR="00A62B00" w:rsidRPr="008E034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установку и эксплуатацию рекламной конструкции на территории </w:t>
      </w:r>
      <w:r w:rsidR="007570CE">
        <w:rPr>
          <w:rFonts w:ascii="Times New Roman" w:hAnsi="Times New Roman" w:cs="Times New Roman"/>
          <w:sz w:val="24"/>
          <w:szCs w:val="24"/>
        </w:rPr>
        <w:t>Золотухинского района Курской области</w:t>
      </w:r>
      <w:r w:rsidR="00F97943" w:rsidRPr="008E0349">
        <w:rPr>
          <w:rFonts w:ascii="Times New Roman" w:hAnsi="Times New Roman" w:cs="Times New Roman"/>
          <w:sz w:val="24"/>
          <w:szCs w:val="24"/>
        </w:rPr>
        <w:t xml:space="preserve"> </w:t>
      </w:r>
      <w:r w:rsidR="00E11DCA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0C5D53" w:rsidRPr="008E0349">
        <w:rPr>
          <w:rFonts w:ascii="Times New Roman" w:hAnsi="Times New Roman" w:cs="Times New Roman"/>
          <w:sz w:val="24"/>
          <w:szCs w:val="24"/>
        </w:rPr>
        <w:t xml:space="preserve">в </w:t>
      </w:r>
      <w:r w:rsidR="00E050D1" w:rsidRPr="008E0349">
        <w:rPr>
          <w:rFonts w:ascii="Times New Roman" w:hAnsi="Times New Roman" w:cs="Times New Roman"/>
          <w:sz w:val="24"/>
          <w:szCs w:val="24"/>
        </w:rPr>
        <w:t>соответствии</w:t>
      </w:r>
      <w:r w:rsidR="00E11DCA">
        <w:rPr>
          <w:rFonts w:ascii="Times New Roman" w:hAnsi="Times New Roman" w:cs="Times New Roman"/>
          <w:sz w:val="24"/>
          <w:szCs w:val="24"/>
        </w:rPr>
        <w:t xml:space="preserve"> </w:t>
      </w:r>
      <w:r w:rsidR="00E050D1" w:rsidRPr="008E0349">
        <w:rPr>
          <w:rFonts w:ascii="Times New Roman" w:hAnsi="Times New Roman" w:cs="Times New Roman"/>
          <w:sz w:val="24"/>
          <w:szCs w:val="24"/>
        </w:rPr>
        <w:t xml:space="preserve">с Гражданским </w:t>
      </w:r>
      <w:hyperlink r:id="rId14" w:history="1">
        <w:r w:rsidR="00E050D1" w:rsidRPr="008E03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050D1" w:rsidRPr="008E034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5" w:history="1">
        <w:r w:rsidR="00E050D1" w:rsidRPr="008E03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050D1" w:rsidRPr="008E0349">
        <w:rPr>
          <w:rFonts w:ascii="Times New Roman" w:hAnsi="Times New Roman" w:cs="Times New Roman"/>
          <w:sz w:val="24"/>
          <w:szCs w:val="24"/>
        </w:rPr>
        <w:t xml:space="preserve"> от 13.03.2006 </w:t>
      </w:r>
      <w:r w:rsidR="008941D4" w:rsidRPr="008E0349">
        <w:rPr>
          <w:rFonts w:ascii="Times New Roman" w:hAnsi="Times New Roman" w:cs="Times New Roman"/>
          <w:sz w:val="24"/>
          <w:szCs w:val="24"/>
        </w:rPr>
        <w:t>№</w:t>
      </w:r>
      <w:r w:rsidR="00E050D1" w:rsidRPr="008E0349">
        <w:rPr>
          <w:rFonts w:ascii="Times New Roman" w:hAnsi="Times New Roman" w:cs="Times New Roman"/>
          <w:sz w:val="24"/>
          <w:szCs w:val="24"/>
        </w:rPr>
        <w:t>38</w:t>
      </w:r>
      <w:r w:rsidR="00B86E69" w:rsidRPr="008E0349">
        <w:rPr>
          <w:rFonts w:ascii="Times New Roman" w:hAnsi="Times New Roman" w:cs="Times New Roman"/>
          <w:sz w:val="24"/>
          <w:szCs w:val="24"/>
        </w:rPr>
        <w:noBreakHyphen/>
      </w:r>
      <w:r w:rsidR="00E050D1" w:rsidRPr="008E0349">
        <w:rPr>
          <w:rFonts w:ascii="Times New Roman" w:hAnsi="Times New Roman" w:cs="Times New Roman"/>
          <w:sz w:val="24"/>
          <w:szCs w:val="24"/>
        </w:rPr>
        <w:t xml:space="preserve">ФЗ </w:t>
      </w:r>
      <w:r w:rsidR="00AE10CF">
        <w:rPr>
          <w:rFonts w:ascii="Times New Roman" w:hAnsi="Times New Roman" w:cs="Times New Roman"/>
          <w:sz w:val="24"/>
          <w:szCs w:val="24"/>
        </w:rPr>
        <w:t>«</w:t>
      </w:r>
      <w:r w:rsidR="00E050D1" w:rsidRPr="008E0349">
        <w:rPr>
          <w:rFonts w:ascii="Times New Roman" w:hAnsi="Times New Roman" w:cs="Times New Roman"/>
          <w:sz w:val="24"/>
          <w:szCs w:val="24"/>
        </w:rPr>
        <w:t>О рекламе</w:t>
      </w:r>
      <w:r w:rsidR="00AE10CF">
        <w:rPr>
          <w:rFonts w:ascii="Times New Roman" w:hAnsi="Times New Roman" w:cs="Times New Roman"/>
          <w:sz w:val="24"/>
          <w:szCs w:val="24"/>
        </w:rPr>
        <w:t>»</w:t>
      </w:r>
      <w:r w:rsidR="00E050D1" w:rsidRPr="008E0349">
        <w:rPr>
          <w:rFonts w:ascii="Times New Roman" w:hAnsi="Times New Roman" w:cs="Times New Roman"/>
          <w:sz w:val="24"/>
          <w:szCs w:val="24"/>
        </w:rPr>
        <w:t xml:space="preserve">, </w:t>
      </w:r>
      <w:r w:rsidR="00AE10CF">
        <w:rPr>
          <w:rFonts w:ascii="Times New Roman" w:hAnsi="Times New Roman" w:cs="Times New Roman"/>
          <w:sz w:val="24"/>
          <w:szCs w:val="24"/>
        </w:rPr>
        <w:t>Постановление</w:t>
      </w:r>
      <w:r w:rsidR="00E11DCA">
        <w:rPr>
          <w:rFonts w:ascii="Times New Roman" w:hAnsi="Times New Roman" w:cs="Times New Roman"/>
          <w:sz w:val="24"/>
          <w:szCs w:val="24"/>
        </w:rPr>
        <w:t>м</w:t>
      </w:r>
      <w:r w:rsidR="00AE10CF">
        <w:rPr>
          <w:rFonts w:ascii="Times New Roman" w:hAnsi="Times New Roman" w:cs="Times New Roman"/>
          <w:sz w:val="24"/>
          <w:szCs w:val="24"/>
        </w:rPr>
        <w:t xml:space="preserve"> Администрации Золотухинского района Курской области «</w:t>
      </w:r>
      <w:r w:rsidR="00AE10CF" w:rsidRPr="00AE10C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 муниципальной услуги  «Выдача    разрешений    на   установку и эксплуатацию рекламных конструкций на</w:t>
      </w:r>
      <w:proofErr w:type="gramEnd"/>
      <w:r w:rsidR="00AE10CF" w:rsidRPr="00AE10CF">
        <w:rPr>
          <w:rFonts w:ascii="Times New Roman" w:hAnsi="Times New Roman" w:cs="Times New Roman"/>
          <w:sz w:val="24"/>
          <w:szCs w:val="24"/>
        </w:rPr>
        <w:t xml:space="preserve"> территории Золотухинского района Курской области, аннулирование таких разрешений»</w:t>
      </w:r>
      <w:r w:rsidR="00AE10CF">
        <w:rPr>
          <w:rFonts w:ascii="Times New Roman" w:hAnsi="Times New Roman" w:cs="Times New Roman"/>
          <w:sz w:val="24"/>
          <w:szCs w:val="24"/>
        </w:rPr>
        <w:t xml:space="preserve"> от 17.03.2022 г. № 180-па</w:t>
      </w:r>
      <w:r w:rsidR="00E050D1" w:rsidRPr="00AE10CF">
        <w:rPr>
          <w:rFonts w:ascii="Times New Roman" w:hAnsi="Times New Roman" w:cs="Times New Roman"/>
          <w:sz w:val="24"/>
          <w:szCs w:val="24"/>
        </w:rPr>
        <w:t>,</w:t>
      </w:r>
      <w:r w:rsidR="00F97943" w:rsidRPr="008E0349">
        <w:rPr>
          <w:sz w:val="24"/>
          <w:szCs w:val="24"/>
        </w:rPr>
        <w:t xml:space="preserve"> </w:t>
      </w:r>
      <w:r w:rsidR="00AE10CF">
        <w:rPr>
          <w:rFonts w:ascii="Times New Roman" w:hAnsi="Times New Roman" w:cs="Times New Roman"/>
          <w:sz w:val="24"/>
          <w:szCs w:val="24"/>
        </w:rPr>
        <w:t>Постановлением А</w:t>
      </w:r>
      <w:r w:rsidR="00AE10CF" w:rsidRPr="008E034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E10CF">
        <w:rPr>
          <w:rFonts w:ascii="Times New Roman" w:hAnsi="Times New Roman" w:cs="Times New Roman"/>
          <w:sz w:val="24"/>
          <w:szCs w:val="24"/>
        </w:rPr>
        <w:t>Золотухинского</w:t>
      </w:r>
      <w:r w:rsidR="00AE10CF" w:rsidRPr="008E034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E10CF">
        <w:rPr>
          <w:rFonts w:ascii="Times New Roman" w:hAnsi="Times New Roman" w:cs="Times New Roman"/>
          <w:sz w:val="24"/>
          <w:szCs w:val="24"/>
        </w:rPr>
        <w:t>Курской области</w:t>
      </w:r>
      <w:r w:rsidR="00AE10CF" w:rsidRPr="008E0349">
        <w:rPr>
          <w:rFonts w:ascii="Times New Roman" w:hAnsi="Times New Roman" w:cs="Times New Roman"/>
          <w:sz w:val="24"/>
          <w:szCs w:val="24"/>
        </w:rPr>
        <w:t xml:space="preserve"> </w:t>
      </w:r>
      <w:r w:rsidR="00F97943" w:rsidRPr="008E0349">
        <w:rPr>
          <w:rFonts w:ascii="Times New Roman" w:hAnsi="Times New Roman" w:cs="Times New Roman"/>
          <w:sz w:val="24"/>
          <w:szCs w:val="24"/>
        </w:rPr>
        <w:t xml:space="preserve">от </w:t>
      </w:r>
      <w:r w:rsidR="00AE10CF">
        <w:rPr>
          <w:rFonts w:ascii="Times New Roman" w:hAnsi="Times New Roman" w:cs="Times New Roman"/>
          <w:sz w:val="24"/>
          <w:szCs w:val="24"/>
        </w:rPr>
        <w:t>10.06.2014</w:t>
      </w:r>
      <w:r w:rsidR="00F97943" w:rsidRPr="008E0349">
        <w:rPr>
          <w:rFonts w:ascii="Times New Roman" w:hAnsi="Times New Roman" w:cs="Times New Roman"/>
          <w:sz w:val="24"/>
          <w:szCs w:val="24"/>
        </w:rPr>
        <w:t xml:space="preserve"> №</w:t>
      </w:r>
      <w:r w:rsidR="00AE10CF">
        <w:rPr>
          <w:rFonts w:ascii="Times New Roman" w:hAnsi="Times New Roman" w:cs="Times New Roman"/>
          <w:sz w:val="24"/>
          <w:szCs w:val="24"/>
        </w:rPr>
        <w:t>413</w:t>
      </w:r>
      <w:r w:rsidR="00F97943" w:rsidRPr="008E0349">
        <w:rPr>
          <w:rFonts w:ascii="Times New Roman" w:hAnsi="Times New Roman" w:cs="Times New Roman"/>
          <w:sz w:val="24"/>
          <w:szCs w:val="24"/>
        </w:rPr>
        <w:t xml:space="preserve"> «</w:t>
      </w:r>
      <w:r w:rsidR="001719C7" w:rsidRPr="008E0349">
        <w:rPr>
          <w:rFonts w:ascii="Times New Roman" w:hAnsi="Times New Roman" w:cs="Times New Roman"/>
          <w:sz w:val="24"/>
          <w:szCs w:val="24"/>
        </w:rPr>
        <w:t>Об утверждении схемы размещения рекламн</w:t>
      </w:r>
      <w:r w:rsidR="00AE10CF">
        <w:rPr>
          <w:rFonts w:ascii="Times New Roman" w:hAnsi="Times New Roman" w:cs="Times New Roman"/>
          <w:sz w:val="24"/>
          <w:szCs w:val="24"/>
        </w:rPr>
        <w:t>ых конструкций</w:t>
      </w:r>
      <w:r w:rsidR="001719C7" w:rsidRPr="008E0349">
        <w:rPr>
          <w:rFonts w:ascii="Times New Roman" w:hAnsi="Times New Roman" w:cs="Times New Roman"/>
          <w:sz w:val="24"/>
          <w:szCs w:val="24"/>
        </w:rPr>
        <w:t xml:space="preserve">», </w:t>
      </w:r>
      <w:r w:rsidR="00E050D1" w:rsidRPr="008E0349">
        <w:rPr>
          <w:rFonts w:ascii="Times New Roman" w:hAnsi="Times New Roman" w:cs="Times New Roman"/>
          <w:sz w:val="24"/>
          <w:szCs w:val="24"/>
        </w:rPr>
        <w:t xml:space="preserve"> </w:t>
      </w:r>
      <w:r w:rsidR="00AE10CF">
        <w:rPr>
          <w:rFonts w:ascii="Times New Roman" w:hAnsi="Times New Roman" w:cs="Times New Roman"/>
          <w:sz w:val="24"/>
          <w:szCs w:val="24"/>
        </w:rPr>
        <w:t xml:space="preserve"> </w:t>
      </w:r>
      <w:r w:rsidR="00AE10CF" w:rsidRPr="00275753">
        <w:rPr>
          <w:rFonts w:ascii="Times New Roman" w:hAnsi="Times New Roman" w:cs="Times New Roman"/>
          <w:sz w:val="24"/>
          <w:szCs w:val="24"/>
        </w:rPr>
        <w:t>Постановлением А</w:t>
      </w:r>
      <w:r w:rsidR="000C5D53" w:rsidRPr="00275753">
        <w:rPr>
          <w:rFonts w:ascii="Times New Roman" w:hAnsi="Times New Roman" w:cs="Times New Roman"/>
          <w:sz w:val="24"/>
          <w:szCs w:val="24"/>
        </w:rPr>
        <w:t>дминистрации</w:t>
      </w:r>
      <w:r w:rsidR="001719C7" w:rsidRPr="00275753">
        <w:rPr>
          <w:rFonts w:ascii="Times New Roman" w:hAnsi="Times New Roman" w:cs="Times New Roman"/>
          <w:sz w:val="24"/>
          <w:szCs w:val="24"/>
        </w:rPr>
        <w:t xml:space="preserve"> </w:t>
      </w:r>
      <w:r w:rsidR="00AE10CF" w:rsidRPr="00275753">
        <w:rPr>
          <w:rFonts w:ascii="Times New Roman" w:hAnsi="Times New Roman" w:cs="Times New Roman"/>
          <w:sz w:val="24"/>
          <w:szCs w:val="24"/>
        </w:rPr>
        <w:t>Золотухинского</w:t>
      </w:r>
      <w:r w:rsidR="001719C7" w:rsidRPr="002757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C5D53" w:rsidRPr="00275753">
        <w:rPr>
          <w:rFonts w:ascii="Times New Roman" w:hAnsi="Times New Roman" w:cs="Times New Roman"/>
          <w:sz w:val="24"/>
          <w:szCs w:val="24"/>
        </w:rPr>
        <w:t xml:space="preserve"> </w:t>
      </w:r>
      <w:r w:rsidR="00AE10CF" w:rsidRPr="0027575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0C5D53" w:rsidRPr="00275753">
        <w:rPr>
          <w:rFonts w:ascii="Times New Roman" w:hAnsi="Times New Roman" w:cs="Times New Roman"/>
          <w:sz w:val="24"/>
          <w:szCs w:val="24"/>
        </w:rPr>
        <w:t xml:space="preserve">от </w:t>
      </w:r>
      <w:r w:rsidR="00275753" w:rsidRPr="00275753">
        <w:rPr>
          <w:rFonts w:ascii="Times New Roman" w:hAnsi="Times New Roman" w:cs="Times New Roman"/>
          <w:sz w:val="24"/>
          <w:szCs w:val="24"/>
        </w:rPr>
        <w:t>24.04.2024</w:t>
      </w:r>
      <w:r w:rsidR="00275753">
        <w:rPr>
          <w:rFonts w:ascii="Times New Roman" w:hAnsi="Times New Roman" w:cs="Times New Roman"/>
          <w:sz w:val="24"/>
          <w:szCs w:val="24"/>
        </w:rPr>
        <w:t xml:space="preserve"> </w:t>
      </w:r>
      <w:r w:rsidR="00275753" w:rsidRPr="00275753">
        <w:rPr>
          <w:rFonts w:ascii="Times New Roman" w:hAnsi="Times New Roman" w:cs="Times New Roman"/>
          <w:sz w:val="24"/>
          <w:szCs w:val="24"/>
        </w:rPr>
        <w:t>г.</w:t>
      </w:r>
      <w:r w:rsidR="000C5D53" w:rsidRPr="00275753">
        <w:rPr>
          <w:rFonts w:ascii="Times New Roman" w:hAnsi="Times New Roman" w:cs="Times New Roman"/>
          <w:sz w:val="24"/>
          <w:szCs w:val="24"/>
        </w:rPr>
        <w:t xml:space="preserve"> </w:t>
      </w:r>
      <w:r w:rsidR="008941D4" w:rsidRPr="00275753">
        <w:rPr>
          <w:rFonts w:ascii="Times New Roman" w:hAnsi="Times New Roman" w:cs="Times New Roman"/>
          <w:sz w:val="24"/>
          <w:szCs w:val="24"/>
        </w:rPr>
        <w:t>№</w:t>
      </w:r>
      <w:r w:rsidR="00275753" w:rsidRPr="00275753">
        <w:rPr>
          <w:rFonts w:ascii="Times New Roman" w:hAnsi="Times New Roman" w:cs="Times New Roman"/>
          <w:sz w:val="24"/>
          <w:szCs w:val="24"/>
        </w:rPr>
        <w:t>193-па</w:t>
      </w:r>
      <w:r w:rsidR="000C5D53" w:rsidRPr="00275753">
        <w:rPr>
          <w:rFonts w:ascii="Times New Roman" w:hAnsi="Times New Roman" w:cs="Times New Roman"/>
          <w:sz w:val="24"/>
          <w:szCs w:val="24"/>
        </w:rPr>
        <w:t xml:space="preserve"> «</w:t>
      </w:r>
      <w:r w:rsidR="00AE10CF" w:rsidRPr="00275753">
        <w:rPr>
          <w:rFonts w:ascii="Times New Roman" w:hAnsi="Times New Roman" w:cs="Times New Roman"/>
          <w:sz w:val="24"/>
          <w:szCs w:val="24"/>
        </w:rPr>
        <w:t>Об объявлении торгов в форме аукциона на право заключения договора аренды недвижимого имущества</w:t>
      </w:r>
      <w:r w:rsidR="00C02154" w:rsidRPr="00275753">
        <w:rPr>
          <w:rFonts w:ascii="Times New Roman" w:hAnsi="Times New Roman" w:cs="Times New Roman"/>
          <w:sz w:val="24"/>
          <w:szCs w:val="24"/>
        </w:rPr>
        <w:t>»</w:t>
      </w:r>
      <w:r w:rsidR="005C081B" w:rsidRPr="00275753">
        <w:rPr>
          <w:rFonts w:ascii="Times New Roman" w:hAnsi="Times New Roman" w:cs="Times New Roman"/>
          <w:sz w:val="24"/>
          <w:szCs w:val="24"/>
        </w:rPr>
        <w:t>.</w:t>
      </w:r>
    </w:p>
    <w:p w14:paraId="6DA2704C" w14:textId="218CBF3A" w:rsidR="001719C7" w:rsidRPr="008E0349" w:rsidRDefault="009D46AF" w:rsidP="003A05EE">
      <w:pPr>
        <w:pStyle w:val="headdo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349">
        <w:rPr>
          <w:rFonts w:ascii="Times New Roman" w:hAnsi="Times New Roman" w:cs="Times New Roman"/>
          <w:sz w:val="24"/>
          <w:szCs w:val="24"/>
        </w:rPr>
        <w:t xml:space="preserve">2. </w:t>
      </w:r>
      <w:r w:rsidRPr="009E677B">
        <w:rPr>
          <w:rFonts w:ascii="Times New Roman" w:hAnsi="Times New Roman" w:cs="Times New Roman"/>
          <w:b/>
          <w:bCs/>
          <w:sz w:val="24"/>
          <w:szCs w:val="24"/>
        </w:rPr>
        <w:t>Организатор аукциона</w:t>
      </w:r>
      <w:r w:rsidRPr="008E0349">
        <w:rPr>
          <w:rFonts w:ascii="Times New Roman" w:hAnsi="Times New Roman" w:cs="Times New Roman"/>
          <w:sz w:val="24"/>
          <w:szCs w:val="24"/>
        </w:rPr>
        <w:t xml:space="preserve"> –</w:t>
      </w:r>
      <w:r w:rsidR="001719C7" w:rsidRPr="008E0349">
        <w:rPr>
          <w:sz w:val="24"/>
          <w:szCs w:val="24"/>
        </w:rPr>
        <w:t xml:space="preserve"> </w:t>
      </w:r>
      <w:r w:rsidR="001719C7" w:rsidRPr="008E034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E10CF">
        <w:rPr>
          <w:rFonts w:ascii="Times New Roman" w:hAnsi="Times New Roman" w:cs="Times New Roman"/>
          <w:sz w:val="24"/>
          <w:szCs w:val="24"/>
        </w:rPr>
        <w:t>Золотухи</w:t>
      </w:r>
      <w:r w:rsidR="009E677B">
        <w:rPr>
          <w:rFonts w:ascii="Times New Roman" w:hAnsi="Times New Roman" w:cs="Times New Roman"/>
          <w:sz w:val="24"/>
          <w:szCs w:val="24"/>
        </w:rPr>
        <w:t>нс</w:t>
      </w:r>
      <w:r w:rsidR="00AE10CF">
        <w:rPr>
          <w:rFonts w:ascii="Times New Roman" w:hAnsi="Times New Roman" w:cs="Times New Roman"/>
          <w:sz w:val="24"/>
          <w:szCs w:val="24"/>
        </w:rPr>
        <w:t>кого</w:t>
      </w:r>
      <w:r w:rsidR="001719C7" w:rsidRPr="008E03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E0349">
        <w:rPr>
          <w:rFonts w:ascii="Times New Roman" w:hAnsi="Times New Roman" w:cs="Times New Roman"/>
          <w:sz w:val="24"/>
          <w:szCs w:val="24"/>
        </w:rPr>
        <w:t xml:space="preserve"> (далее - Организатор). Юридический адрес Организатора: </w:t>
      </w:r>
      <w:r w:rsidR="00AE10CF" w:rsidRPr="00AE10CF">
        <w:rPr>
          <w:rFonts w:ascii="Times New Roman" w:hAnsi="Times New Roman" w:cs="Times New Roman"/>
          <w:sz w:val="24"/>
          <w:szCs w:val="24"/>
        </w:rPr>
        <w:t>306020, Курская область, Золотухинский район, рабочий поселок Золотухино, улица Ленина, 18, +7 (47151) 2-11-58, +7 (47151) 2-15-35</w:t>
      </w:r>
    </w:p>
    <w:p w14:paraId="10D8499B" w14:textId="799ABC11" w:rsidR="009D46AF" w:rsidRPr="008E0349" w:rsidRDefault="001719C7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349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E10CF">
        <w:rPr>
          <w:rFonts w:ascii="Times New Roman" w:hAnsi="Times New Roman" w:cs="Times New Roman"/>
          <w:sz w:val="24"/>
          <w:szCs w:val="24"/>
        </w:rPr>
        <w:t>:</w:t>
      </w:r>
      <w:r w:rsidRPr="008E0349">
        <w:rPr>
          <w:rFonts w:ascii="Times New Roman" w:hAnsi="Times New Roman" w:cs="Times New Roman"/>
          <w:sz w:val="24"/>
          <w:szCs w:val="24"/>
        </w:rPr>
        <w:t xml:space="preserve"> </w:t>
      </w:r>
      <w:r w:rsidR="00AE10CF" w:rsidRPr="00F92C66">
        <w:rPr>
          <w:rFonts w:ascii="Times New Roman" w:hAnsi="Times New Roman" w:cs="Times New Roman"/>
          <w:sz w:val="24"/>
          <w:szCs w:val="24"/>
        </w:rPr>
        <w:t>zemotdelzolotuhino@mail.ru</w:t>
      </w:r>
      <w:r w:rsidR="009D46AF" w:rsidRPr="008E034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548C6BBD" w14:textId="21765BBE" w:rsidR="009D46AF" w:rsidRPr="003A05EE" w:rsidRDefault="009D46AF" w:rsidP="003A0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349">
        <w:rPr>
          <w:rFonts w:ascii="Times New Roman" w:hAnsi="Times New Roman" w:cs="Times New Roman"/>
          <w:sz w:val="24"/>
          <w:szCs w:val="24"/>
        </w:rPr>
        <w:t xml:space="preserve">3. </w:t>
      </w:r>
      <w:r w:rsidR="003A05EE" w:rsidRPr="003A0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Специализированная организация – </w:t>
      </w:r>
      <w:r w:rsidR="003A05EE"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«Региональный </w:t>
      </w:r>
      <w:proofErr w:type="spellStart"/>
      <w:r w:rsidR="003A05EE"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тендерно</w:t>
      </w:r>
      <w:proofErr w:type="spellEnd"/>
      <w:r w:rsidR="003A05EE"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-имущественный центр» - 305029, г. Курск, ул. К. Маркса, 51, оф. 251А, тел. 8 (4712) 44-61-19. Контактное лицо – </w:t>
      </w:r>
      <w:r w:rsid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Григорьева Анна Сергеевна</w:t>
      </w:r>
      <w:r w:rsidR="003A05EE" w:rsidRPr="003A0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rtic.kursk@mail.ru. </w:t>
      </w:r>
    </w:p>
    <w:p w14:paraId="333ADEEF" w14:textId="77777777" w:rsidR="001D2A17" w:rsidRDefault="009D46AF" w:rsidP="003A05EE">
      <w:pPr>
        <w:pStyle w:val="headdoc"/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349">
        <w:rPr>
          <w:rFonts w:ascii="Times New Roman" w:hAnsi="Times New Roman" w:cs="Times New Roman"/>
          <w:sz w:val="24"/>
          <w:szCs w:val="24"/>
        </w:rPr>
        <w:t>4.</w:t>
      </w:r>
      <w:r w:rsidR="00384784">
        <w:rPr>
          <w:rFonts w:ascii="Times New Roman" w:hAnsi="Times New Roman" w:cs="Times New Roman"/>
          <w:sz w:val="24"/>
          <w:szCs w:val="24"/>
        </w:rPr>
        <w:t xml:space="preserve"> </w:t>
      </w:r>
      <w:r w:rsidRPr="008E0349">
        <w:rPr>
          <w:rFonts w:ascii="Times New Roman" w:hAnsi="Times New Roman" w:cs="Times New Roman"/>
          <w:sz w:val="24"/>
          <w:szCs w:val="24"/>
        </w:rPr>
        <w:t xml:space="preserve">Форма проведения аукциона: </w:t>
      </w:r>
      <w:r w:rsidR="001719C7" w:rsidRPr="008E0349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составу участников с открытой формой подачи предложений о цене</w:t>
      </w:r>
      <w:r w:rsidRPr="008E0349">
        <w:rPr>
          <w:rFonts w:ascii="Times New Roman" w:hAnsi="Times New Roman" w:cs="Times New Roman"/>
          <w:sz w:val="24"/>
          <w:szCs w:val="24"/>
        </w:rPr>
        <w:t>.</w:t>
      </w:r>
    </w:p>
    <w:p w14:paraId="6D145A5E" w14:textId="46512D12" w:rsidR="00AE10CF" w:rsidRPr="001D2A17" w:rsidRDefault="009D46AF" w:rsidP="003A05EE">
      <w:pPr>
        <w:pStyle w:val="headdoc"/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349">
        <w:rPr>
          <w:rFonts w:ascii="Times New Roman" w:hAnsi="Times New Roman" w:cs="Times New Roman"/>
          <w:sz w:val="24"/>
          <w:szCs w:val="24"/>
        </w:rPr>
        <w:t>5.</w:t>
      </w:r>
      <w:r w:rsidR="00384784">
        <w:rPr>
          <w:rFonts w:ascii="Times New Roman" w:hAnsi="Times New Roman" w:cs="Times New Roman"/>
          <w:sz w:val="24"/>
          <w:szCs w:val="24"/>
        </w:rPr>
        <w:t xml:space="preserve"> </w:t>
      </w:r>
      <w:r w:rsidRPr="008E0349">
        <w:rPr>
          <w:rFonts w:ascii="Times New Roman" w:hAnsi="Times New Roman" w:cs="Times New Roman"/>
          <w:sz w:val="24"/>
          <w:szCs w:val="24"/>
        </w:rPr>
        <w:t>Предмет аукциона</w:t>
      </w:r>
      <w:r w:rsidR="00FD60E6" w:rsidRPr="008E0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E10CF" w:rsidRPr="00DA4AFC">
        <w:rPr>
          <w:rFonts w:ascii="Times New Roman" w:hAnsi="Times New Roman" w:cs="Times New Roman"/>
          <w:b/>
          <w:sz w:val="24"/>
          <w:szCs w:val="24"/>
        </w:rPr>
        <w:t>Лот №1:</w:t>
      </w:r>
      <w:r w:rsidR="00AE10CF">
        <w:rPr>
          <w:rFonts w:ascii="Times New Roman" w:hAnsi="Times New Roman" w:cs="Times New Roman"/>
          <w:sz w:val="24"/>
          <w:szCs w:val="24"/>
        </w:rPr>
        <w:t xml:space="preserve"> </w:t>
      </w:r>
      <w:r w:rsidR="00AE10CF" w:rsidRPr="00AE10CF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рекламной конструкции №14 на земельном участке по адресу: Курская область, Золотухинский </w:t>
      </w:r>
      <w:r w:rsidR="00AE10CF" w:rsidRPr="00AE10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район, </w:t>
      </w:r>
      <w:proofErr w:type="spellStart"/>
      <w:r w:rsidR="00AE10CF" w:rsidRPr="00AE10CF">
        <w:rPr>
          <w:rFonts w:ascii="Times New Roman" w:hAnsi="Times New Roman" w:cs="Times New Roman"/>
          <w:bCs/>
          <w:sz w:val="24"/>
          <w:szCs w:val="24"/>
        </w:rPr>
        <w:t>Свободинский</w:t>
      </w:r>
      <w:proofErr w:type="spellEnd"/>
      <w:r w:rsidR="00AE10CF" w:rsidRPr="00AE10CF">
        <w:rPr>
          <w:rFonts w:ascii="Times New Roman" w:hAnsi="Times New Roman" w:cs="Times New Roman"/>
          <w:bCs/>
          <w:sz w:val="24"/>
          <w:szCs w:val="24"/>
        </w:rPr>
        <w:t xml:space="preserve"> сельсовет, м. Свобода, ул. </w:t>
      </w:r>
      <w:proofErr w:type="spellStart"/>
      <w:r w:rsidR="00AE10CF" w:rsidRPr="00AE10CF">
        <w:rPr>
          <w:rFonts w:ascii="Times New Roman" w:hAnsi="Times New Roman" w:cs="Times New Roman"/>
          <w:bCs/>
          <w:sz w:val="24"/>
          <w:szCs w:val="24"/>
        </w:rPr>
        <w:t>Подазовская</w:t>
      </w:r>
      <w:proofErr w:type="spellEnd"/>
      <w:r w:rsidR="00AE10CF" w:rsidRPr="00AE10C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3E0E78" w14:textId="6B4BBCB3" w:rsidR="001D65AE" w:rsidRDefault="00AE10CF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AFC"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0CF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рекламной конструкции №13 на земельном участке по адресу: Курская область, Золотухинский район, </w:t>
      </w:r>
      <w:proofErr w:type="spellStart"/>
      <w:r w:rsidRPr="00AE10CF">
        <w:rPr>
          <w:rFonts w:ascii="Times New Roman" w:hAnsi="Times New Roman" w:cs="Times New Roman"/>
          <w:bCs/>
          <w:sz w:val="24"/>
          <w:szCs w:val="24"/>
        </w:rPr>
        <w:t>Свободинский</w:t>
      </w:r>
      <w:proofErr w:type="spellEnd"/>
      <w:r w:rsidRPr="00AE10CF">
        <w:rPr>
          <w:rFonts w:ascii="Times New Roman" w:hAnsi="Times New Roman" w:cs="Times New Roman"/>
          <w:bCs/>
          <w:sz w:val="24"/>
          <w:szCs w:val="24"/>
        </w:rPr>
        <w:t xml:space="preserve"> сельсовет, м. Свобода, ул. Коммунистическая.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2"/>
        <w:gridCol w:w="5564"/>
      </w:tblGrid>
      <w:tr w:rsidR="00AE10CF" w:rsidRPr="00912458" w14:paraId="3B914DF9" w14:textId="77777777" w:rsidTr="00AE10CF">
        <w:trPr>
          <w:trHeight w:val="306"/>
        </w:trPr>
        <w:tc>
          <w:tcPr>
            <w:tcW w:w="10456" w:type="dxa"/>
            <w:gridSpan w:val="2"/>
          </w:tcPr>
          <w:p w14:paraId="6251F01C" w14:textId="77777777" w:rsidR="00AE10CF" w:rsidRPr="009D7B15" w:rsidRDefault="00AE10CF" w:rsidP="00AE1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15">
              <w:rPr>
                <w:rFonts w:ascii="Times New Roman" w:hAnsi="Times New Roman" w:cs="Times New Roman"/>
                <w:b/>
                <w:sz w:val="24"/>
                <w:szCs w:val="24"/>
              </w:rPr>
              <w:t>ЛОТ №1</w:t>
            </w:r>
          </w:p>
          <w:p w14:paraId="7C75502A" w14:textId="77777777" w:rsidR="00AE10CF" w:rsidRPr="00AD2FAF" w:rsidRDefault="00AE10CF" w:rsidP="00AE1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1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предмета аукциона</w:t>
            </w:r>
          </w:p>
        </w:tc>
      </w:tr>
      <w:tr w:rsidR="00AE10CF" w:rsidRPr="00912458" w14:paraId="16583A4D" w14:textId="77777777" w:rsidTr="00AE10CF">
        <w:trPr>
          <w:trHeight w:val="2242"/>
        </w:trPr>
        <w:tc>
          <w:tcPr>
            <w:tcW w:w="4892" w:type="dxa"/>
          </w:tcPr>
          <w:p w14:paraId="506926E4" w14:textId="77777777" w:rsidR="00AE10CF" w:rsidRPr="00912458" w:rsidRDefault="00AE10CF" w:rsidP="00AE10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Номер рекламной конструкции в соответствии со Схемой размещения рекламных конструкций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 район Курской области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утвержденной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92C66"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 Курской области от 10.06.2014 №413</w:t>
            </w:r>
          </w:p>
        </w:tc>
        <w:tc>
          <w:tcPr>
            <w:tcW w:w="5564" w:type="dxa"/>
            <w:vAlign w:val="center"/>
          </w:tcPr>
          <w:p w14:paraId="6D05E612" w14:textId="77777777" w:rsidR="00AE10CF" w:rsidRPr="00912458" w:rsidRDefault="00AE10CF" w:rsidP="00AE1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10CF" w:rsidRPr="00912458" w14:paraId="4FB867C3" w14:textId="77777777" w:rsidTr="00AE10CF">
        <w:trPr>
          <w:trHeight w:val="675"/>
        </w:trPr>
        <w:tc>
          <w:tcPr>
            <w:tcW w:w="4892" w:type="dxa"/>
          </w:tcPr>
          <w:p w14:paraId="51C155E4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5564" w:type="dxa"/>
          </w:tcPr>
          <w:p w14:paraId="0108F555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DA4AFC">
              <w:rPr>
                <w:rFonts w:ascii="Times New Roman" w:hAnsi="Times New Roman" w:cs="Times New Roman"/>
                <w:sz w:val="24"/>
                <w:szCs w:val="24"/>
              </w:rPr>
              <w:t>Свободинский</w:t>
            </w:r>
            <w:proofErr w:type="spellEnd"/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м. Свобода, ул. </w:t>
            </w:r>
            <w:proofErr w:type="spellStart"/>
            <w:r w:rsidRPr="00DA4AFC">
              <w:rPr>
                <w:rFonts w:ascii="Times New Roman" w:hAnsi="Times New Roman" w:cs="Times New Roman"/>
                <w:sz w:val="24"/>
                <w:szCs w:val="24"/>
              </w:rPr>
              <w:t>Подазовская</w:t>
            </w:r>
            <w:proofErr w:type="spellEnd"/>
          </w:p>
        </w:tc>
      </w:tr>
      <w:tr w:rsidR="00AE10CF" w:rsidRPr="00912458" w14:paraId="0AE73CCA" w14:textId="77777777" w:rsidTr="00AE10CF">
        <w:trPr>
          <w:trHeight w:val="407"/>
        </w:trPr>
        <w:tc>
          <w:tcPr>
            <w:tcW w:w="4892" w:type="dxa"/>
          </w:tcPr>
          <w:p w14:paraId="70719248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5564" w:type="dxa"/>
          </w:tcPr>
          <w:p w14:paraId="5005D5C8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</w:tr>
      <w:tr w:rsidR="00AE10CF" w:rsidRPr="00912458" w14:paraId="2B904E3A" w14:textId="77777777" w:rsidTr="00AE10CF">
        <w:trPr>
          <w:trHeight w:val="293"/>
        </w:trPr>
        <w:tc>
          <w:tcPr>
            <w:tcW w:w="4892" w:type="dxa"/>
          </w:tcPr>
          <w:p w14:paraId="6413D0C5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5564" w:type="dxa"/>
          </w:tcPr>
          <w:p w14:paraId="673D0907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</w:tr>
      <w:tr w:rsidR="002E1551" w:rsidRPr="00912458" w14:paraId="6EB417CA" w14:textId="77777777" w:rsidTr="00AE10CF">
        <w:trPr>
          <w:trHeight w:val="293"/>
        </w:trPr>
        <w:tc>
          <w:tcPr>
            <w:tcW w:w="4892" w:type="dxa"/>
          </w:tcPr>
          <w:p w14:paraId="01B56EBE" w14:textId="45B0C8D0" w:rsidR="002E1551" w:rsidRPr="00912458" w:rsidRDefault="002E1551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количество сторон</w:t>
            </w: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, площадь информационных полей</w:t>
            </w:r>
          </w:p>
        </w:tc>
        <w:tc>
          <w:tcPr>
            <w:tcW w:w="5564" w:type="dxa"/>
          </w:tcPr>
          <w:p w14:paraId="58E837F9" w14:textId="77777777" w:rsidR="002E1551" w:rsidRP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двусторонний рекламный щит</w:t>
            </w:r>
          </w:p>
          <w:p w14:paraId="28661158" w14:textId="5FB830FC" w:rsid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 xml:space="preserve">6м×3(h)×2=36 </w:t>
            </w:r>
            <w:proofErr w:type="spell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E10CF" w:rsidRPr="00912458" w14:paraId="294652CD" w14:textId="77777777" w:rsidTr="00AE10CF">
        <w:trPr>
          <w:trHeight w:val="353"/>
        </w:trPr>
        <w:tc>
          <w:tcPr>
            <w:tcW w:w="4892" w:type="dxa"/>
          </w:tcPr>
          <w:p w14:paraId="5A15C423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торговой площади объекта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14:paraId="10124DFB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0CF" w:rsidRPr="00912458" w14:paraId="42C1ECA3" w14:textId="77777777" w:rsidTr="00AE10CF">
        <w:trPr>
          <w:trHeight w:val="982"/>
        </w:trPr>
        <w:tc>
          <w:tcPr>
            <w:tcW w:w="4892" w:type="dxa"/>
          </w:tcPr>
          <w:p w14:paraId="09E35A4B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>годовой арендной платы отчету № 120-20/03-24 от 20.03.2024г., составленным независимым оценщиком</w:t>
            </w:r>
          </w:p>
        </w:tc>
        <w:tc>
          <w:tcPr>
            <w:tcW w:w="5564" w:type="dxa"/>
          </w:tcPr>
          <w:p w14:paraId="73E2D286" w14:textId="77777777" w:rsidR="00AE10CF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FC">
              <w:rPr>
                <w:rFonts w:ascii="Times New Roman" w:hAnsi="Times New Roman" w:cs="Times New Roman"/>
                <w:b/>
                <w:sz w:val="24"/>
                <w:szCs w:val="24"/>
              </w:rPr>
              <w:t>1700 (Тысяча семьсот) руб. 00 коп.</w:t>
            </w:r>
          </w:p>
          <w:p w14:paraId="720B9E39" w14:textId="5D31990A" w:rsidR="00AD562A" w:rsidRPr="00DA4AFC" w:rsidRDefault="00AD562A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2A">
              <w:rPr>
                <w:rFonts w:ascii="Times New Roman" w:hAnsi="Times New Roman" w:cs="Times New Roman"/>
                <w:i/>
                <w:sz w:val="24"/>
                <w:szCs w:val="24"/>
              </w:rPr>
              <w:t>(без учета НДС)</w:t>
            </w:r>
          </w:p>
        </w:tc>
      </w:tr>
      <w:tr w:rsidR="00AE10CF" w:rsidRPr="00912458" w14:paraId="1F00684C" w14:textId="77777777" w:rsidTr="00AE10CF">
        <w:trPr>
          <w:trHeight w:val="503"/>
        </w:trPr>
        <w:tc>
          <w:tcPr>
            <w:tcW w:w="4892" w:type="dxa"/>
          </w:tcPr>
          <w:p w14:paraId="24A013D7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Шаг аукциона (</w:t>
            </w:r>
            <w:r w:rsidRPr="00912458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повышения начальной цены на право заключения договора на установку и эксплуатацию рекламной конструкции)</w:t>
            </w:r>
          </w:p>
        </w:tc>
        <w:tc>
          <w:tcPr>
            <w:tcW w:w="5564" w:type="dxa"/>
          </w:tcPr>
          <w:p w14:paraId="2C25E4CA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% от начальной цены</w:t>
            </w:r>
          </w:p>
          <w:p w14:paraId="44C6F060" w14:textId="77777777" w:rsidR="00AE10CF" w:rsidRPr="00DA4AFC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FC">
              <w:rPr>
                <w:rFonts w:ascii="Times New Roman" w:hAnsi="Times New Roman" w:cs="Times New Roman"/>
                <w:b/>
                <w:sz w:val="24"/>
                <w:szCs w:val="24"/>
              </w:rPr>
              <w:t>85 (Восемьдесят пять) руб. 00 коп.</w:t>
            </w:r>
          </w:p>
        </w:tc>
      </w:tr>
      <w:tr w:rsidR="00AE10CF" w:rsidRPr="00912458" w14:paraId="325CD75D" w14:textId="77777777" w:rsidTr="00AE10CF">
        <w:trPr>
          <w:trHeight w:val="503"/>
        </w:trPr>
        <w:tc>
          <w:tcPr>
            <w:tcW w:w="4892" w:type="dxa"/>
          </w:tcPr>
          <w:p w14:paraId="6DADE1C8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Время ожидания ценового предложения в ходе аукциона</w:t>
            </w:r>
          </w:p>
        </w:tc>
        <w:tc>
          <w:tcPr>
            <w:tcW w:w="5564" w:type="dxa"/>
          </w:tcPr>
          <w:p w14:paraId="42BB9C02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E10CF" w:rsidRPr="00912458" w14:paraId="71AA65B1" w14:textId="77777777" w:rsidTr="00AE10CF">
        <w:trPr>
          <w:trHeight w:val="503"/>
        </w:trPr>
        <w:tc>
          <w:tcPr>
            <w:tcW w:w="4892" w:type="dxa"/>
          </w:tcPr>
          <w:p w14:paraId="2EBECE12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заявки  на участие в аукционе (задаток) </w:t>
            </w:r>
          </w:p>
        </w:tc>
        <w:tc>
          <w:tcPr>
            <w:tcW w:w="5564" w:type="dxa"/>
          </w:tcPr>
          <w:p w14:paraId="68F466B9" w14:textId="77777777" w:rsidR="00AE10CF" w:rsidRPr="00AC1ABF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BF">
              <w:rPr>
                <w:rFonts w:ascii="Times New Roman" w:hAnsi="Times New Roman" w:cs="Times New Roman"/>
                <w:sz w:val="24"/>
                <w:szCs w:val="24"/>
              </w:rPr>
              <w:t>50% от начальной цены</w:t>
            </w:r>
          </w:p>
          <w:p w14:paraId="0315AD6A" w14:textId="77777777" w:rsidR="00AE10CF" w:rsidRPr="00DA4AFC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FC">
              <w:rPr>
                <w:rFonts w:ascii="Times New Roman" w:hAnsi="Times New Roman" w:cs="Times New Roman"/>
                <w:b/>
                <w:sz w:val="24"/>
                <w:szCs w:val="24"/>
              </w:rPr>
              <w:t>850 (Восемьсот) руб. 00 коп.</w:t>
            </w:r>
          </w:p>
        </w:tc>
      </w:tr>
      <w:tr w:rsidR="00AE10CF" w:rsidRPr="00912458" w14:paraId="6968C58B" w14:textId="77777777" w:rsidTr="00AE10CF">
        <w:trPr>
          <w:trHeight w:val="503"/>
        </w:trPr>
        <w:tc>
          <w:tcPr>
            <w:tcW w:w="4892" w:type="dxa"/>
          </w:tcPr>
          <w:p w14:paraId="310C1B42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5564" w:type="dxa"/>
          </w:tcPr>
          <w:p w14:paraId="387E895F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заключения договора 364 (Триста шестьдесят четыре) дня или 11 (Одиннадцать) месяцев 29 дней</w:t>
            </w:r>
          </w:p>
        </w:tc>
      </w:tr>
      <w:tr w:rsidR="00AE10CF" w:rsidRPr="00912458" w14:paraId="1406A981" w14:textId="77777777" w:rsidTr="00AE10CF">
        <w:trPr>
          <w:trHeight w:val="364"/>
        </w:trPr>
        <w:tc>
          <w:tcPr>
            <w:tcW w:w="4892" w:type="dxa"/>
          </w:tcPr>
          <w:p w14:paraId="736F6300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564" w:type="dxa"/>
          </w:tcPr>
          <w:p w14:paraId="1335DA5C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AE10CF" w:rsidRPr="00912458" w14:paraId="750DC77D" w14:textId="77777777" w:rsidTr="00AE10CF">
        <w:trPr>
          <w:trHeight w:val="503"/>
        </w:trPr>
        <w:tc>
          <w:tcPr>
            <w:tcW w:w="4892" w:type="dxa"/>
          </w:tcPr>
          <w:p w14:paraId="5EA18889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с победителем аукциона</w:t>
            </w:r>
          </w:p>
        </w:tc>
        <w:tc>
          <w:tcPr>
            <w:tcW w:w="5564" w:type="dxa"/>
          </w:tcPr>
          <w:p w14:paraId="75FFE554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подписывается в срок не ранее чем через 10 (десять) дней и не позднее 30 (тридцати)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</w:t>
            </w:r>
          </w:p>
        </w:tc>
      </w:tr>
      <w:tr w:rsidR="00AE10CF" w:rsidRPr="00912458" w14:paraId="163FD176" w14:textId="77777777" w:rsidTr="00AE10CF">
        <w:trPr>
          <w:trHeight w:val="503"/>
        </w:trPr>
        <w:tc>
          <w:tcPr>
            <w:tcW w:w="4892" w:type="dxa"/>
          </w:tcPr>
          <w:p w14:paraId="2CAB0FE8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Действующие обременения</w:t>
            </w:r>
          </w:p>
        </w:tc>
        <w:tc>
          <w:tcPr>
            <w:tcW w:w="5564" w:type="dxa"/>
          </w:tcPr>
          <w:p w14:paraId="398DF6BF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Не обременено</w:t>
            </w:r>
          </w:p>
        </w:tc>
      </w:tr>
    </w:tbl>
    <w:p w14:paraId="5D153038" w14:textId="55117B8F" w:rsidR="00AE10CF" w:rsidRDefault="00AE10CF" w:rsidP="00AE10CF">
      <w:pPr>
        <w:pStyle w:val="headdoc"/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D06C" w14:textId="77777777" w:rsidR="00AE10CF" w:rsidRDefault="00AE10CF" w:rsidP="00AE10CF">
      <w:pPr>
        <w:pStyle w:val="headdoc"/>
        <w:suppressAutoHyphens w:val="0"/>
        <w:spacing w:after="12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2"/>
        <w:gridCol w:w="5564"/>
      </w:tblGrid>
      <w:tr w:rsidR="00AE10CF" w:rsidRPr="00912458" w14:paraId="2880FC20" w14:textId="77777777" w:rsidTr="00AE10CF">
        <w:trPr>
          <w:trHeight w:val="306"/>
        </w:trPr>
        <w:tc>
          <w:tcPr>
            <w:tcW w:w="10456" w:type="dxa"/>
            <w:gridSpan w:val="2"/>
          </w:tcPr>
          <w:p w14:paraId="519E83DD" w14:textId="77777777" w:rsidR="00AE10CF" w:rsidRPr="008D177B" w:rsidRDefault="00AE10CF" w:rsidP="00AE1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77B">
              <w:rPr>
                <w:rFonts w:ascii="Times New Roman" w:hAnsi="Times New Roman" w:cs="Times New Roman"/>
                <w:b/>
                <w:sz w:val="24"/>
                <w:szCs w:val="24"/>
              </w:rPr>
              <w:t>ЛОТ №2</w:t>
            </w:r>
          </w:p>
          <w:p w14:paraId="49359AD0" w14:textId="77777777" w:rsidR="00AE10CF" w:rsidRPr="00AD2FAF" w:rsidRDefault="00AE10CF" w:rsidP="00AE1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предмета аукциона</w:t>
            </w:r>
          </w:p>
        </w:tc>
      </w:tr>
      <w:tr w:rsidR="00AE10CF" w:rsidRPr="00912458" w14:paraId="6FA74562" w14:textId="77777777" w:rsidTr="00AE10CF">
        <w:trPr>
          <w:trHeight w:val="2242"/>
        </w:trPr>
        <w:tc>
          <w:tcPr>
            <w:tcW w:w="4892" w:type="dxa"/>
          </w:tcPr>
          <w:p w14:paraId="775513F0" w14:textId="77777777" w:rsidR="00AE10CF" w:rsidRPr="00912458" w:rsidRDefault="00AE10CF" w:rsidP="00AE10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Номер рекламной конструкции в соответствии со Схемой размещения рекламных конструкций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 район Курской области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утвержденной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92C66"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 Курской области от 10.06.2014 №413</w:t>
            </w:r>
          </w:p>
        </w:tc>
        <w:tc>
          <w:tcPr>
            <w:tcW w:w="5564" w:type="dxa"/>
            <w:vAlign w:val="center"/>
          </w:tcPr>
          <w:p w14:paraId="15EAE6DC" w14:textId="77777777" w:rsidR="00AE10CF" w:rsidRPr="00912458" w:rsidRDefault="00AE10CF" w:rsidP="00AE1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10CF" w:rsidRPr="00912458" w14:paraId="5012EADA" w14:textId="77777777" w:rsidTr="00AE10CF">
        <w:trPr>
          <w:trHeight w:val="675"/>
        </w:trPr>
        <w:tc>
          <w:tcPr>
            <w:tcW w:w="4892" w:type="dxa"/>
          </w:tcPr>
          <w:p w14:paraId="7F1DBB08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5564" w:type="dxa"/>
          </w:tcPr>
          <w:p w14:paraId="329D1A9E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0CE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7570CE">
              <w:rPr>
                <w:rFonts w:ascii="Times New Roman" w:hAnsi="Times New Roman" w:cs="Times New Roman"/>
                <w:sz w:val="24"/>
                <w:szCs w:val="24"/>
              </w:rPr>
              <w:t>Свободинский</w:t>
            </w:r>
            <w:proofErr w:type="spellEnd"/>
            <w:r w:rsidRPr="007570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м. Свобода, ул. Коммунистическая</w:t>
            </w:r>
          </w:p>
        </w:tc>
      </w:tr>
      <w:tr w:rsidR="00AE10CF" w:rsidRPr="00912458" w14:paraId="094E9ADD" w14:textId="77777777" w:rsidTr="00AE10CF">
        <w:trPr>
          <w:trHeight w:val="407"/>
        </w:trPr>
        <w:tc>
          <w:tcPr>
            <w:tcW w:w="4892" w:type="dxa"/>
          </w:tcPr>
          <w:p w14:paraId="00C883AB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5564" w:type="dxa"/>
          </w:tcPr>
          <w:p w14:paraId="276FDBC3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</w:tr>
      <w:tr w:rsidR="00AE10CF" w:rsidRPr="00912458" w14:paraId="50884FC3" w14:textId="77777777" w:rsidTr="00AE10CF">
        <w:trPr>
          <w:trHeight w:val="293"/>
        </w:trPr>
        <w:tc>
          <w:tcPr>
            <w:tcW w:w="4892" w:type="dxa"/>
          </w:tcPr>
          <w:p w14:paraId="2797D928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5564" w:type="dxa"/>
          </w:tcPr>
          <w:p w14:paraId="07728C98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</w:tr>
      <w:tr w:rsidR="002E1551" w:rsidRPr="00912458" w14:paraId="16AD589D" w14:textId="77777777" w:rsidTr="00AE10CF">
        <w:trPr>
          <w:trHeight w:val="293"/>
        </w:trPr>
        <w:tc>
          <w:tcPr>
            <w:tcW w:w="4892" w:type="dxa"/>
          </w:tcPr>
          <w:p w14:paraId="647DB56F" w14:textId="0C5947BA" w:rsidR="002E1551" w:rsidRPr="00912458" w:rsidRDefault="002E1551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количество сторон</w:t>
            </w: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, площадь информационных полей</w:t>
            </w:r>
          </w:p>
        </w:tc>
        <w:tc>
          <w:tcPr>
            <w:tcW w:w="5564" w:type="dxa"/>
          </w:tcPr>
          <w:p w14:paraId="0E036AA3" w14:textId="77777777" w:rsidR="002E1551" w:rsidRP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двусторонний рекламный щит</w:t>
            </w:r>
          </w:p>
          <w:p w14:paraId="45A644E1" w14:textId="341EA5D7" w:rsidR="002E1551" w:rsidRDefault="002E1551" w:rsidP="002E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51">
              <w:rPr>
                <w:rFonts w:ascii="Times New Roman" w:hAnsi="Times New Roman" w:cs="Times New Roman"/>
                <w:sz w:val="24"/>
                <w:szCs w:val="24"/>
              </w:rPr>
              <w:t xml:space="preserve">6м×3(h)×2=36 </w:t>
            </w:r>
            <w:proofErr w:type="spell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E15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E10CF" w:rsidRPr="00912458" w14:paraId="48339263" w14:textId="77777777" w:rsidTr="00AE10CF">
        <w:trPr>
          <w:trHeight w:val="353"/>
        </w:trPr>
        <w:tc>
          <w:tcPr>
            <w:tcW w:w="4892" w:type="dxa"/>
          </w:tcPr>
          <w:p w14:paraId="1868D84D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торговой площади объекта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4" w:type="dxa"/>
          </w:tcPr>
          <w:p w14:paraId="093EC5B6" w14:textId="7CF193CE" w:rsidR="00AE10CF" w:rsidRPr="00912458" w:rsidRDefault="00535C0A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0CF" w:rsidRPr="00912458" w14:paraId="35BE45BC" w14:textId="77777777" w:rsidTr="00AE10CF">
        <w:trPr>
          <w:trHeight w:val="982"/>
        </w:trPr>
        <w:tc>
          <w:tcPr>
            <w:tcW w:w="4892" w:type="dxa"/>
          </w:tcPr>
          <w:p w14:paraId="7D83AD70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>годовой арендной платы отчету № 120-20/03-24 от 20.03.2024г., составленным независимым оценщиком</w:t>
            </w:r>
          </w:p>
        </w:tc>
        <w:tc>
          <w:tcPr>
            <w:tcW w:w="5564" w:type="dxa"/>
          </w:tcPr>
          <w:p w14:paraId="4DC7FB07" w14:textId="77777777" w:rsidR="00AE10CF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CE">
              <w:rPr>
                <w:rFonts w:ascii="Times New Roman" w:hAnsi="Times New Roman" w:cs="Times New Roman"/>
                <w:b/>
                <w:sz w:val="24"/>
                <w:szCs w:val="24"/>
              </w:rPr>
              <w:t>600 (Шестьсот) руб. 00 коп.</w:t>
            </w:r>
          </w:p>
          <w:p w14:paraId="3FA19AD9" w14:textId="686A96FA" w:rsidR="00AD562A" w:rsidRPr="00DA4AFC" w:rsidRDefault="00AD562A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2A">
              <w:rPr>
                <w:rFonts w:ascii="Times New Roman" w:hAnsi="Times New Roman" w:cs="Times New Roman"/>
                <w:i/>
                <w:sz w:val="24"/>
                <w:szCs w:val="24"/>
              </w:rPr>
              <w:t>(без учета НДС)</w:t>
            </w:r>
          </w:p>
        </w:tc>
      </w:tr>
      <w:tr w:rsidR="00AE10CF" w:rsidRPr="00912458" w14:paraId="56EE8B3F" w14:textId="77777777" w:rsidTr="00AE10CF">
        <w:trPr>
          <w:trHeight w:val="503"/>
        </w:trPr>
        <w:tc>
          <w:tcPr>
            <w:tcW w:w="4892" w:type="dxa"/>
          </w:tcPr>
          <w:p w14:paraId="5F85FB09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Шаг аукциона (</w:t>
            </w:r>
            <w:r w:rsidRPr="00912458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повышения начальной цены на право заключения договора на установку и эксплуатацию рекламной конструкции)</w:t>
            </w:r>
          </w:p>
        </w:tc>
        <w:tc>
          <w:tcPr>
            <w:tcW w:w="5564" w:type="dxa"/>
          </w:tcPr>
          <w:p w14:paraId="31FC7BE3" w14:textId="77777777" w:rsidR="00AE10CF" w:rsidRPr="00912458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% от начальной цены</w:t>
            </w:r>
          </w:p>
          <w:p w14:paraId="3E29715B" w14:textId="77777777" w:rsidR="00AE10CF" w:rsidRPr="00DA4AFC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CE">
              <w:rPr>
                <w:rFonts w:ascii="Times New Roman" w:hAnsi="Times New Roman" w:cs="Times New Roman"/>
                <w:b/>
                <w:sz w:val="24"/>
                <w:szCs w:val="24"/>
              </w:rPr>
              <w:t>30 (Тридцать) руб. 00 коп.</w:t>
            </w:r>
          </w:p>
        </w:tc>
      </w:tr>
      <w:tr w:rsidR="00AE10CF" w:rsidRPr="00912458" w14:paraId="108140BF" w14:textId="77777777" w:rsidTr="00AE10CF">
        <w:trPr>
          <w:trHeight w:val="503"/>
        </w:trPr>
        <w:tc>
          <w:tcPr>
            <w:tcW w:w="4892" w:type="dxa"/>
          </w:tcPr>
          <w:p w14:paraId="1860CBE7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Время ожидания ценового предложения в ходе аукциона</w:t>
            </w:r>
          </w:p>
        </w:tc>
        <w:tc>
          <w:tcPr>
            <w:tcW w:w="5564" w:type="dxa"/>
          </w:tcPr>
          <w:p w14:paraId="547B127E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2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E10CF" w:rsidRPr="00912458" w14:paraId="28299FE4" w14:textId="77777777" w:rsidTr="00AE10CF">
        <w:trPr>
          <w:trHeight w:val="503"/>
        </w:trPr>
        <w:tc>
          <w:tcPr>
            <w:tcW w:w="4892" w:type="dxa"/>
          </w:tcPr>
          <w:p w14:paraId="499D921D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заявки  на участие в аукционе (задаток) </w:t>
            </w:r>
          </w:p>
        </w:tc>
        <w:tc>
          <w:tcPr>
            <w:tcW w:w="5564" w:type="dxa"/>
          </w:tcPr>
          <w:p w14:paraId="3CFB3B40" w14:textId="77777777" w:rsidR="00AE10CF" w:rsidRPr="00AC1ABF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BF">
              <w:rPr>
                <w:rFonts w:ascii="Times New Roman" w:hAnsi="Times New Roman" w:cs="Times New Roman"/>
                <w:sz w:val="24"/>
                <w:szCs w:val="24"/>
              </w:rPr>
              <w:t>50% от начальной цены</w:t>
            </w:r>
          </w:p>
          <w:p w14:paraId="0D1CE27D" w14:textId="77777777" w:rsidR="00AE10CF" w:rsidRPr="00DA4AFC" w:rsidRDefault="00AE10CF" w:rsidP="00AE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CE">
              <w:rPr>
                <w:rFonts w:ascii="Times New Roman" w:hAnsi="Times New Roman" w:cs="Times New Roman"/>
                <w:b/>
                <w:sz w:val="24"/>
                <w:szCs w:val="24"/>
              </w:rPr>
              <w:t>300 (Триста) руб. 00 коп.</w:t>
            </w:r>
          </w:p>
        </w:tc>
      </w:tr>
      <w:tr w:rsidR="00AE10CF" w:rsidRPr="00912458" w14:paraId="7D8B6E48" w14:textId="77777777" w:rsidTr="00AE10CF">
        <w:trPr>
          <w:trHeight w:val="503"/>
        </w:trPr>
        <w:tc>
          <w:tcPr>
            <w:tcW w:w="4892" w:type="dxa"/>
          </w:tcPr>
          <w:p w14:paraId="5FE7B66F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5564" w:type="dxa"/>
          </w:tcPr>
          <w:p w14:paraId="574E9A89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AFC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заключения договора 364 (Триста шестьдесят четыре) дня или 11 (Одиннадцать) месяцев 29 дней</w:t>
            </w:r>
          </w:p>
        </w:tc>
      </w:tr>
      <w:tr w:rsidR="00AE10CF" w:rsidRPr="00912458" w14:paraId="72F10592" w14:textId="77777777" w:rsidTr="00AE10CF">
        <w:trPr>
          <w:trHeight w:val="364"/>
        </w:trPr>
        <w:tc>
          <w:tcPr>
            <w:tcW w:w="4892" w:type="dxa"/>
          </w:tcPr>
          <w:p w14:paraId="6912AB4D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564" w:type="dxa"/>
          </w:tcPr>
          <w:p w14:paraId="0C429F96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AE10CF" w:rsidRPr="00912458" w14:paraId="1888B814" w14:textId="77777777" w:rsidTr="00AE10CF">
        <w:trPr>
          <w:trHeight w:val="503"/>
        </w:trPr>
        <w:tc>
          <w:tcPr>
            <w:tcW w:w="4892" w:type="dxa"/>
          </w:tcPr>
          <w:p w14:paraId="236FA834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с победителем аукциона</w:t>
            </w:r>
          </w:p>
        </w:tc>
        <w:tc>
          <w:tcPr>
            <w:tcW w:w="5564" w:type="dxa"/>
          </w:tcPr>
          <w:p w14:paraId="0D94979A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подписывается в срок не ранее чем через 10 (десять) дней и не позднее 30 (тридцати)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</w:t>
            </w:r>
          </w:p>
        </w:tc>
      </w:tr>
      <w:tr w:rsidR="00AE10CF" w:rsidRPr="00912458" w14:paraId="37E7524F" w14:textId="77777777" w:rsidTr="00AE10CF">
        <w:trPr>
          <w:trHeight w:val="503"/>
        </w:trPr>
        <w:tc>
          <w:tcPr>
            <w:tcW w:w="4892" w:type="dxa"/>
          </w:tcPr>
          <w:p w14:paraId="500A9588" w14:textId="77777777" w:rsidR="00AE10CF" w:rsidRPr="00912458" w:rsidRDefault="00AE10CF" w:rsidP="00AE10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Действующие обременения</w:t>
            </w:r>
          </w:p>
        </w:tc>
        <w:tc>
          <w:tcPr>
            <w:tcW w:w="5564" w:type="dxa"/>
          </w:tcPr>
          <w:p w14:paraId="41175A13" w14:textId="77777777" w:rsidR="00AE10CF" w:rsidRPr="00912458" w:rsidRDefault="00AE10CF" w:rsidP="00AE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458">
              <w:rPr>
                <w:rFonts w:ascii="Times New Roman" w:hAnsi="Times New Roman" w:cs="Times New Roman"/>
                <w:sz w:val="24"/>
                <w:szCs w:val="24"/>
              </w:rPr>
              <w:t>Не обременено</w:t>
            </w:r>
          </w:p>
        </w:tc>
      </w:tr>
    </w:tbl>
    <w:p w14:paraId="07707AD3" w14:textId="74014E2A" w:rsidR="00F066C2" w:rsidRDefault="00F066C2" w:rsidP="007570CE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8AB5D4F" w14:textId="3C759F63" w:rsidR="00E050D1" w:rsidRPr="00147945" w:rsidRDefault="00C72D95" w:rsidP="003A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2</w:t>
      </w:r>
      <w:r w:rsidR="00E050D1" w:rsidRPr="00147945">
        <w:rPr>
          <w:rFonts w:ascii="Times New Roman" w:hAnsi="Times New Roman" w:cs="Times New Roman"/>
          <w:b/>
          <w:sz w:val="24"/>
          <w:szCs w:val="24"/>
        </w:rPr>
        <w:t>.ТЕРМИНЫ И ОПРЕДЕЛЕНИЯ</w:t>
      </w:r>
    </w:p>
    <w:p w14:paraId="11278049" w14:textId="77777777" w:rsidR="00BE3F34" w:rsidRPr="00147945" w:rsidRDefault="00747D79" w:rsidP="003A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sz w:val="24"/>
          <w:szCs w:val="24"/>
        </w:rPr>
        <w:t>В</w:t>
      </w:r>
      <w:r w:rsidR="0022389A" w:rsidRPr="00147945">
        <w:rPr>
          <w:rFonts w:ascii="Times New Roman" w:hAnsi="Times New Roman" w:cs="Times New Roman"/>
          <w:sz w:val="24"/>
          <w:szCs w:val="24"/>
        </w:rPr>
        <w:t xml:space="preserve"> </w:t>
      </w:r>
      <w:r w:rsidRPr="00147945">
        <w:rPr>
          <w:rFonts w:ascii="Times New Roman" w:hAnsi="Times New Roman" w:cs="Times New Roman"/>
          <w:sz w:val="24"/>
          <w:szCs w:val="24"/>
        </w:rPr>
        <w:t>настоящей аукционной документации используются следующие понятия:</w:t>
      </w:r>
    </w:p>
    <w:p w14:paraId="3371292B" w14:textId="77777777" w:rsidR="0022018E" w:rsidRPr="00147945" w:rsidRDefault="00747D79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Аукцион в электронной </w:t>
      </w:r>
      <w:r w:rsidR="000968A5" w:rsidRPr="00147945">
        <w:rPr>
          <w:rFonts w:ascii="Times New Roman" w:hAnsi="Times New Roman" w:cs="Times New Roman"/>
          <w:b/>
          <w:sz w:val="24"/>
          <w:szCs w:val="24"/>
        </w:rPr>
        <w:t>ф</w:t>
      </w:r>
      <w:r w:rsidRPr="00147945">
        <w:rPr>
          <w:rFonts w:ascii="Times New Roman" w:hAnsi="Times New Roman" w:cs="Times New Roman"/>
          <w:b/>
          <w:sz w:val="24"/>
          <w:szCs w:val="24"/>
        </w:rPr>
        <w:t xml:space="preserve">орме (далее - аукцион) – </w:t>
      </w:r>
      <w:r w:rsidR="0022018E" w:rsidRPr="00147945">
        <w:rPr>
          <w:rFonts w:ascii="Times New Roman" w:hAnsi="Times New Roman" w:cs="Times New Roman"/>
          <w:sz w:val="24"/>
          <w:szCs w:val="24"/>
        </w:rPr>
        <w:t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на установку и эксплуатацию рекламной конструкции.</w:t>
      </w:r>
    </w:p>
    <w:p w14:paraId="17451663" w14:textId="6C4F27F7" w:rsidR="00E97483" w:rsidRPr="00147945" w:rsidRDefault="00BE0128" w:rsidP="003A05EE">
      <w:pPr>
        <w:pStyle w:val="headdo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 xml:space="preserve">Аукционная комиссия по проведению электронного аукциона на право заключения договора на установку и эксплуатацию рекламных конструкций на территории </w:t>
      </w:r>
      <w:r w:rsidR="008D177B">
        <w:rPr>
          <w:rFonts w:ascii="Times New Roman" w:hAnsi="Times New Roman" w:cs="Times New Roman"/>
          <w:b/>
          <w:sz w:val="24"/>
          <w:szCs w:val="24"/>
        </w:rPr>
        <w:t>Золотухинского</w:t>
      </w:r>
      <w:r w:rsidRPr="0014794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8D177B">
        <w:rPr>
          <w:rFonts w:ascii="Times New Roman" w:hAnsi="Times New Roman" w:cs="Times New Roman"/>
          <w:b/>
          <w:sz w:val="24"/>
          <w:szCs w:val="24"/>
        </w:rPr>
        <w:t>Курской</w:t>
      </w:r>
      <w:r w:rsidRPr="0014794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E97483" w:rsidRPr="00147945">
        <w:rPr>
          <w:rFonts w:ascii="Times New Roman" w:hAnsi="Times New Roman" w:cs="Times New Roman"/>
          <w:b/>
          <w:sz w:val="24"/>
          <w:szCs w:val="24"/>
        </w:rPr>
        <w:t xml:space="preserve"> (далее - </w:t>
      </w:r>
      <w:r w:rsidR="00B727F9" w:rsidRPr="00147945">
        <w:rPr>
          <w:rFonts w:ascii="Times New Roman" w:hAnsi="Times New Roman" w:cs="Times New Roman"/>
          <w:b/>
          <w:sz w:val="24"/>
          <w:szCs w:val="24"/>
        </w:rPr>
        <w:t>к</w:t>
      </w:r>
      <w:r w:rsidR="00E97483" w:rsidRPr="00147945">
        <w:rPr>
          <w:rFonts w:ascii="Times New Roman" w:hAnsi="Times New Roman" w:cs="Times New Roman"/>
          <w:b/>
          <w:sz w:val="24"/>
          <w:szCs w:val="24"/>
        </w:rPr>
        <w:t xml:space="preserve">омиссия) - </w:t>
      </w:r>
      <w:r w:rsidR="00E97483" w:rsidRPr="00147945">
        <w:rPr>
          <w:rFonts w:ascii="Times New Roman" w:hAnsi="Times New Roman" w:cs="Times New Roman"/>
          <w:sz w:val="24"/>
          <w:szCs w:val="24"/>
        </w:rPr>
        <w:t>коллегиальный орган, созданный администрацией</w:t>
      </w:r>
      <w:r w:rsidRPr="00147945">
        <w:rPr>
          <w:rFonts w:ascii="Times New Roman" w:hAnsi="Times New Roman" w:cs="Times New Roman"/>
          <w:sz w:val="24"/>
          <w:szCs w:val="24"/>
        </w:rPr>
        <w:t xml:space="preserve"> </w:t>
      </w:r>
      <w:r w:rsidR="008D177B">
        <w:rPr>
          <w:rFonts w:ascii="Times New Roman" w:hAnsi="Times New Roman" w:cs="Times New Roman"/>
          <w:sz w:val="24"/>
          <w:szCs w:val="24"/>
        </w:rPr>
        <w:t>Золотухинского</w:t>
      </w:r>
      <w:r w:rsidRPr="0014794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727F9" w:rsidRPr="00147945">
        <w:rPr>
          <w:rFonts w:ascii="Times New Roman" w:hAnsi="Times New Roman" w:cs="Times New Roman"/>
          <w:sz w:val="24"/>
          <w:szCs w:val="24"/>
        </w:rPr>
        <w:t>.</w:t>
      </w:r>
    </w:p>
    <w:p w14:paraId="50789D8B" w14:textId="6B6E5AF4" w:rsidR="00E97483" w:rsidRPr="00147945" w:rsidRDefault="00747D79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(далее - Организатор) – </w:t>
      </w:r>
      <w:r w:rsidR="00BE0128" w:rsidRPr="0014794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D177B">
        <w:rPr>
          <w:rFonts w:ascii="Times New Roman" w:hAnsi="Times New Roman" w:cs="Times New Roman"/>
          <w:sz w:val="24"/>
          <w:szCs w:val="24"/>
        </w:rPr>
        <w:t>Золотухинского</w:t>
      </w:r>
      <w:r w:rsidR="00BE0128" w:rsidRPr="0014794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97483" w:rsidRPr="00147945">
        <w:rPr>
          <w:rFonts w:ascii="Times New Roman" w:hAnsi="Times New Roman" w:cs="Times New Roman"/>
          <w:sz w:val="24"/>
          <w:szCs w:val="24"/>
        </w:rPr>
        <w:t>, обеспечивающ</w:t>
      </w:r>
      <w:r w:rsidR="00BE0128" w:rsidRPr="00147945">
        <w:rPr>
          <w:rFonts w:ascii="Times New Roman" w:hAnsi="Times New Roman" w:cs="Times New Roman"/>
          <w:sz w:val="24"/>
          <w:szCs w:val="24"/>
        </w:rPr>
        <w:t>ая</w:t>
      </w:r>
      <w:r w:rsidR="00E97483" w:rsidRPr="00147945">
        <w:rPr>
          <w:rFonts w:ascii="Times New Roman" w:hAnsi="Times New Roman" w:cs="Times New Roman"/>
          <w:sz w:val="24"/>
          <w:szCs w:val="24"/>
        </w:rPr>
        <w:t xml:space="preserve"> выполнение функций по организации и проведению аукциона, а также подготовку документации об аукционе.</w:t>
      </w:r>
    </w:p>
    <w:p w14:paraId="3E40C592" w14:textId="77777777" w:rsidR="00DF563B" w:rsidRPr="00147945" w:rsidRDefault="00DF563B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="00D05FB2" w:rsidRPr="00147945">
        <w:rPr>
          <w:rFonts w:ascii="Times New Roman" w:hAnsi="Times New Roman" w:cs="Times New Roman"/>
          <w:b/>
          <w:sz w:val="24"/>
          <w:szCs w:val="24"/>
        </w:rPr>
        <w:t>(далее - Заявитель)</w:t>
      </w:r>
      <w:r w:rsidR="00AF6892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9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7945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выразившее волеизъявление на участие в торгах</w:t>
      </w:r>
      <w:r w:rsidR="00B727F9" w:rsidRPr="00147945">
        <w:rPr>
          <w:rFonts w:ascii="Times New Roman" w:hAnsi="Times New Roman" w:cs="Times New Roman"/>
          <w:sz w:val="24"/>
          <w:szCs w:val="24"/>
        </w:rPr>
        <w:t>,</w:t>
      </w:r>
      <w:r w:rsidRPr="00147945">
        <w:rPr>
          <w:rFonts w:ascii="Times New Roman" w:hAnsi="Times New Roman" w:cs="Times New Roman"/>
          <w:sz w:val="24"/>
          <w:szCs w:val="24"/>
        </w:rPr>
        <w:t xml:space="preserve"> и заключение договора на установку и эксплуатацию рекламной конструкции</w:t>
      </w:r>
      <w:r w:rsidRPr="00147945">
        <w:rPr>
          <w:rFonts w:ascii="Times New Roman" w:hAnsi="Times New Roman" w:cs="Times New Roman"/>
          <w:b/>
          <w:sz w:val="24"/>
          <w:szCs w:val="24"/>
        </w:rPr>
        <w:t>;</w:t>
      </w:r>
    </w:p>
    <w:p w14:paraId="55E85757" w14:textId="101883FA" w:rsidR="00B727F9" w:rsidRPr="00147945" w:rsidRDefault="00747D79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 xml:space="preserve">Участник аукциона – </w:t>
      </w:r>
      <w:r w:rsidR="00B727F9" w:rsidRPr="00147945">
        <w:rPr>
          <w:rFonts w:ascii="Times New Roman" w:hAnsi="Times New Roman" w:cs="Times New Roman"/>
          <w:sz w:val="24"/>
          <w:szCs w:val="24"/>
        </w:rPr>
        <w:t xml:space="preserve">заявитель, допущенный </w:t>
      </w:r>
      <w:r w:rsidR="00BE0128" w:rsidRPr="00147945">
        <w:rPr>
          <w:rFonts w:ascii="Times New Roman" w:hAnsi="Times New Roman" w:cs="Times New Roman"/>
          <w:sz w:val="24"/>
          <w:szCs w:val="24"/>
        </w:rPr>
        <w:t xml:space="preserve">Аукционной комиссией по проведению электронного аукциона на право заключения договора на установку и эксплуатацию рекламных конструкций на территории </w:t>
      </w:r>
      <w:r w:rsidR="001D2A17" w:rsidRPr="009C51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ru-RU"/>
        </w:rPr>
        <w:t>Золотухинск</w:t>
      </w:r>
      <w:r w:rsidR="001D2A1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ru-RU"/>
        </w:rPr>
        <w:t>ого</w:t>
      </w:r>
      <w:r w:rsidR="001D2A17" w:rsidRPr="009C51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район</w:t>
      </w:r>
      <w:r w:rsidR="001D2A1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ru-RU"/>
        </w:rPr>
        <w:t>а Курской</w:t>
      </w:r>
      <w:r w:rsidR="001D2A17" w:rsidRPr="008D442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области</w:t>
      </w:r>
      <w:r w:rsidR="00DD1684" w:rsidRPr="00147945">
        <w:rPr>
          <w:rFonts w:ascii="Times New Roman" w:hAnsi="Times New Roman" w:cs="Times New Roman"/>
          <w:sz w:val="24"/>
          <w:szCs w:val="24"/>
        </w:rPr>
        <w:t xml:space="preserve"> к участию в аукционе</w:t>
      </w:r>
      <w:r w:rsidR="00B727F9" w:rsidRPr="00147945">
        <w:rPr>
          <w:rFonts w:ascii="Times New Roman" w:hAnsi="Times New Roman" w:cs="Times New Roman"/>
          <w:sz w:val="24"/>
          <w:szCs w:val="24"/>
        </w:rPr>
        <w:t>.</w:t>
      </w:r>
    </w:p>
    <w:p w14:paraId="4D6B949F" w14:textId="77777777" w:rsidR="00D05FB2" w:rsidRPr="00147945" w:rsidRDefault="00DD1684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 - </w:t>
      </w:r>
      <w:r w:rsidRPr="00147945">
        <w:rPr>
          <w:rFonts w:ascii="Times New Roman" w:hAnsi="Times New Roman" w:cs="Times New Roman"/>
          <w:sz w:val="24"/>
          <w:szCs w:val="24"/>
        </w:rPr>
        <w:t>лицо, предложившее наиболее высокую цену за право заключения договора на установку и эксплуатацию рекламной конструкции</w:t>
      </w:r>
      <w:r w:rsidR="00D05FB2" w:rsidRPr="00147945">
        <w:rPr>
          <w:rFonts w:ascii="Times New Roman" w:hAnsi="Times New Roman" w:cs="Times New Roman"/>
          <w:sz w:val="24"/>
          <w:szCs w:val="24"/>
        </w:rPr>
        <w:t>.</w:t>
      </w:r>
    </w:p>
    <w:p w14:paraId="333186CE" w14:textId="5934A279" w:rsidR="00D05FB2" w:rsidRPr="00147945" w:rsidRDefault="00DD1684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Официальный источник публикации информации о проведен</w:t>
      </w:r>
      <w:proofErr w:type="gramStart"/>
      <w:r w:rsidRPr="00147945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47945">
        <w:rPr>
          <w:rFonts w:ascii="Times New Roman" w:hAnsi="Times New Roman" w:cs="Times New Roman"/>
          <w:b/>
          <w:sz w:val="24"/>
          <w:szCs w:val="24"/>
        </w:rPr>
        <w:t>кциона</w:t>
      </w:r>
      <w:r w:rsidRPr="00147945">
        <w:rPr>
          <w:rFonts w:ascii="Times New Roman" w:hAnsi="Times New Roman" w:cs="Times New Roman"/>
          <w:sz w:val="24"/>
          <w:szCs w:val="24"/>
        </w:rPr>
        <w:t xml:space="preserve"> </w:t>
      </w:r>
      <w:r w:rsidR="00F3408F" w:rsidRPr="00147945">
        <w:rPr>
          <w:rFonts w:ascii="Times New Roman" w:hAnsi="Times New Roman" w:cs="Times New Roman"/>
          <w:b/>
          <w:sz w:val="24"/>
          <w:szCs w:val="24"/>
        </w:rPr>
        <w:t>(далее - ОС)</w:t>
      </w:r>
      <w:r w:rsidR="007F0397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08F" w:rsidRPr="00147945">
        <w:rPr>
          <w:rFonts w:ascii="Times New Roman" w:hAnsi="Times New Roman" w:cs="Times New Roman"/>
          <w:sz w:val="24"/>
          <w:szCs w:val="24"/>
        </w:rPr>
        <w:t xml:space="preserve">– </w:t>
      </w:r>
      <w:r w:rsidR="008954B6" w:rsidRPr="00147945">
        <w:rPr>
          <w:rFonts w:ascii="Times New Roman" w:hAnsi="Times New Roman" w:cs="Times New Roman"/>
          <w:sz w:val="24"/>
          <w:szCs w:val="24"/>
        </w:rPr>
        <w:t>официальный сайт РФ https://torgi.gov.ru/new ГИС Торги в единой информационной системе (далее - ЕИС), официальный сайт организатора аукциона в сети Интернет</w:t>
      </w:r>
      <w:r w:rsidR="008D177B" w:rsidRPr="008D177B">
        <w:t xml:space="preserve"> </w:t>
      </w:r>
      <w:r w:rsidR="008D177B" w:rsidRPr="008D177B">
        <w:rPr>
          <w:rFonts w:ascii="Times New Roman" w:hAnsi="Times New Roman" w:cs="Times New Roman"/>
          <w:sz w:val="24"/>
          <w:szCs w:val="24"/>
        </w:rPr>
        <w:t>https://zolotuhino46.gosuslugi.ru/</w:t>
      </w:r>
      <w:r w:rsidR="008954B6" w:rsidRPr="00147945">
        <w:rPr>
          <w:rFonts w:ascii="Times New Roman" w:hAnsi="Times New Roman" w:cs="Times New Roman"/>
          <w:sz w:val="24"/>
          <w:szCs w:val="24"/>
        </w:rPr>
        <w:t>.</w:t>
      </w:r>
    </w:p>
    <w:p w14:paraId="0E0D6E05" w14:textId="77777777" w:rsidR="00D05FB2" w:rsidRPr="00147945" w:rsidRDefault="00F93DF8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Аккредитация</w:t>
      </w:r>
      <w:r w:rsidRPr="00147945">
        <w:rPr>
          <w:rFonts w:ascii="Times New Roman" w:hAnsi="Times New Roman" w:cs="Times New Roman"/>
          <w:sz w:val="24"/>
          <w:szCs w:val="24"/>
        </w:rPr>
        <w:t xml:space="preserve"> 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14:paraId="34427FD9" w14:textId="745DC468" w:rsidR="00F93DF8" w:rsidRPr="00147945" w:rsidRDefault="00F93DF8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Оператор электронной площадки (далее - оператор ЭП)</w:t>
      </w:r>
      <w:r w:rsidRPr="00147945">
        <w:rPr>
          <w:rFonts w:ascii="Times New Roman" w:hAnsi="Times New Roman" w:cs="Times New Roman"/>
          <w:sz w:val="24"/>
          <w:szCs w:val="24"/>
        </w:rPr>
        <w:t xml:space="preserve"> </w:t>
      </w:r>
      <w:r w:rsidRPr="00147945">
        <w:rPr>
          <w:rFonts w:ascii="Times New Roman" w:hAnsi="Times New Roman" w:cs="Times New Roman"/>
          <w:b/>
          <w:sz w:val="24"/>
          <w:szCs w:val="24"/>
        </w:rPr>
        <w:t>-</w:t>
      </w:r>
      <w:r w:rsidRPr="00147945">
        <w:rPr>
          <w:rFonts w:ascii="Times New Roman" w:hAnsi="Times New Roman" w:cs="Times New Roman"/>
          <w:sz w:val="24"/>
          <w:szCs w:val="24"/>
        </w:rPr>
        <w:t xml:space="preserve"> 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</w:t>
      </w:r>
      <w:r w:rsidR="00961D4A" w:rsidRPr="00147945">
        <w:rPr>
          <w:rFonts w:ascii="Times New Roman" w:hAnsi="Times New Roman" w:cs="Times New Roman"/>
          <w:sz w:val="24"/>
          <w:szCs w:val="24"/>
        </w:rPr>
        <w:t>.</w:t>
      </w:r>
    </w:p>
    <w:p w14:paraId="762F6CFD" w14:textId="44E29C62" w:rsidR="0094425D" w:rsidRPr="00147945" w:rsidRDefault="00510D77" w:rsidP="003A05EE">
      <w:pPr>
        <w:pStyle w:val="headdoc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Э</w:t>
      </w:r>
      <w:r w:rsidR="00665692" w:rsidRPr="00147945">
        <w:rPr>
          <w:rFonts w:ascii="Times New Roman" w:hAnsi="Times New Roman" w:cs="Times New Roman"/>
          <w:b/>
          <w:sz w:val="24"/>
          <w:szCs w:val="24"/>
        </w:rPr>
        <w:t>лектронная площадка (далее - ЭП)</w:t>
      </w:r>
      <w:r w:rsidR="00665692" w:rsidRPr="00147945">
        <w:rPr>
          <w:rFonts w:ascii="Times New Roman" w:hAnsi="Times New Roman" w:cs="Times New Roman"/>
          <w:sz w:val="24"/>
          <w:szCs w:val="24"/>
        </w:rPr>
        <w:t xml:space="preserve"> </w:t>
      </w:r>
      <w:r w:rsidR="00665692" w:rsidRPr="00147945">
        <w:rPr>
          <w:rFonts w:ascii="Times New Roman" w:hAnsi="Times New Roman" w:cs="Times New Roman"/>
          <w:b/>
          <w:sz w:val="24"/>
          <w:szCs w:val="24"/>
        </w:rPr>
        <w:t>-</w:t>
      </w:r>
      <w:r w:rsidR="00665692" w:rsidRPr="00147945">
        <w:rPr>
          <w:rFonts w:ascii="Times New Roman" w:hAnsi="Times New Roman" w:cs="Times New Roman"/>
          <w:sz w:val="24"/>
          <w:szCs w:val="24"/>
        </w:rPr>
        <w:t xml:space="preserve"> 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</w:t>
      </w:r>
      <w:r w:rsidR="00864B6A" w:rsidRPr="00147945">
        <w:rPr>
          <w:rFonts w:ascii="Times New Roman" w:hAnsi="Times New Roman" w:cs="Times New Roman"/>
          <w:sz w:val="24"/>
          <w:szCs w:val="24"/>
        </w:rPr>
        <w:t>.</w:t>
      </w:r>
      <w:r w:rsidR="0094425D" w:rsidRPr="00147945">
        <w:rPr>
          <w:rFonts w:ascii="Times New Roman" w:hAnsi="Times New Roman" w:cs="Times New Roman"/>
          <w:sz w:val="24"/>
          <w:szCs w:val="24"/>
        </w:rPr>
        <w:t xml:space="preserve"> Адрес сайта электронной площадки - </w:t>
      </w:r>
      <w:r w:rsidR="000F2FAA" w:rsidRPr="000F2FA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0F2FAA" w:rsidRPr="000F2FAA">
        <w:rPr>
          <w:rFonts w:ascii="Times New Roman" w:hAnsi="Times New Roman" w:cs="Times New Roman"/>
          <w:sz w:val="24"/>
          <w:szCs w:val="24"/>
        </w:rPr>
        <w:t>://</w:t>
      </w:r>
      <w:r w:rsidR="000F2FAA" w:rsidRPr="000F2F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F2FAA" w:rsidRPr="000F2F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2FAA" w:rsidRPr="000F2FAA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0F2FAA" w:rsidRPr="000F2FAA">
        <w:rPr>
          <w:rFonts w:ascii="Times New Roman" w:hAnsi="Times New Roman" w:cs="Times New Roman"/>
          <w:sz w:val="24"/>
          <w:szCs w:val="24"/>
        </w:rPr>
        <w:t>-</w:t>
      </w:r>
      <w:r w:rsidR="000F2FAA" w:rsidRPr="000F2FAA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F2FAA" w:rsidRPr="000F2F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2FAA" w:rsidRPr="000F2F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F2FAA" w:rsidRPr="000F2FAA">
        <w:rPr>
          <w:rFonts w:ascii="Times New Roman" w:hAnsi="Times New Roman" w:cs="Times New Roman"/>
          <w:sz w:val="24"/>
          <w:szCs w:val="24"/>
        </w:rPr>
        <w:t>/</w:t>
      </w:r>
      <w:r w:rsidR="0094425D" w:rsidRPr="00147945">
        <w:rPr>
          <w:rFonts w:ascii="Times New Roman" w:hAnsi="Times New Roman" w:cs="Times New Roman"/>
          <w:sz w:val="24"/>
          <w:szCs w:val="24"/>
        </w:rPr>
        <w:t>.</w:t>
      </w:r>
    </w:p>
    <w:p w14:paraId="147518DA" w14:textId="77777777" w:rsidR="00665692" w:rsidRPr="00147945" w:rsidRDefault="00665692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 xml:space="preserve">Электронный документ - </w:t>
      </w:r>
      <w:r w:rsidRPr="00147945">
        <w:rPr>
          <w:rFonts w:ascii="Times New Roman" w:hAnsi="Times New Roman" w:cs="Times New Roman"/>
          <w:sz w:val="24"/>
          <w:szCs w:val="24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6B472F3F" w14:textId="02E1F457" w:rsidR="00665692" w:rsidRDefault="00665692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 xml:space="preserve">Электронная цифровая подпись (далее - ЭЦП) - </w:t>
      </w:r>
      <w:r w:rsidRPr="00147945">
        <w:rPr>
          <w:rFonts w:ascii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31676FC5" w14:textId="77777777" w:rsidR="003A05EE" w:rsidRPr="00147945" w:rsidRDefault="003A05EE" w:rsidP="003A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EE0236" w14:textId="77777777" w:rsidR="00C31D6D" w:rsidRPr="00147945" w:rsidRDefault="00C72D95" w:rsidP="003A05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3.</w:t>
      </w:r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A86766" w:rsidRPr="00147945">
        <w:rPr>
          <w:rFonts w:ascii="Times New Roman" w:hAnsi="Times New Roman" w:cs="Times New Roman"/>
          <w:b/>
          <w:sz w:val="24"/>
          <w:szCs w:val="24"/>
        </w:rPr>
        <w:t>УНКЦИИ</w:t>
      </w:r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766" w:rsidRPr="00147945">
        <w:rPr>
          <w:rFonts w:ascii="Times New Roman" w:hAnsi="Times New Roman" w:cs="Times New Roman"/>
          <w:b/>
          <w:sz w:val="24"/>
          <w:szCs w:val="24"/>
        </w:rPr>
        <w:t>ОРГАНИЗАТОРА</w:t>
      </w:r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766" w:rsidRPr="00147945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766" w:rsidRPr="00147945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14:paraId="71D78F35" w14:textId="77777777" w:rsidR="00C31D6D" w:rsidRPr="00147945" w:rsidRDefault="00A86766" w:rsidP="003A05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АУКЦИОНА</w:t>
      </w:r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47945">
        <w:rPr>
          <w:rFonts w:ascii="Times New Roman" w:hAnsi="Times New Roman" w:cs="Times New Roman"/>
          <w:b/>
          <w:sz w:val="24"/>
          <w:szCs w:val="24"/>
        </w:rPr>
        <w:t>ОПЕРАТОРА</w:t>
      </w:r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ЭП </w:t>
      </w:r>
      <w:r w:rsidRPr="0014794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C31D6D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38" w:rsidRPr="00147945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2A77D5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DFCDBD" w14:textId="7C4901AA" w:rsidR="008954B6" w:rsidRPr="00147945" w:rsidRDefault="008954B6" w:rsidP="003A05EE">
      <w:pPr>
        <w:pStyle w:val="a3"/>
        <w:widowControl w:val="0"/>
        <w:numPr>
          <w:ilvl w:val="1"/>
          <w:numId w:val="10"/>
        </w:numPr>
        <w:tabs>
          <w:tab w:val="left" w:pos="117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79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Организатор аукциона:</w:t>
      </w:r>
    </w:p>
    <w:p w14:paraId="1BE4BA68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" w:name="bookmark33"/>
      <w:bookmarkEnd w:id="3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разрабатывает и утверждает аукционную документацию;</w:t>
      </w:r>
    </w:p>
    <w:p w14:paraId="30CFED17" w14:textId="689BB0BF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4" w:name="bookmark34"/>
      <w:bookmarkEnd w:id="4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размещает извещение о проведен</w:t>
      </w:r>
      <w:proofErr w:type="gramStart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кциона, аукционной документации и иных документов, и информации, связанных с обеспечением проведения аукциона в ЕИС, </w:t>
      </w:r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официальном сайте организатора аукциона в сети Интернет</w:t>
      </w:r>
      <w:r w:rsidR="00CE59A9">
        <w:t xml:space="preserve"> </w:t>
      </w:r>
      <w:r w:rsidR="00CE59A9" w:rsidRPr="00CE59A9">
        <w:rPr>
          <w:rFonts w:ascii="Times New Roman" w:hAnsi="Times New Roman" w:cs="Times New Roman"/>
        </w:rPr>
        <w:t>https://zolotuhino46.gosuslugi.ru/</w:t>
      </w:r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на ЭП.</w:t>
      </w:r>
    </w:p>
    <w:p w14:paraId="33C765DF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5" w:name="bookmark35"/>
      <w:bookmarkEnd w:id="5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определяет дату и место проведения аукциона;</w:t>
      </w:r>
    </w:p>
    <w:p w14:paraId="039BDFAD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6" w:name="bookmark36"/>
      <w:bookmarkEnd w:id="6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определяет минимальную начальную цену за право заключения договора на установку и эксплуатацию рекламной конструкции, рассчитываемую в соответствии с методикой расчета согласно приложению № 1 к настоящему Порядку;</w:t>
      </w:r>
    </w:p>
    <w:p w14:paraId="0DE0A427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7" w:name="bookmark37"/>
      <w:bookmarkEnd w:id="7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определяет размер обеспечения заявки на участие в аукционе (задатка);</w:t>
      </w:r>
    </w:p>
    <w:p w14:paraId="7E061766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8" w:name="bookmark38"/>
      <w:bookmarkEnd w:id="8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представляет разъяснения положений аукционной документации в соответствии с настоящим Порядком;</w:t>
      </w:r>
    </w:p>
    <w:p w14:paraId="4ABC9CD7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9" w:name="bookmark39"/>
      <w:bookmarkEnd w:id="9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заключает договор на установку и эксплуатацию рекламной конструкции по форме согласно приложению № 2 к настоящему Порядку;</w:t>
      </w:r>
    </w:p>
    <w:p w14:paraId="40D9B674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0" w:name="bookmark40"/>
      <w:bookmarkEnd w:id="10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отказаться от проведения аукциона в любое время, но не позднее, чем за три дня до даты проведения аукциона;</w:t>
      </w:r>
    </w:p>
    <w:p w14:paraId="7B394B84" w14:textId="77777777" w:rsidR="008954B6" w:rsidRPr="008954B6" w:rsidRDefault="008954B6" w:rsidP="003A05EE">
      <w:pPr>
        <w:widowControl w:val="0"/>
        <w:numPr>
          <w:ilvl w:val="0"/>
          <w:numId w:val="5"/>
        </w:numPr>
        <w:tabs>
          <w:tab w:val="left" w:pos="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1" w:name="bookmark41"/>
      <w:bookmarkEnd w:id="11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выполняет иные функции, связанные с организацией и проведением аукциона.</w:t>
      </w:r>
    </w:p>
    <w:p w14:paraId="6012FCD0" w14:textId="268B9633" w:rsidR="008954B6" w:rsidRPr="00147945" w:rsidRDefault="008954B6" w:rsidP="003A05EE">
      <w:pPr>
        <w:pStyle w:val="a3"/>
        <w:widowControl w:val="0"/>
        <w:numPr>
          <w:ilvl w:val="1"/>
          <w:numId w:val="10"/>
        </w:numPr>
        <w:tabs>
          <w:tab w:val="left" w:pos="117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2" w:name="bookmark42"/>
      <w:bookmarkEnd w:id="12"/>
      <w:r w:rsidRPr="001479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Заявитель:</w:t>
      </w:r>
    </w:p>
    <w:p w14:paraId="5379AD20" w14:textId="77777777" w:rsidR="008954B6" w:rsidRPr="008954B6" w:rsidRDefault="008954B6" w:rsidP="003A05EE">
      <w:pPr>
        <w:widowControl w:val="0"/>
        <w:numPr>
          <w:ilvl w:val="0"/>
          <w:numId w:val="6"/>
        </w:numPr>
        <w:tabs>
          <w:tab w:val="left" w:pos="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3" w:name="bookmark43"/>
      <w:bookmarkEnd w:id="13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проходит регистрацию и аккредитацию на ЭП, определенную для проведения аукциона на право заключения договоров на установку и эксплуатацию рекламной конструкции;</w:t>
      </w:r>
    </w:p>
    <w:p w14:paraId="7DF37E3C" w14:textId="77777777" w:rsidR="008954B6" w:rsidRPr="008954B6" w:rsidRDefault="008954B6" w:rsidP="003A05EE">
      <w:pPr>
        <w:widowControl w:val="0"/>
        <w:numPr>
          <w:ilvl w:val="0"/>
          <w:numId w:val="6"/>
        </w:numPr>
        <w:tabs>
          <w:tab w:val="left" w:pos="9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4" w:name="bookmark44"/>
      <w:bookmarkEnd w:id="14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подает заявку на участие в аукционе по форме, согласно приложению № 3 к настоящему Порядку, как по одному лоту, так и в отношении нескольких лотов;</w:t>
      </w:r>
    </w:p>
    <w:p w14:paraId="013ECD4B" w14:textId="77777777" w:rsidR="008954B6" w:rsidRPr="008954B6" w:rsidRDefault="008954B6" w:rsidP="003A05EE">
      <w:pPr>
        <w:widowControl w:val="0"/>
        <w:numPr>
          <w:ilvl w:val="0"/>
          <w:numId w:val="6"/>
        </w:numPr>
        <w:tabs>
          <w:tab w:val="left" w:pos="9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5" w:name="bookmark45"/>
      <w:bookmarkEnd w:id="15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достоверность представленной информации;</w:t>
      </w:r>
    </w:p>
    <w:p w14:paraId="615675B5" w14:textId="77777777" w:rsidR="008954B6" w:rsidRPr="008954B6" w:rsidRDefault="008954B6" w:rsidP="003A05EE">
      <w:pPr>
        <w:widowControl w:val="0"/>
        <w:numPr>
          <w:ilvl w:val="0"/>
          <w:numId w:val="6"/>
        </w:numPr>
        <w:tabs>
          <w:tab w:val="left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6" w:name="bookmark46"/>
      <w:bookmarkEnd w:id="16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участия в аукционе, не позднее трех дней до дня подачи заявки на участие в аукционе,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аукционах, в качестве платы за участие в аукционе;</w:t>
      </w:r>
    </w:p>
    <w:p w14:paraId="4CEE9B30" w14:textId="77777777" w:rsidR="008954B6" w:rsidRPr="008954B6" w:rsidRDefault="008954B6" w:rsidP="003A05EE">
      <w:pPr>
        <w:widowControl w:val="0"/>
        <w:numPr>
          <w:ilvl w:val="0"/>
          <w:numId w:val="6"/>
        </w:numPr>
        <w:tabs>
          <w:tab w:val="left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7" w:name="bookmark47"/>
      <w:bookmarkEnd w:id="17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отозвать или изменить поданную заявку на участие в аукционе до окончания срока приема заявок.</w:t>
      </w:r>
    </w:p>
    <w:p w14:paraId="78C45E18" w14:textId="2248A03F" w:rsidR="008954B6" w:rsidRPr="00147945" w:rsidRDefault="008954B6" w:rsidP="003A05EE">
      <w:pPr>
        <w:pStyle w:val="a3"/>
        <w:widowControl w:val="0"/>
        <w:numPr>
          <w:ilvl w:val="1"/>
          <w:numId w:val="10"/>
        </w:numPr>
        <w:tabs>
          <w:tab w:val="left" w:pos="117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8" w:name="bookmark48"/>
      <w:bookmarkEnd w:id="18"/>
      <w:r w:rsidRPr="001479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 аукциона:</w:t>
      </w:r>
    </w:p>
    <w:p w14:paraId="205AC0DF" w14:textId="77777777" w:rsidR="008954B6" w:rsidRPr="008954B6" w:rsidRDefault="008954B6" w:rsidP="003A05EE">
      <w:pPr>
        <w:widowControl w:val="0"/>
        <w:numPr>
          <w:ilvl w:val="0"/>
          <w:numId w:val="7"/>
        </w:numPr>
        <w:tabs>
          <w:tab w:val="left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9" w:name="bookmark49"/>
      <w:bookmarkEnd w:id="19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участвует в аукционе в порядке, установленном настоящим Порядком, регламентом ЭП;</w:t>
      </w:r>
    </w:p>
    <w:p w14:paraId="54A5F21E" w14:textId="77777777" w:rsidR="008954B6" w:rsidRPr="008954B6" w:rsidRDefault="008954B6" w:rsidP="003A05EE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0" w:name="bookmark50"/>
      <w:bookmarkEnd w:id="20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случае победы в аукционе приобретает права и </w:t>
      </w:r>
      <w:proofErr w:type="gramStart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несет обязанности</w:t>
      </w:r>
      <w:proofErr w:type="gramEnd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условиями документации об аукционе.</w:t>
      </w:r>
    </w:p>
    <w:p w14:paraId="7D465132" w14:textId="6B760929" w:rsidR="008954B6" w:rsidRPr="00147945" w:rsidRDefault="008954B6" w:rsidP="003A05EE">
      <w:pPr>
        <w:pStyle w:val="a3"/>
        <w:widowControl w:val="0"/>
        <w:numPr>
          <w:ilvl w:val="1"/>
          <w:numId w:val="10"/>
        </w:numPr>
        <w:tabs>
          <w:tab w:val="left" w:pos="117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1" w:name="bookmark51"/>
      <w:bookmarkEnd w:id="21"/>
      <w:r w:rsidRPr="001479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 ЭП:</w:t>
      </w:r>
    </w:p>
    <w:p w14:paraId="0DA5E560" w14:textId="77777777" w:rsidR="008954B6" w:rsidRPr="008954B6" w:rsidRDefault="008954B6" w:rsidP="003A05EE">
      <w:pPr>
        <w:widowControl w:val="0"/>
        <w:numPr>
          <w:ilvl w:val="0"/>
          <w:numId w:val="8"/>
        </w:numPr>
        <w:tabs>
          <w:tab w:val="left" w:pos="3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2" w:name="bookmark52"/>
      <w:bookmarkEnd w:id="22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предоставление организатору функционала ЭП для приема заявок через ЭП, осуществления иных операций, связанных с проведением аукциона;</w:t>
      </w:r>
    </w:p>
    <w:p w14:paraId="305D513E" w14:textId="77777777" w:rsidR="008954B6" w:rsidRPr="008954B6" w:rsidRDefault="008954B6" w:rsidP="003A05EE">
      <w:pPr>
        <w:widowControl w:val="0"/>
        <w:numPr>
          <w:ilvl w:val="0"/>
          <w:numId w:val="8"/>
        </w:numPr>
        <w:tabs>
          <w:tab w:val="left" w:pos="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3" w:name="bookmark53"/>
      <w:bookmarkEnd w:id="23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блокирование денежных средств по счету для проведения операций по обеспечению участия в аукционе заявителя, подавшего такую заявку, в отношении денежных сре</w:t>
      </w:r>
      <w:proofErr w:type="gramStart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дств в р</w:t>
      </w:r>
      <w:proofErr w:type="gramEnd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азмере обеспечения заявки на участие в аукционе (задатка);</w:t>
      </w:r>
    </w:p>
    <w:p w14:paraId="0702884D" w14:textId="77777777" w:rsidR="008954B6" w:rsidRPr="008954B6" w:rsidRDefault="008954B6" w:rsidP="003A05EE">
      <w:pPr>
        <w:widowControl w:val="0"/>
        <w:numPr>
          <w:ilvl w:val="0"/>
          <w:numId w:val="8"/>
        </w:numPr>
        <w:tabs>
          <w:tab w:val="left" w:pos="9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4" w:name="bookmark54"/>
      <w:bookmarkEnd w:id="24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работоспособность и функционирование ЭП;</w:t>
      </w:r>
    </w:p>
    <w:p w14:paraId="07339E1C" w14:textId="77777777" w:rsidR="008954B6" w:rsidRPr="008954B6" w:rsidRDefault="008954B6" w:rsidP="003A05EE">
      <w:pPr>
        <w:widowControl w:val="0"/>
        <w:numPr>
          <w:ilvl w:val="0"/>
          <w:numId w:val="8"/>
        </w:numPr>
        <w:tabs>
          <w:tab w:val="left" w:pos="9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5" w:name="bookmark55"/>
      <w:bookmarkEnd w:id="25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размещает на ЭП протокол проведения аукциона;</w:t>
      </w:r>
    </w:p>
    <w:p w14:paraId="175FD1E2" w14:textId="35895007" w:rsidR="008954B6" w:rsidRPr="000F2FAA" w:rsidRDefault="008954B6" w:rsidP="000F2FAA">
      <w:pPr>
        <w:widowControl w:val="0"/>
        <w:numPr>
          <w:ilvl w:val="0"/>
          <w:numId w:val="8"/>
        </w:numPr>
        <w:tabs>
          <w:tab w:val="left" w:pos="9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6" w:name="bookmark56"/>
      <w:bookmarkEnd w:id="26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выполняет иные функции, необходимые для проведения аукциона, в соответствии с установленным регламентом ЭП.</w:t>
      </w:r>
    </w:p>
    <w:p w14:paraId="52039AF9" w14:textId="77777777" w:rsidR="008954B6" w:rsidRPr="008954B6" w:rsidRDefault="008954B6" w:rsidP="003A05EE">
      <w:pPr>
        <w:widowControl w:val="0"/>
        <w:numPr>
          <w:ilvl w:val="1"/>
          <w:numId w:val="10"/>
        </w:numPr>
        <w:tabs>
          <w:tab w:val="left" w:pos="117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7" w:name="bookmark57"/>
      <w:bookmarkEnd w:id="27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Комиссия:</w:t>
      </w:r>
    </w:p>
    <w:p w14:paraId="6F5D346C" w14:textId="77777777" w:rsidR="008954B6" w:rsidRPr="008954B6" w:rsidRDefault="008954B6" w:rsidP="003A05EE">
      <w:pPr>
        <w:widowControl w:val="0"/>
        <w:numPr>
          <w:ilvl w:val="0"/>
          <w:numId w:val="9"/>
        </w:numPr>
        <w:tabs>
          <w:tab w:val="left" w:pos="9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8" w:name="bookmark58"/>
      <w:bookmarkEnd w:id="28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принимает решение о признании заявителей на участие в аукционе участниками аукциона или </w:t>
      </w:r>
      <w:proofErr w:type="gramStart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отказе в допуске к участию в аукционе по основаниям</w:t>
      </w:r>
      <w:proofErr w:type="gramEnd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установленным настоящим Порядком;</w:t>
      </w:r>
    </w:p>
    <w:p w14:paraId="65B0F7A3" w14:textId="77777777" w:rsidR="008954B6" w:rsidRPr="008954B6" w:rsidRDefault="008954B6" w:rsidP="003A05EE">
      <w:pPr>
        <w:widowControl w:val="0"/>
        <w:numPr>
          <w:ilvl w:val="0"/>
          <w:numId w:val="9"/>
        </w:numPr>
        <w:tabs>
          <w:tab w:val="left" w:pos="9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9" w:name="bookmark59"/>
      <w:bookmarkEnd w:id="29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принимает решение о признании аукциона </w:t>
      </w:r>
      <w:proofErr w:type="gramStart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несостоявшимся</w:t>
      </w:r>
      <w:proofErr w:type="gramEnd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51191157" w14:textId="77777777" w:rsidR="008954B6" w:rsidRPr="008954B6" w:rsidRDefault="008954B6" w:rsidP="003A05EE">
      <w:pPr>
        <w:widowControl w:val="0"/>
        <w:numPr>
          <w:ilvl w:val="0"/>
          <w:numId w:val="9"/>
        </w:numPr>
        <w:tabs>
          <w:tab w:val="left" w:pos="9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0" w:name="bookmark60"/>
      <w:bookmarkEnd w:id="30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определяет победителя аукциона;</w:t>
      </w:r>
    </w:p>
    <w:p w14:paraId="49BB0A60" w14:textId="44719B75" w:rsidR="008954B6" w:rsidRDefault="008954B6" w:rsidP="003A05EE">
      <w:pPr>
        <w:widowControl w:val="0"/>
        <w:numPr>
          <w:ilvl w:val="0"/>
          <w:numId w:val="9"/>
        </w:numPr>
        <w:tabs>
          <w:tab w:val="left" w:pos="9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1" w:name="bookmark61"/>
      <w:bookmarkEnd w:id="31"/>
      <w:r w:rsidRPr="008954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оформляет протокол о рассмотрении заявок на участие в аукционе, протокол о результатах аукциона.</w:t>
      </w:r>
    </w:p>
    <w:p w14:paraId="5565A235" w14:textId="77777777" w:rsidR="003A05EE" w:rsidRPr="008954B6" w:rsidRDefault="003A05EE" w:rsidP="003A05EE">
      <w:pPr>
        <w:widowControl w:val="0"/>
        <w:tabs>
          <w:tab w:val="left" w:pos="98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B827F2" w14:textId="66C5CAAE" w:rsidR="00913848" w:rsidRPr="003A05EE" w:rsidRDefault="008672C5" w:rsidP="003A05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4</w:t>
      </w:r>
      <w:r w:rsidR="00EC5738" w:rsidRPr="001479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7945">
        <w:rPr>
          <w:rFonts w:ascii="Times New Roman" w:hAnsi="Times New Roman" w:cs="Times New Roman"/>
          <w:b/>
          <w:sz w:val="24"/>
          <w:szCs w:val="24"/>
        </w:rPr>
        <w:t>ТРЕБОВАНИЯ К ЗАЯВИТЕЛЯМ</w:t>
      </w:r>
      <w:r w:rsidR="00EC5738" w:rsidRPr="001479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47945">
        <w:rPr>
          <w:rFonts w:ascii="Times New Roman" w:hAnsi="Times New Roman" w:cs="Times New Roman"/>
          <w:b/>
          <w:sz w:val="24"/>
          <w:szCs w:val="24"/>
        </w:rPr>
        <w:t>УЧАСТНИКАМ</w:t>
      </w:r>
      <w:r w:rsidR="00EC5738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945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334EF95F" w14:textId="5DA94797" w:rsidR="008954B6" w:rsidRPr="00147945" w:rsidRDefault="008954B6" w:rsidP="003A05EE">
      <w:pPr>
        <w:pStyle w:val="a3"/>
        <w:widowControl w:val="0"/>
        <w:numPr>
          <w:ilvl w:val="1"/>
          <w:numId w:val="13"/>
        </w:numPr>
        <w:tabs>
          <w:tab w:val="left" w:pos="116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2" w:name="P94"/>
      <w:bookmarkEnd w:id="32"/>
      <w:r w:rsidRPr="0014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аукционе может участвовать лицо, удовлетворяющее требованиям настоящего </w:t>
      </w:r>
      <w:r w:rsidRPr="0014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Порядка.</w:t>
      </w:r>
    </w:p>
    <w:p w14:paraId="77C1923E" w14:textId="2BD47DA0" w:rsidR="008954B6" w:rsidRPr="00147945" w:rsidRDefault="008954B6" w:rsidP="003A05EE">
      <w:pPr>
        <w:pStyle w:val="a3"/>
        <w:widowControl w:val="0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67"/>
      <w:bookmarkEnd w:id="33"/>
      <w:r w:rsidRPr="0014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Претендентом на участие в аукционе не вправе быть лицо:</w:t>
      </w:r>
    </w:p>
    <w:p w14:paraId="58144178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68"/>
      <w:bookmarkEnd w:id="34"/>
      <w:proofErr w:type="gramStart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</w:t>
      </w:r>
      <w:proofErr w:type="gramEnd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может быть владельцем рекламной конструкции или участником аукциона в соответствии с законодательством Российской Федерации;</w:t>
      </w:r>
    </w:p>
    <w:p w14:paraId="1C2076A2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5" w:name="bookmark69"/>
      <w:bookmarkEnd w:id="35"/>
      <w:proofErr w:type="gramStart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</w:t>
      </w:r>
      <w:proofErr w:type="gramEnd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представило документы, оформленные с нарушением требований законодательства Российской Федерации и настоящего Порядка;</w:t>
      </w:r>
    </w:p>
    <w:p w14:paraId="2473D6C1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6" w:name="bookmark70"/>
      <w:bookmarkEnd w:id="36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 в установленном порядке не внесло обеспечение заявки на участие в аукционе (задаток);</w:t>
      </w:r>
    </w:p>
    <w:p w14:paraId="0B0282E8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7" w:name="bookmark71"/>
      <w:bookmarkEnd w:id="37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отношении,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7A64BB1F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8" w:name="bookmark72"/>
      <w:bookmarkEnd w:id="38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отношении, которого установлен факт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14:paraId="056B80FD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9" w:name="bookmark73"/>
      <w:bookmarkEnd w:id="39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отношении, которого установлен факт предоставления на участие в аукционе недостоверных сведений, содержащихся в документах, прилагаемых к заявке на участие в аукционе;</w:t>
      </w:r>
    </w:p>
    <w:p w14:paraId="08400C9B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0" w:name="bookmark74"/>
      <w:bookmarkEnd w:id="40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представившее не все документы, перечисленные в извещении;</w:t>
      </w:r>
    </w:p>
    <w:p w14:paraId="1C304D9C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86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1" w:name="bookmark75"/>
      <w:bookmarkEnd w:id="41"/>
      <w:proofErr w:type="gramStart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 подало заявку в отсутствие соответствующих полномочий;</w:t>
      </w:r>
      <w:proofErr w:type="gramEnd"/>
    </w:p>
    <w:p w14:paraId="041E0F1A" w14:textId="77777777" w:rsidR="008954B6" w:rsidRPr="008954B6" w:rsidRDefault="008954B6" w:rsidP="003A05EE">
      <w:pPr>
        <w:widowControl w:val="0"/>
        <w:numPr>
          <w:ilvl w:val="0"/>
          <w:numId w:val="11"/>
        </w:numPr>
        <w:tabs>
          <w:tab w:val="left" w:pos="42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2" w:name="bookmark76"/>
      <w:bookmarkEnd w:id="42"/>
      <w:proofErr w:type="gramStart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14:paraId="1035F91E" w14:textId="7C1AA330" w:rsidR="008954B6" w:rsidRPr="008954B6" w:rsidRDefault="008954B6" w:rsidP="003A05EE">
      <w:pPr>
        <w:widowControl w:val="0"/>
        <w:numPr>
          <w:ilvl w:val="1"/>
          <w:numId w:val="13"/>
        </w:numPr>
        <w:tabs>
          <w:tab w:val="left" w:pos="10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3" w:name="bookmark77"/>
      <w:bookmarkEnd w:id="43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Проверка Претендентов на участие в аукционе на соответствие требованиям, установленным пунктом </w:t>
      </w:r>
      <w:r w:rsidR="00287DEC" w:rsidRPr="0014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 настоящего раздела, осуществляется комиссией.</w:t>
      </w:r>
    </w:p>
    <w:p w14:paraId="01A2AEDF" w14:textId="77777777" w:rsidR="008954B6" w:rsidRPr="008954B6" w:rsidRDefault="008954B6" w:rsidP="003A05EE">
      <w:pPr>
        <w:widowControl w:val="0"/>
        <w:numPr>
          <w:ilvl w:val="1"/>
          <w:numId w:val="13"/>
        </w:numPr>
        <w:tabs>
          <w:tab w:val="left" w:pos="1026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4" w:name="bookmark78"/>
      <w:bookmarkEnd w:id="44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Основаниями для отказа в допуске к участию в аукционе являются:</w:t>
      </w:r>
    </w:p>
    <w:p w14:paraId="591B529D" w14:textId="26560C1B" w:rsidR="008954B6" w:rsidRPr="008954B6" w:rsidRDefault="008954B6" w:rsidP="003A05EE">
      <w:pPr>
        <w:widowControl w:val="0"/>
        <w:numPr>
          <w:ilvl w:val="0"/>
          <w:numId w:val="12"/>
        </w:numPr>
        <w:tabs>
          <w:tab w:val="left" w:pos="9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5" w:name="bookmark79"/>
      <w:bookmarkEnd w:id="45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несоответствие заявителя на участие в аукционе требованиям, установленным пунктом </w:t>
      </w:r>
      <w:r w:rsidR="00287DEC" w:rsidRPr="0014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 настоящего раздела;</w:t>
      </w:r>
    </w:p>
    <w:p w14:paraId="083D3452" w14:textId="07CB1B74" w:rsidR="008954B6" w:rsidRDefault="008954B6" w:rsidP="003A05EE">
      <w:pPr>
        <w:widowControl w:val="0"/>
        <w:numPr>
          <w:ilvl w:val="0"/>
          <w:numId w:val="12"/>
        </w:numPr>
        <w:tabs>
          <w:tab w:val="left" w:pos="9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6" w:name="bookmark80"/>
      <w:bookmarkEnd w:id="46"/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непредставление заявителем на участие в аукционе документов, установленных пунктом 5.4 раздела 5 </w:t>
      </w:r>
      <w:r w:rsidR="00287DEC" w:rsidRPr="0014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Аукционной документации </w:t>
      </w:r>
      <w:r w:rsidRPr="0089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соответственно.</w:t>
      </w:r>
    </w:p>
    <w:p w14:paraId="15E8ECDD" w14:textId="77777777" w:rsidR="003A05EE" w:rsidRPr="008954B6" w:rsidRDefault="003A05EE" w:rsidP="003A05EE">
      <w:pPr>
        <w:widowControl w:val="0"/>
        <w:tabs>
          <w:tab w:val="left" w:pos="9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05C3ACD" w14:textId="77777777" w:rsidR="0055305E" w:rsidRPr="00147945" w:rsidRDefault="00D43A1B" w:rsidP="003A05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5</w:t>
      </w:r>
      <w:r w:rsidR="0055305E" w:rsidRPr="00147945">
        <w:rPr>
          <w:rFonts w:ascii="Times New Roman" w:hAnsi="Times New Roman" w:cs="Times New Roman"/>
          <w:b/>
          <w:sz w:val="24"/>
          <w:szCs w:val="24"/>
        </w:rPr>
        <w:t>. П</w:t>
      </w:r>
      <w:r w:rsidR="00AC6FA8" w:rsidRPr="00147945">
        <w:rPr>
          <w:rFonts w:ascii="Times New Roman" w:hAnsi="Times New Roman" w:cs="Times New Roman"/>
          <w:b/>
          <w:sz w:val="24"/>
          <w:szCs w:val="24"/>
        </w:rPr>
        <w:t>ОРЯДОК ПОДАЧИ</w:t>
      </w:r>
      <w:r w:rsidR="0055305E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FA8" w:rsidRPr="00147945">
        <w:rPr>
          <w:rFonts w:ascii="Times New Roman" w:hAnsi="Times New Roman" w:cs="Times New Roman"/>
          <w:b/>
          <w:sz w:val="24"/>
          <w:szCs w:val="24"/>
        </w:rPr>
        <w:t>И</w:t>
      </w:r>
      <w:r w:rsidR="0055305E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FA8" w:rsidRPr="00147945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55305E" w:rsidRPr="00147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FA8" w:rsidRPr="00147945">
        <w:rPr>
          <w:rFonts w:ascii="Times New Roman" w:hAnsi="Times New Roman" w:cs="Times New Roman"/>
          <w:b/>
          <w:sz w:val="24"/>
          <w:szCs w:val="24"/>
        </w:rPr>
        <w:t>ЗАЯВОК</w:t>
      </w:r>
    </w:p>
    <w:p w14:paraId="0D489135" w14:textId="77777777" w:rsidR="0055305E" w:rsidRPr="00147945" w:rsidRDefault="00AC6FA8" w:rsidP="003A05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14:paraId="32E0F09D" w14:textId="768B752A" w:rsidR="00FA0C7C" w:rsidRPr="00147945" w:rsidRDefault="00FA0C7C" w:rsidP="003A05EE">
      <w:pPr>
        <w:pStyle w:val="1"/>
        <w:numPr>
          <w:ilvl w:val="1"/>
          <w:numId w:val="30"/>
        </w:numPr>
        <w:tabs>
          <w:tab w:val="left" w:pos="1181"/>
        </w:tabs>
        <w:ind w:left="0" w:firstLine="633"/>
        <w:jc w:val="both"/>
        <w:rPr>
          <w:sz w:val="24"/>
          <w:szCs w:val="24"/>
        </w:rPr>
      </w:pPr>
      <w:r w:rsidRPr="00147945">
        <w:rPr>
          <w:sz w:val="24"/>
          <w:szCs w:val="24"/>
        </w:rPr>
        <w:t>Аукцион в электронной форме является открытым по составу участников и форме подачи заявок.</w:t>
      </w:r>
    </w:p>
    <w:p w14:paraId="60365721" w14:textId="009BBD71" w:rsidR="00D01CFD" w:rsidRPr="00147945" w:rsidRDefault="00FA0C7C" w:rsidP="003A05EE">
      <w:pPr>
        <w:pStyle w:val="1"/>
        <w:numPr>
          <w:ilvl w:val="1"/>
          <w:numId w:val="30"/>
        </w:numPr>
        <w:tabs>
          <w:tab w:val="left" w:pos="1146"/>
        </w:tabs>
        <w:ind w:left="0" w:firstLine="633"/>
        <w:jc w:val="both"/>
        <w:rPr>
          <w:sz w:val="24"/>
          <w:szCs w:val="24"/>
        </w:rPr>
      </w:pPr>
      <w:bookmarkStart w:id="47" w:name="bookmark129"/>
      <w:bookmarkEnd w:id="47"/>
      <w:r w:rsidRPr="00147945">
        <w:rPr>
          <w:sz w:val="24"/>
          <w:szCs w:val="24"/>
        </w:rPr>
        <w:t xml:space="preserve">Для участия в аукционе заявитель, получивший аккредитацию и зарегистрированный на ЭП, подает заявку на участие в аукционе </w:t>
      </w:r>
      <w:bookmarkStart w:id="48" w:name="bookmark130"/>
      <w:bookmarkEnd w:id="48"/>
      <w:r w:rsidR="001D2A17">
        <w:rPr>
          <w:sz w:val="24"/>
          <w:szCs w:val="24"/>
        </w:rPr>
        <w:t>(форма согласно приложению</w:t>
      </w:r>
      <w:r w:rsidR="00D01CFD" w:rsidRPr="00147945">
        <w:rPr>
          <w:sz w:val="24"/>
          <w:szCs w:val="24"/>
        </w:rPr>
        <w:t xml:space="preserve"> №1 к аукционной документации) и в соответствии с инструкцией по заполнению заявки на участие в аукционе в электронной форме (приложение № 2 к аукционной документации)</w:t>
      </w:r>
    </w:p>
    <w:p w14:paraId="6D9D7F25" w14:textId="33F52FC5" w:rsidR="00FA0C7C" w:rsidRPr="00147945" w:rsidRDefault="00FA0C7C" w:rsidP="003A05EE">
      <w:pPr>
        <w:pStyle w:val="1"/>
        <w:numPr>
          <w:ilvl w:val="1"/>
          <w:numId w:val="30"/>
        </w:numPr>
        <w:tabs>
          <w:tab w:val="left" w:pos="1146"/>
        </w:tabs>
        <w:ind w:left="0" w:firstLine="580"/>
        <w:jc w:val="both"/>
        <w:rPr>
          <w:sz w:val="24"/>
          <w:szCs w:val="24"/>
        </w:rPr>
      </w:pPr>
      <w:r w:rsidRPr="00147945">
        <w:rPr>
          <w:sz w:val="24"/>
          <w:szCs w:val="24"/>
        </w:rPr>
        <w:t>Заявитель вправе подать заявку на участие в аукционе в любое время с даты размещения в ЕИС и на сайте ЭП извещения о проведен</w:t>
      </w:r>
      <w:proofErr w:type="gramStart"/>
      <w:r w:rsidRPr="00147945">
        <w:rPr>
          <w:sz w:val="24"/>
          <w:szCs w:val="24"/>
        </w:rPr>
        <w:t>ии ау</w:t>
      </w:r>
      <w:proofErr w:type="gramEnd"/>
      <w:r w:rsidRPr="00147945">
        <w:rPr>
          <w:sz w:val="24"/>
          <w:szCs w:val="24"/>
        </w:rPr>
        <w:t>кциона до предусмотренных документацией об аукционе даты и времени окончания срока подачи заявок на участие в аукционе.</w:t>
      </w:r>
    </w:p>
    <w:p w14:paraId="4E23A01B" w14:textId="77777777" w:rsidR="00FA0C7C" w:rsidRPr="00147945" w:rsidRDefault="00FA0C7C" w:rsidP="003A05EE">
      <w:pPr>
        <w:pStyle w:val="1"/>
        <w:numPr>
          <w:ilvl w:val="1"/>
          <w:numId w:val="30"/>
        </w:numPr>
        <w:tabs>
          <w:tab w:val="left" w:pos="1150"/>
        </w:tabs>
        <w:ind w:left="0" w:firstLine="580"/>
        <w:jc w:val="both"/>
        <w:rPr>
          <w:sz w:val="24"/>
          <w:szCs w:val="24"/>
        </w:rPr>
      </w:pPr>
      <w:bookmarkStart w:id="49" w:name="bookmark131"/>
      <w:bookmarkEnd w:id="49"/>
      <w:r w:rsidRPr="00147945">
        <w:rPr>
          <w:sz w:val="24"/>
          <w:szCs w:val="24"/>
        </w:rPr>
        <w:t>Заявка должна содержать следующие документы и информацию:</w:t>
      </w:r>
    </w:p>
    <w:p w14:paraId="47C21AC7" w14:textId="77777777" w:rsidR="00FA0C7C" w:rsidRPr="00147945" w:rsidRDefault="00FA0C7C" w:rsidP="003A05EE">
      <w:pPr>
        <w:pStyle w:val="1"/>
        <w:numPr>
          <w:ilvl w:val="0"/>
          <w:numId w:val="15"/>
        </w:numPr>
        <w:tabs>
          <w:tab w:val="left" w:pos="1110"/>
        </w:tabs>
        <w:ind w:firstLine="580"/>
        <w:jc w:val="both"/>
        <w:rPr>
          <w:sz w:val="24"/>
          <w:szCs w:val="24"/>
        </w:rPr>
      </w:pPr>
      <w:bookmarkStart w:id="50" w:name="bookmark132"/>
      <w:bookmarkEnd w:id="50"/>
      <w:proofErr w:type="gramStart"/>
      <w:r w:rsidRPr="00147945">
        <w:rPr>
          <w:sz w:val="24"/>
          <w:szCs w:val="24"/>
        </w:rPr>
        <w:t>фирменное наименование (наименование),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 или физического лица, зарегистрированного в качестве индивидуального предпринимателя), номер контактного телефона.</w:t>
      </w:r>
      <w:proofErr w:type="gramEnd"/>
    </w:p>
    <w:p w14:paraId="7C8A1E81" w14:textId="77777777" w:rsidR="00FA0C7C" w:rsidRPr="00147945" w:rsidRDefault="00FA0C7C" w:rsidP="003A05EE">
      <w:pPr>
        <w:pStyle w:val="1"/>
        <w:numPr>
          <w:ilvl w:val="0"/>
          <w:numId w:val="15"/>
        </w:numPr>
        <w:tabs>
          <w:tab w:val="left" w:pos="982"/>
        </w:tabs>
        <w:ind w:firstLine="580"/>
        <w:jc w:val="both"/>
        <w:rPr>
          <w:sz w:val="24"/>
          <w:szCs w:val="24"/>
        </w:rPr>
      </w:pPr>
      <w:bookmarkStart w:id="51" w:name="bookmark133"/>
      <w:bookmarkEnd w:id="51"/>
      <w:r w:rsidRPr="00147945">
        <w:rPr>
          <w:sz w:val="24"/>
          <w:szCs w:val="24"/>
          <w:u w:val="single"/>
        </w:rPr>
        <w:t>для физических лиц и (или) индивидуальных предпринимателей</w:t>
      </w:r>
      <w:r w:rsidRPr="00147945">
        <w:rPr>
          <w:sz w:val="24"/>
          <w:szCs w:val="24"/>
        </w:rPr>
        <w:t>:</w:t>
      </w:r>
    </w:p>
    <w:p w14:paraId="59C12F60" w14:textId="7A74BF8E" w:rsidR="00FA0C7C" w:rsidRPr="00147945" w:rsidRDefault="00FA0C7C" w:rsidP="003A05EE">
      <w:pPr>
        <w:pStyle w:val="1"/>
        <w:ind w:firstLine="0"/>
        <w:jc w:val="both"/>
        <w:rPr>
          <w:sz w:val="24"/>
          <w:szCs w:val="24"/>
        </w:rPr>
      </w:pPr>
      <w:r w:rsidRPr="00147945">
        <w:rPr>
          <w:b/>
          <w:bCs/>
          <w:sz w:val="24"/>
          <w:szCs w:val="24"/>
        </w:rPr>
        <w:t>копию паспорта</w:t>
      </w:r>
      <w:r w:rsidRPr="00147945">
        <w:rPr>
          <w:sz w:val="24"/>
          <w:szCs w:val="24"/>
        </w:rPr>
        <w:t xml:space="preserve"> </w:t>
      </w:r>
      <w:r w:rsidRPr="00147945">
        <w:rPr>
          <w:b/>
          <w:bCs/>
          <w:sz w:val="24"/>
          <w:szCs w:val="24"/>
        </w:rPr>
        <w:t>или иного документа, удостоверяющего личность заявителя</w:t>
      </w:r>
      <w:r w:rsidR="00D01CFD" w:rsidRPr="00147945">
        <w:rPr>
          <w:sz w:val="24"/>
          <w:szCs w:val="24"/>
        </w:rPr>
        <w:t xml:space="preserve"> (все страницы)</w:t>
      </w:r>
      <w:r w:rsidRPr="00147945">
        <w:rPr>
          <w:sz w:val="24"/>
          <w:szCs w:val="24"/>
        </w:rPr>
        <w:t>;</w:t>
      </w:r>
    </w:p>
    <w:p w14:paraId="63436118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sz w:val="24"/>
          <w:szCs w:val="24"/>
        </w:rPr>
        <w:t>оформленную в установленном порядке доверенность представителя физического лица и (или) индивидуального предпринимателя (в случае если от имени физического лица или индивидуального предпринимателя действует его представитель);</w:t>
      </w:r>
    </w:p>
    <w:p w14:paraId="2AF0D326" w14:textId="35CA69B9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sz w:val="24"/>
          <w:szCs w:val="24"/>
        </w:rPr>
        <w:t xml:space="preserve">копию паспорта представителя физического лица и (или) индивидуального </w:t>
      </w:r>
      <w:r w:rsidRPr="00147945">
        <w:rPr>
          <w:sz w:val="24"/>
          <w:szCs w:val="24"/>
        </w:rPr>
        <w:lastRenderedPageBreak/>
        <w:t>предпринимателя</w:t>
      </w:r>
      <w:r w:rsidR="00D01CFD" w:rsidRPr="00147945">
        <w:rPr>
          <w:sz w:val="24"/>
          <w:szCs w:val="24"/>
        </w:rPr>
        <w:t xml:space="preserve"> (все страницы паспорта)</w:t>
      </w:r>
      <w:r w:rsidRPr="00147945">
        <w:rPr>
          <w:sz w:val="24"/>
          <w:szCs w:val="24"/>
        </w:rPr>
        <w:t>;</w:t>
      </w:r>
    </w:p>
    <w:p w14:paraId="73E13530" w14:textId="77777777" w:rsidR="00FA0C7C" w:rsidRPr="00147945" w:rsidRDefault="00FA0C7C" w:rsidP="003A05EE">
      <w:pPr>
        <w:pStyle w:val="1"/>
        <w:numPr>
          <w:ilvl w:val="0"/>
          <w:numId w:val="15"/>
        </w:numPr>
        <w:tabs>
          <w:tab w:val="left" w:pos="982"/>
        </w:tabs>
        <w:ind w:firstLine="580"/>
        <w:jc w:val="both"/>
        <w:rPr>
          <w:sz w:val="24"/>
          <w:szCs w:val="24"/>
        </w:rPr>
      </w:pPr>
      <w:bookmarkStart w:id="52" w:name="bookmark134"/>
      <w:bookmarkEnd w:id="52"/>
      <w:r w:rsidRPr="00147945">
        <w:rPr>
          <w:sz w:val="24"/>
          <w:szCs w:val="24"/>
          <w:u w:val="single"/>
        </w:rPr>
        <w:t>для юридических лиц</w:t>
      </w:r>
      <w:r w:rsidRPr="00147945">
        <w:rPr>
          <w:sz w:val="24"/>
          <w:szCs w:val="24"/>
        </w:rPr>
        <w:t>:</w:t>
      </w:r>
    </w:p>
    <w:p w14:paraId="21C27138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b/>
          <w:bCs/>
          <w:sz w:val="24"/>
          <w:szCs w:val="24"/>
        </w:rPr>
        <w:t>документ, подтверждающий полномочия лица</w:t>
      </w:r>
      <w:r w:rsidRPr="00147945">
        <w:rPr>
          <w:sz w:val="24"/>
          <w:szCs w:val="24"/>
        </w:rPr>
        <w:t xml:space="preserve">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</w:t>
      </w:r>
    </w:p>
    <w:p w14:paraId="3B7E31B5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sz w:val="24"/>
          <w:szCs w:val="24"/>
          <w:u w:val="single"/>
        </w:rPr>
        <w:t>в случае если от имени заявителя - юридического лица действует иное лицо</w:t>
      </w:r>
      <w:r w:rsidRPr="00147945">
        <w:rPr>
          <w:sz w:val="24"/>
          <w:szCs w:val="24"/>
        </w:rPr>
        <w:t xml:space="preserve">, </w:t>
      </w:r>
      <w:r w:rsidRPr="00147945">
        <w:rPr>
          <w:sz w:val="24"/>
          <w:szCs w:val="24"/>
          <w:u w:val="single"/>
        </w:rPr>
        <w:t>заявка должна содержать также доверенность на осуществление действий от имени заявителя</w:t>
      </w:r>
      <w:r w:rsidRPr="00147945">
        <w:rPr>
          <w:sz w:val="24"/>
          <w:szCs w:val="24"/>
        </w:rPr>
        <w:t>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7345C7B7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b/>
          <w:bCs/>
          <w:sz w:val="24"/>
          <w:szCs w:val="24"/>
        </w:rPr>
        <w:t>решение об одобрении или о совершении крупной сделки</w:t>
      </w:r>
      <w:r w:rsidRPr="00147945">
        <w:rPr>
          <w:sz w:val="24"/>
          <w:szCs w:val="24"/>
        </w:rPr>
        <w:t xml:space="preserve">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570BA4F3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b/>
          <w:bCs/>
          <w:sz w:val="24"/>
          <w:szCs w:val="24"/>
        </w:rPr>
        <w:t>учредительные документы заявителя</w:t>
      </w:r>
      <w:r w:rsidRPr="00147945">
        <w:rPr>
          <w:sz w:val="24"/>
          <w:szCs w:val="24"/>
        </w:rPr>
        <w:t xml:space="preserve"> (</w:t>
      </w:r>
      <w:r w:rsidRPr="00147945">
        <w:rPr>
          <w:b/>
          <w:bCs/>
          <w:sz w:val="24"/>
          <w:szCs w:val="24"/>
        </w:rPr>
        <w:t>для юридических лиц</w:t>
      </w:r>
      <w:r w:rsidRPr="00147945">
        <w:rPr>
          <w:sz w:val="24"/>
          <w:szCs w:val="24"/>
        </w:rPr>
        <w:t>).</w:t>
      </w:r>
    </w:p>
    <w:p w14:paraId="74C3E6A6" w14:textId="77777777" w:rsidR="00FA0C7C" w:rsidRPr="00147945" w:rsidRDefault="00FA0C7C" w:rsidP="003A05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945">
        <w:rPr>
          <w:rFonts w:ascii="Times New Roman" w:hAnsi="Times New Roman" w:cs="Times New Roman"/>
          <w:sz w:val="24"/>
          <w:szCs w:val="24"/>
        </w:rPr>
        <w:t>5.5.</w:t>
      </w:r>
      <w:r w:rsidRPr="0014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Заявитель не допускается к участию в электронном аукционе в следующих случаях:</w:t>
      </w:r>
    </w:p>
    <w:p w14:paraId="1A746F7C" w14:textId="77777777" w:rsidR="00FA0C7C" w:rsidRPr="00147945" w:rsidRDefault="00FA0C7C" w:rsidP="003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5">
        <w:rPr>
          <w:rFonts w:ascii="Times New Roman" w:eastAsia="Times New Roman" w:hAnsi="Times New Roman" w:cs="Times New Roman"/>
          <w:sz w:val="24"/>
          <w:szCs w:val="24"/>
        </w:rPr>
        <w:t>1) непредставление необходимых для участия в электронном аукционе документов или представление недостоверных сведений;</w:t>
      </w:r>
    </w:p>
    <w:p w14:paraId="7FE5A137" w14:textId="77777777" w:rsidR="00FA0C7C" w:rsidRPr="00147945" w:rsidRDefault="00FA0C7C" w:rsidP="003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147945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147945">
        <w:rPr>
          <w:rFonts w:ascii="Times New Roman" w:eastAsia="Times New Roman" w:hAnsi="Times New Roman" w:cs="Times New Roman"/>
          <w:sz w:val="24"/>
          <w:szCs w:val="24"/>
        </w:rPr>
        <w:t xml:space="preserve"> задатка на дату рассмотрения заявок на участие в электронном аукционе;</w:t>
      </w:r>
    </w:p>
    <w:p w14:paraId="2766AB86" w14:textId="77777777" w:rsidR="00FA0C7C" w:rsidRPr="00147945" w:rsidRDefault="00FA0C7C" w:rsidP="003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5">
        <w:rPr>
          <w:rFonts w:ascii="Times New Roman" w:eastAsia="Times New Roman" w:hAnsi="Times New Roman" w:cs="Times New Roman"/>
          <w:sz w:val="24"/>
          <w:szCs w:val="24"/>
        </w:rPr>
        <w:t>3) подача заявки на участие в электронном аукционе лицом, которое в соответствии федеральными законами не имеет права быть участником конкретного электронного аукциона;</w:t>
      </w:r>
    </w:p>
    <w:p w14:paraId="28CF06ED" w14:textId="77777777" w:rsidR="00FA0C7C" w:rsidRPr="00147945" w:rsidRDefault="00FA0C7C" w:rsidP="003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5">
        <w:rPr>
          <w:rFonts w:ascii="Times New Roman" w:eastAsia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2949845F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141"/>
        </w:tabs>
        <w:ind w:left="0" w:firstLine="567"/>
        <w:jc w:val="both"/>
        <w:rPr>
          <w:sz w:val="24"/>
          <w:szCs w:val="24"/>
        </w:rPr>
      </w:pPr>
      <w:bookmarkStart w:id="53" w:name="bookmark135"/>
      <w:bookmarkEnd w:id="53"/>
      <w:r w:rsidRPr="00147945">
        <w:rPr>
          <w:sz w:val="24"/>
          <w:szCs w:val="24"/>
        </w:rPr>
        <w:t xml:space="preserve"> Все документы и сведения, составляющие заявку на участие в аукционе, должны быть составлены на русском языке, представляются в форме электронных документов, подписанных ЭЦП заявителя.</w:t>
      </w:r>
    </w:p>
    <w:p w14:paraId="0467F4ED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sz w:val="24"/>
          <w:szCs w:val="24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14:paraId="232BD55B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sz w:val="24"/>
          <w:szCs w:val="24"/>
        </w:rPr>
        <w:t>Все документы и сведения, составляющие заявку на участие в аукционе, должны быть пригодны для восприятия, не содержать повреждений, исправлений, не позволяющих однозначно истолковывать их содержание.</w:t>
      </w:r>
    </w:p>
    <w:p w14:paraId="63A4D2CE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155"/>
        </w:tabs>
        <w:ind w:left="0" w:firstLine="567"/>
        <w:jc w:val="both"/>
        <w:rPr>
          <w:sz w:val="24"/>
          <w:szCs w:val="24"/>
        </w:rPr>
      </w:pPr>
      <w:bookmarkStart w:id="54" w:name="bookmark136"/>
      <w:bookmarkEnd w:id="54"/>
      <w:r w:rsidRPr="00147945">
        <w:rPr>
          <w:sz w:val="24"/>
          <w:szCs w:val="24"/>
        </w:rPr>
        <w:t>Заявитель несет ответственность за достоверность сведений и документов, содержащихся в заявке на участие в аукционе.</w:t>
      </w:r>
    </w:p>
    <w:p w14:paraId="4538255E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155"/>
        </w:tabs>
        <w:ind w:left="0" w:firstLine="567"/>
        <w:jc w:val="both"/>
        <w:rPr>
          <w:sz w:val="24"/>
          <w:szCs w:val="24"/>
        </w:rPr>
      </w:pPr>
      <w:bookmarkStart w:id="55" w:name="bookmark137"/>
      <w:bookmarkEnd w:id="55"/>
      <w:r w:rsidRPr="00147945">
        <w:rPr>
          <w:sz w:val="24"/>
          <w:szCs w:val="24"/>
        </w:rPr>
        <w:t>Заявитель подает только одну заявку на участие в аукционе в отношении одного лота.</w:t>
      </w:r>
    </w:p>
    <w:p w14:paraId="15FE5CA5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155"/>
        </w:tabs>
        <w:ind w:left="0" w:firstLine="567"/>
        <w:jc w:val="both"/>
        <w:rPr>
          <w:sz w:val="24"/>
          <w:szCs w:val="24"/>
        </w:rPr>
      </w:pPr>
      <w:bookmarkStart w:id="56" w:name="bookmark138"/>
      <w:bookmarkEnd w:id="56"/>
      <w:r w:rsidRPr="00147945">
        <w:rPr>
          <w:sz w:val="24"/>
          <w:szCs w:val="24"/>
        </w:rPr>
        <w:t xml:space="preserve">Заявитель вправе отозвать заявку </w:t>
      </w:r>
      <w:proofErr w:type="gramStart"/>
      <w:r w:rsidRPr="00147945">
        <w:rPr>
          <w:sz w:val="24"/>
          <w:szCs w:val="24"/>
        </w:rPr>
        <w:t>на участие в аукционе в любое время до окончания срока подачи заявок на участие</w:t>
      </w:r>
      <w:proofErr w:type="gramEnd"/>
      <w:r w:rsidRPr="00147945">
        <w:rPr>
          <w:sz w:val="24"/>
          <w:szCs w:val="24"/>
        </w:rPr>
        <w:t xml:space="preserve"> в аукционе, указанного в извещении о проведении аукциона.</w:t>
      </w:r>
    </w:p>
    <w:p w14:paraId="5A34E315" w14:textId="77777777" w:rsidR="00FA0C7C" w:rsidRPr="00147945" w:rsidRDefault="00FA0C7C" w:rsidP="003A05EE">
      <w:pPr>
        <w:pStyle w:val="1"/>
        <w:ind w:firstLine="580"/>
        <w:jc w:val="both"/>
        <w:rPr>
          <w:sz w:val="24"/>
          <w:szCs w:val="24"/>
        </w:rPr>
      </w:pPr>
      <w:r w:rsidRPr="00147945">
        <w:rPr>
          <w:sz w:val="24"/>
          <w:szCs w:val="24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147945">
        <w:rPr>
          <w:sz w:val="24"/>
          <w:szCs w:val="24"/>
        </w:rPr>
        <w:t>по счету для проведения операций по обеспечению участия в аукционах участника в отношении</w:t>
      </w:r>
      <w:proofErr w:type="gramEnd"/>
      <w:r w:rsidRPr="00147945">
        <w:rPr>
          <w:sz w:val="24"/>
          <w:szCs w:val="24"/>
        </w:rPr>
        <w:t xml:space="preserve"> денежных средств в размере задатка на участие в аукционе.</w:t>
      </w:r>
    </w:p>
    <w:p w14:paraId="39F87EDC" w14:textId="77777777" w:rsidR="00FA0C7C" w:rsidRPr="00147945" w:rsidRDefault="00FA0C7C" w:rsidP="003A05EE">
      <w:pPr>
        <w:pStyle w:val="1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proofErr w:type="gramStart"/>
      <w:r w:rsidRPr="00147945">
        <w:rPr>
          <w:sz w:val="24"/>
          <w:szCs w:val="24"/>
        </w:rPr>
        <w:t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заключается договор,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 Оператора электронной</w:t>
      </w:r>
      <w:proofErr w:type="gramEnd"/>
      <w:r w:rsidRPr="00147945">
        <w:rPr>
          <w:sz w:val="24"/>
          <w:szCs w:val="24"/>
        </w:rPr>
        <w:t xml:space="preserve"> площадки, </w:t>
      </w:r>
      <w:proofErr w:type="gramStart"/>
      <w:r w:rsidRPr="00147945">
        <w:rPr>
          <w:sz w:val="24"/>
          <w:szCs w:val="24"/>
        </w:rPr>
        <w:t>размещенными</w:t>
      </w:r>
      <w:proofErr w:type="gramEnd"/>
      <w:r w:rsidRPr="00147945">
        <w:rPr>
          <w:sz w:val="24"/>
          <w:szCs w:val="24"/>
        </w:rPr>
        <w:t xml:space="preserve"> на электронной площадке.</w:t>
      </w:r>
    </w:p>
    <w:p w14:paraId="0D279CC9" w14:textId="77777777" w:rsidR="00FA0C7C" w:rsidRPr="00147945" w:rsidRDefault="00FA0C7C" w:rsidP="003A05E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</w:pPr>
      <w:r w:rsidRPr="00147945">
        <w:rPr>
          <w:rFonts w:ascii="Times New Roman" w:eastAsia="Calibri" w:hAnsi="Times New Roman" w:cs="Times New Roman"/>
          <w:sz w:val="24"/>
          <w:szCs w:val="24"/>
        </w:rPr>
        <w:t xml:space="preserve"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</w:t>
      </w:r>
      <w:r w:rsidRPr="001479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осуществляются в соответствии с Регламентом электронной площадки. Задатки вносятся заявителями </w:t>
      </w:r>
      <w:proofErr w:type="gramStart"/>
      <w:r w:rsidRPr="00147945">
        <w:rPr>
          <w:rFonts w:ascii="Times New Roman" w:eastAsia="Calibri" w:hAnsi="Times New Roman" w:cs="Times New Roman"/>
          <w:sz w:val="24"/>
          <w:szCs w:val="24"/>
        </w:rPr>
        <w:t>с даты начала</w:t>
      </w:r>
      <w:proofErr w:type="gramEnd"/>
      <w:r w:rsidRPr="00147945">
        <w:rPr>
          <w:rFonts w:ascii="Times New Roman" w:eastAsia="Calibri" w:hAnsi="Times New Roman" w:cs="Times New Roman"/>
          <w:sz w:val="24"/>
          <w:szCs w:val="24"/>
        </w:rPr>
        <w:t xml:space="preserve"> приема заявок единовременно.</w:t>
      </w:r>
    </w:p>
    <w:p w14:paraId="43B67CD9" w14:textId="77777777" w:rsidR="00FA0C7C" w:rsidRPr="00147945" w:rsidRDefault="00FA0C7C" w:rsidP="003A0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</w:pPr>
      <w:r w:rsidRPr="00147945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</w:t>
      </w:r>
    </w:p>
    <w:p w14:paraId="4AE062A7" w14:textId="77777777" w:rsidR="00FA0C7C" w:rsidRPr="00147945" w:rsidRDefault="00FA0C7C" w:rsidP="003A05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5">
        <w:rPr>
          <w:rFonts w:ascii="Times New Roman" w:eastAsia="Times New Roman" w:hAnsi="Times New Roman" w:cs="Times New Roman"/>
          <w:sz w:val="24"/>
          <w:szCs w:val="24"/>
        </w:rPr>
        <w:t xml:space="preserve">Задаток возвращается электронной площадкой Заявителям в соответствии с Регламентом и Инструкциями ЭП. </w:t>
      </w:r>
    </w:p>
    <w:p w14:paraId="1D3587FF" w14:textId="77777777" w:rsidR="00FA0C7C" w:rsidRPr="00147945" w:rsidRDefault="00FA0C7C" w:rsidP="003A0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5">
        <w:rPr>
          <w:rFonts w:ascii="Times New Roman" w:eastAsia="Times New Roman" w:hAnsi="Times New Roman" w:cs="Times New Roman"/>
          <w:sz w:val="24"/>
          <w:szCs w:val="24"/>
        </w:rPr>
        <w:t xml:space="preserve">        Задаток, внесенный победителем аукциона, а также задаток, внесенный иным лицом, с которым заключается договор, засчитывается в оплату цены </w:t>
      </w:r>
      <w:r w:rsidRPr="00147945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  <w:r w:rsidRPr="00147945">
        <w:rPr>
          <w:rFonts w:ascii="Times New Roman" w:eastAsia="Times New Roman" w:hAnsi="Times New Roman" w:cs="Times New Roman"/>
          <w:sz w:val="24"/>
          <w:szCs w:val="24"/>
        </w:rPr>
        <w:t xml:space="preserve">. Перечисление задатка Продавцу в оплату цены договора осуществляется Оператором электронной площадки в соответствии с Регламентом и Инструкциями. </w:t>
      </w:r>
    </w:p>
    <w:p w14:paraId="29AF079F" w14:textId="43776055" w:rsidR="00FA0C7C" w:rsidRPr="00147945" w:rsidRDefault="00FA0C7C" w:rsidP="003A05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5">
        <w:rPr>
          <w:rFonts w:ascii="Times New Roman" w:eastAsia="Times New Roman" w:hAnsi="Times New Roman" w:cs="Times New Roman"/>
          <w:sz w:val="24"/>
          <w:szCs w:val="24"/>
        </w:rPr>
        <w:t>Задатки, внесенные лицами, не заключившими в установленном законодательством порядке договор вследствие уклонения от заключения договор</w:t>
      </w:r>
      <w:r w:rsidR="00F32AD1" w:rsidRPr="001479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7945">
        <w:rPr>
          <w:rFonts w:ascii="Times New Roman" w:eastAsia="Times New Roman" w:hAnsi="Times New Roman" w:cs="Times New Roman"/>
          <w:sz w:val="24"/>
          <w:szCs w:val="24"/>
        </w:rPr>
        <w:t>, не возвращаются.</w:t>
      </w:r>
    </w:p>
    <w:p w14:paraId="3AC42B44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155"/>
        </w:tabs>
        <w:ind w:left="0" w:firstLine="567"/>
        <w:jc w:val="both"/>
        <w:rPr>
          <w:sz w:val="24"/>
          <w:szCs w:val="24"/>
        </w:rPr>
      </w:pPr>
      <w:bookmarkStart w:id="57" w:name="bookmark139"/>
      <w:bookmarkEnd w:id="57"/>
      <w:r w:rsidRPr="00147945">
        <w:rPr>
          <w:sz w:val="24"/>
          <w:szCs w:val="24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настоящим Порядком и регламентом ЭП.</w:t>
      </w:r>
    </w:p>
    <w:p w14:paraId="12BC94A4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bookmarkStart w:id="58" w:name="bookmark140"/>
      <w:bookmarkEnd w:id="58"/>
      <w:r w:rsidRPr="00147945">
        <w:rPr>
          <w:sz w:val="24"/>
          <w:szCs w:val="24"/>
        </w:rPr>
        <w:t>Поступление заявки на участие в аукционе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679F0F3F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78"/>
        </w:tabs>
        <w:ind w:left="0" w:firstLine="567"/>
        <w:jc w:val="both"/>
        <w:rPr>
          <w:sz w:val="24"/>
          <w:szCs w:val="24"/>
        </w:rPr>
      </w:pPr>
      <w:bookmarkStart w:id="59" w:name="bookmark141"/>
      <w:bookmarkEnd w:id="59"/>
      <w:r w:rsidRPr="00147945">
        <w:rPr>
          <w:sz w:val="24"/>
          <w:szCs w:val="24"/>
        </w:rPr>
        <w:t>В течение одного дня, следующего за днем получения заявки 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заявителем, подавшим такую заявку, в отношении денежных сре</w:t>
      </w:r>
      <w:proofErr w:type="gramStart"/>
      <w:r w:rsidRPr="00147945">
        <w:rPr>
          <w:sz w:val="24"/>
          <w:szCs w:val="24"/>
        </w:rPr>
        <w:t>дств в р</w:t>
      </w:r>
      <w:proofErr w:type="gramEnd"/>
      <w:r w:rsidRPr="00147945">
        <w:rPr>
          <w:sz w:val="24"/>
          <w:szCs w:val="24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14:paraId="5C18E284" w14:textId="77777777" w:rsidR="00FA0C7C" w:rsidRPr="00147945" w:rsidRDefault="00FA0C7C" w:rsidP="003A05EE">
      <w:pPr>
        <w:pStyle w:val="1"/>
        <w:numPr>
          <w:ilvl w:val="0"/>
          <w:numId w:val="14"/>
        </w:numPr>
        <w:tabs>
          <w:tab w:val="left" w:pos="826"/>
        </w:tabs>
        <w:ind w:firstLine="567"/>
        <w:jc w:val="both"/>
        <w:rPr>
          <w:sz w:val="24"/>
          <w:szCs w:val="24"/>
        </w:rPr>
      </w:pPr>
      <w:bookmarkStart w:id="60" w:name="bookmark142"/>
      <w:bookmarkEnd w:id="60"/>
      <w:r w:rsidRPr="00147945">
        <w:rPr>
          <w:sz w:val="24"/>
          <w:szCs w:val="24"/>
        </w:rPr>
        <w:t>номер извещения электронного аукциона;</w:t>
      </w:r>
    </w:p>
    <w:p w14:paraId="41B6BABE" w14:textId="77777777" w:rsidR="00FA0C7C" w:rsidRPr="00147945" w:rsidRDefault="00FA0C7C" w:rsidP="003A05EE">
      <w:pPr>
        <w:pStyle w:val="1"/>
        <w:numPr>
          <w:ilvl w:val="0"/>
          <w:numId w:val="14"/>
        </w:numPr>
        <w:tabs>
          <w:tab w:val="left" w:pos="826"/>
        </w:tabs>
        <w:ind w:firstLine="567"/>
        <w:jc w:val="both"/>
        <w:rPr>
          <w:sz w:val="24"/>
          <w:szCs w:val="24"/>
        </w:rPr>
      </w:pPr>
      <w:bookmarkStart w:id="61" w:name="bookmark143"/>
      <w:bookmarkEnd w:id="61"/>
      <w:r w:rsidRPr="00147945">
        <w:rPr>
          <w:sz w:val="24"/>
          <w:szCs w:val="24"/>
        </w:rPr>
        <w:t>присвоенный регистрационный номер заявки.</w:t>
      </w:r>
    </w:p>
    <w:p w14:paraId="1A26EE3B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68"/>
        </w:tabs>
        <w:ind w:left="0" w:firstLine="567"/>
        <w:jc w:val="both"/>
        <w:rPr>
          <w:sz w:val="24"/>
          <w:szCs w:val="24"/>
          <w:u w:val="single"/>
        </w:rPr>
      </w:pPr>
      <w:bookmarkStart w:id="62" w:name="bookmark144"/>
      <w:bookmarkEnd w:id="62"/>
      <w:r w:rsidRPr="00147945">
        <w:rPr>
          <w:sz w:val="24"/>
          <w:szCs w:val="24"/>
          <w:u w:val="single"/>
        </w:rPr>
        <w:t>Заявка на участие в аукционе отклоняется оператором ЭП в случае, если:</w:t>
      </w:r>
    </w:p>
    <w:p w14:paraId="628E13CA" w14:textId="77777777" w:rsidR="00FA0C7C" w:rsidRPr="00147945" w:rsidRDefault="00FA0C7C" w:rsidP="003A05EE">
      <w:pPr>
        <w:pStyle w:val="1"/>
        <w:numPr>
          <w:ilvl w:val="0"/>
          <w:numId w:val="16"/>
        </w:numPr>
        <w:tabs>
          <w:tab w:val="left" w:pos="951"/>
        </w:tabs>
        <w:ind w:firstLine="567"/>
        <w:jc w:val="both"/>
        <w:rPr>
          <w:sz w:val="24"/>
          <w:szCs w:val="24"/>
        </w:rPr>
      </w:pPr>
      <w:bookmarkStart w:id="63" w:name="bookmark145"/>
      <w:bookmarkEnd w:id="63"/>
      <w:r w:rsidRPr="00147945">
        <w:rPr>
          <w:sz w:val="24"/>
          <w:szCs w:val="24"/>
        </w:rPr>
        <w:t>заявка не подписана ЭЦП или подписана ЭЦП лица, не имеющего соответствующих полномочий.</w:t>
      </w:r>
    </w:p>
    <w:p w14:paraId="7F9A1BB9" w14:textId="77777777" w:rsidR="00FA0C7C" w:rsidRPr="00147945" w:rsidRDefault="00FA0C7C" w:rsidP="003A05EE">
      <w:pPr>
        <w:pStyle w:val="1"/>
        <w:numPr>
          <w:ilvl w:val="0"/>
          <w:numId w:val="16"/>
        </w:numPr>
        <w:tabs>
          <w:tab w:val="left" w:pos="1155"/>
        </w:tabs>
        <w:ind w:firstLine="567"/>
        <w:jc w:val="both"/>
        <w:rPr>
          <w:sz w:val="24"/>
          <w:szCs w:val="24"/>
        </w:rPr>
      </w:pPr>
      <w:bookmarkStart w:id="64" w:name="bookmark146"/>
      <w:bookmarkEnd w:id="64"/>
      <w:r w:rsidRPr="00147945">
        <w:rPr>
          <w:sz w:val="24"/>
          <w:szCs w:val="24"/>
        </w:rPr>
        <w:t>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14:paraId="56268543" w14:textId="77777777" w:rsidR="00FA0C7C" w:rsidRPr="00147945" w:rsidRDefault="00FA0C7C" w:rsidP="003A05EE">
      <w:pPr>
        <w:pStyle w:val="1"/>
        <w:numPr>
          <w:ilvl w:val="0"/>
          <w:numId w:val="16"/>
        </w:numPr>
        <w:tabs>
          <w:tab w:val="left" w:pos="960"/>
        </w:tabs>
        <w:ind w:firstLine="567"/>
        <w:jc w:val="both"/>
        <w:rPr>
          <w:sz w:val="24"/>
          <w:szCs w:val="24"/>
        </w:rPr>
      </w:pPr>
      <w:bookmarkStart w:id="65" w:name="bookmark147"/>
      <w:bookmarkEnd w:id="65"/>
      <w:r w:rsidRPr="00147945">
        <w:rPr>
          <w:sz w:val="24"/>
          <w:szCs w:val="24"/>
        </w:rPr>
        <w:t>заявка на участие в аукционе поступила после дня и времени окончания срока подачи заявок.</w:t>
      </w:r>
    </w:p>
    <w:p w14:paraId="1ED33B53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77"/>
        </w:tabs>
        <w:ind w:left="0" w:firstLine="567"/>
        <w:jc w:val="both"/>
        <w:rPr>
          <w:sz w:val="24"/>
          <w:szCs w:val="24"/>
        </w:rPr>
      </w:pPr>
      <w:bookmarkStart w:id="66" w:name="bookmark148"/>
      <w:bookmarkEnd w:id="66"/>
      <w:r w:rsidRPr="00147945">
        <w:rPr>
          <w:sz w:val="24"/>
          <w:szCs w:val="24"/>
        </w:rPr>
        <w:t>Организатор направляет комиссии поступившие посредством функционала ЭП заявки на участие в аукционе не позднее дня, следующего за днем окончания срока подачи заявок на участие в аукционе.</w:t>
      </w:r>
    </w:p>
    <w:p w14:paraId="2897ACC8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82"/>
        </w:tabs>
        <w:ind w:left="0" w:firstLine="567"/>
        <w:jc w:val="both"/>
        <w:rPr>
          <w:sz w:val="24"/>
          <w:szCs w:val="24"/>
        </w:rPr>
      </w:pPr>
      <w:bookmarkStart w:id="67" w:name="bookmark149"/>
      <w:bookmarkStart w:id="68" w:name="bookmark150"/>
      <w:bookmarkEnd w:id="67"/>
      <w:bookmarkEnd w:id="68"/>
      <w:r w:rsidRPr="00147945">
        <w:rPr>
          <w:sz w:val="24"/>
          <w:szCs w:val="24"/>
        </w:rPr>
        <w:t xml:space="preserve">Комиссия рассматривает поступившие от Организатора Заявки на соответствие их требованиям, установленным настоящим Положением и Извещением. Срок рассмотрения Заявок не может превышать 3 (трех) рабочих дней </w:t>
      </w:r>
      <w:proofErr w:type="gramStart"/>
      <w:r w:rsidRPr="00147945">
        <w:rPr>
          <w:sz w:val="24"/>
          <w:szCs w:val="24"/>
        </w:rPr>
        <w:t>с даты окончания</w:t>
      </w:r>
      <w:proofErr w:type="gramEnd"/>
      <w:r w:rsidRPr="00147945">
        <w:rPr>
          <w:sz w:val="24"/>
          <w:szCs w:val="24"/>
        </w:rPr>
        <w:t xml:space="preserve"> срока подачи Заявок. По результатам рассмотрения Заявок Комиссия принимает решение о допуске Заявителя, подавшего Заявку, к участию в Электронном аукционе или об отказе в допуске Заявителя к участию в таком аукционе.</w:t>
      </w:r>
    </w:p>
    <w:p w14:paraId="5DCC2F06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82"/>
        </w:tabs>
        <w:ind w:left="0" w:firstLine="567"/>
        <w:jc w:val="both"/>
        <w:rPr>
          <w:sz w:val="24"/>
          <w:szCs w:val="24"/>
        </w:rPr>
      </w:pPr>
      <w:r w:rsidRPr="00147945">
        <w:rPr>
          <w:sz w:val="24"/>
          <w:szCs w:val="24"/>
        </w:rPr>
        <w:t xml:space="preserve">По результатам рассмотрения Заявок Комиссия оформляет протокол рассмотрения Заявок, подписываемый всеми присутствующими на заседании Комиссии ее членами, в срок не </w:t>
      </w:r>
      <w:r w:rsidRPr="00147945">
        <w:rPr>
          <w:sz w:val="24"/>
          <w:szCs w:val="24"/>
        </w:rPr>
        <w:lastRenderedPageBreak/>
        <w:t>позднее даты окончания срока рассмотрения Заявок, определенного Извещением, и направляет Организатору электронного аукциона для его размещения.</w:t>
      </w:r>
    </w:p>
    <w:p w14:paraId="7D34E61F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86"/>
        </w:tabs>
        <w:ind w:left="0" w:firstLine="567"/>
        <w:jc w:val="both"/>
        <w:rPr>
          <w:sz w:val="24"/>
          <w:szCs w:val="24"/>
        </w:rPr>
      </w:pPr>
      <w:r w:rsidRPr="00147945">
        <w:rPr>
          <w:sz w:val="24"/>
          <w:szCs w:val="24"/>
        </w:rPr>
        <w:t>Организатором Электронного аукциона обеспечивается размещение на ЭП и официальном сайте торгов протокола рассмотрения Заявок в срок, не позднее даты окончания срока рассмотрения Заявок.</w:t>
      </w:r>
    </w:p>
    <w:p w14:paraId="716D3782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86"/>
        </w:tabs>
        <w:ind w:left="0" w:firstLine="567"/>
        <w:jc w:val="both"/>
        <w:rPr>
          <w:sz w:val="24"/>
          <w:szCs w:val="24"/>
        </w:rPr>
      </w:pPr>
      <w:bookmarkStart w:id="69" w:name="bookmark152"/>
      <w:bookmarkEnd w:id="69"/>
      <w:r w:rsidRPr="00147945">
        <w:rPr>
          <w:sz w:val="24"/>
          <w:szCs w:val="24"/>
        </w:rPr>
        <w:t>В случае если по окончании срока подачи заявок на участие в аукционе подана только одна заявка на участие в аукционе и, если данная заявка на участие в аукционе соответствует требованиям, предусмотренным документацией об аукционе, аукцион признается несостоявшимся, участник аукциона признается единственным участником аукциона.</w:t>
      </w:r>
    </w:p>
    <w:p w14:paraId="05F766FF" w14:textId="77777777" w:rsidR="00FA0C7C" w:rsidRPr="00147945" w:rsidRDefault="00FA0C7C" w:rsidP="003A05EE">
      <w:pPr>
        <w:pStyle w:val="1"/>
        <w:ind w:firstLine="567"/>
        <w:jc w:val="both"/>
        <w:rPr>
          <w:sz w:val="24"/>
          <w:szCs w:val="24"/>
        </w:rPr>
      </w:pPr>
      <w:r w:rsidRPr="00147945">
        <w:rPr>
          <w:sz w:val="24"/>
          <w:szCs w:val="24"/>
        </w:rPr>
        <w:t>Договор на установку и эксплуатацию рекламной конструкции заключается с единственным участником аукциона, на условиях предусмотренных аукционной документацией.</w:t>
      </w:r>
    </w:p>
    <w:p w14:paraId="7F370658" w14:textId="2C14C3A3" w:rsidR="00FA0C7C" w:rsidRPr="00147945" w:rsidRDefault="00FA0C7C" w:rsidP="003A05EE">
      <w:pPr>
        <w:pStyle w:val="1"/>
        <w:ind w:firstLine="567"/>
        <w:jc w:val="both"/>
        <w:rPr>
          <w:sz w:val="24"/>
          <w:szCs w:val="24"/>
        </w:rPr>
      </w:pPr>
      <w:proofErr w:type="gramStart"/>
      <w:r w:rsidRPr="00147945">
        <w:rPr>
          <w:sz w:val="24"/>
          <w:szCs w:val="24"/>
        </w:rPr>
        <w:t>В течение пяти рабочих дней со дня размещения протокола о результатах аукциона на сайте ЭП Организатор направляет участнику аукциона проект договора на установку и эксплуатацию рекламной конструкции,  который может осуществляться как в электронной форме с применением функционала Автоматизированной Системы Оператора, так и вне Автоматизированной Системы Оператора в соответствии с законодательством Российской Федерации, и с необходимым подтверждением факта заключения Продавцом через</w:t>
      </w:r>
      <w:proofErr w:type="gramEnd"/>
      <w:r w:rsidRPr="00147945">
        <w:rPr>
          <w:sz w:val="24"/>
          <w:szCs w:val="24"/>
        </w:rPr>
        <w:t xml:space="preserve"> функционал электронной площадки. </w:t>
      </w:r>
    </w:p>
    <w:p w14:paraId="7CFB69A2" w14:textId="77777777" w:rsidR="00FA0C7C" w:rsidRPr="00147945" w:rsidRDefault="00FA0C7C" w:rsidP="003A05EE">
      <w:pPr>
        <w:pStyle w:val="1"/>
        <w:ind w:firstLine="567"/>
        <w:jc w:val="both"/>
        <w:rPr>
          <w:color w:val="000000" w:themeColor="text1"/>
          <w:sz w:val="24"/>
          <w:szCs w:val="24"/>
        </w:rPr>
      </w:pPr>
      <w:r w:rsidRPr="00147945">
        <w:rPr>
          <w:color w:val="000000" w:themeColor="text1"/>
          <w:sz w:val="24"/>
          <w:szCs w:val="24"/>
        </w:rPr>
        <w:t>Продавец заключает с победителем процедуры либо в случаях, предусмотренных законодательством Российской Федерации и Регламентом ЭП, с единственным участником процедуры или Участником, подавшим единственную заявку, в сроки и в порядке, установленные Информационным сообщением (извещением) и документацией о процедуре.</w:t>
      </w:r>
    </w:p>
    <w:p w14:paraId="54105BDE" w14:textId="77777777" w:rsidR="00FA0C7C" w:rsidRPr="00147945" w:rsidRDefault="00FA0C7C" w:rsidP="003A05EE">
      <w:pPr>
        <w:pStyle w:val="1"/>
        <w:numPr>
          <w:ilvl w:val="1"/>
          <w:numId w:val="17"/>
        </w:numPr>
        <w:tabs>
          <w:tab w:val="left" w:pos="1282"/>
        </w:tabs>
        <w:ind w:left="0" w:firstLine="567"/>
        <w:jc w:val="both"/>
        <w:rPr>
          <w:sz w:val="24"/>
          <w:szCs w:val="24"/>
        </w:rPr>
      </w:pPr>
      <w:bookmarkStart w:id="70" w:name="bookmark153"/>
      <w:bookmarkEnd w:id="70"/>
      <w:r w:rsidRPr="00147945">
        <w:rPr>
          <w:sz w:val="24"/>
          <w:szCs w:val="24"/>
        </w:rPr>
        <w:t>В случае если по окончании срока подачи заявок на участие в аукционе не подана ни одна заявка на участие в аукционе, аукцион признается несостоявшимся.</w:t>
      </w:r>
    </w:p>
    <w:p w14:paraId="12A142C5" w14:textId="77777777" w:rsidR="00FA0C7C" w:rsidRPr="00147945" w:rsidRDefault="00FA0C7C" w:rsidP="003A05EE">
      <w:pPr>
        <w:pStyle w:val="1"/>
        <w:ind w:firstLine="567"/>
        <w:jc w:val="both"/>
        <w:rPr>
          <w:sz w:val="24"/>
          <w:szCs w:val="24"/>
        </w:rPr>
      </w:pPr>
      <w:r w:rsidRPr="00147945">
        <w:rPr>
          <w:sz w:val="24"/>
          <w:szCs w:val="24"/>
        </w:rPr>
        <w:t xml:space="preserve">В случае признания аукциона </w:t>
      </w:r>
      <w:proofErr w:type="gramStart"/>
      <w:r w:rsidRPr="00147945">
        <w:rPr>
          <w:sz w:val="24"/>
          <w:szCs w:val="24"/>
        </w:rPr>
        <w:t>несостоявшимся</w:t>
      </w:r>
      <w:proofErr w:type="gramEnd"/>
      <w:r w:rsidRPr="00147945">
        <w:rPr>
          <w:sz w:val="24"/>
          <w:szCs w:val="24"/>
        </w:rPr>
        <w:t>, если не подано ни одной заявки на участие в аукционе, организатор вправе повторно провести аукцион.</w:t>
      </w:r>
    </w:p>
    <w:p w14:paraId="770108EA" w14:textId="77777777" w:rsidR="00F066C2" w:rsidRDefault="00F066C2" w:rsidP="003A05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91985" w14:textId="0124ACAD" w:rsidR="00AC6FA8" w:rsidRPr="00147945" w:rsidRDefault="00AC6FA8" w:rsidP="003A05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6. ПРОВЕДЕНИЕ АУКЦИОНА</w:t>
      </w:r>
    </w:p>
    <w:p w14:paraId="52E00896" w14:textId="77777777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1" w:name="bookmark158"/>
      <w:bookmarkEnd w:id="71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Аукцион проводится на ЭП в 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установленные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извещении о проведении аукциона время и дату.</w:t>
      </w:r>
    </w:p>
    <w:p w14:paraId="77B65222" w14:textId="77777777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2" w:name="bookmark159"/>
      <w:bookmarkEnd w:id="72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аукционе могут участвовать только заявители, признанные участниками аукциона.</w:t>
      </w:r>
    </w:p>
    <w:p w14:paraId="2879D4EB" w14:textId="77777777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2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3" w:name="bookmark160"/>
      <w:bookmarkEnd w:id="73"/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аукциона устанавливается время приема предложений, составляющее десять минут от начала подачи предложения о стоимости за право заключения договора на установку и эксплуатацию рекламной конструкции до истечения срока подачи предложений о стоимости за право заключения договора на установку и эксплуатацию рекламной конструкции, а также десять минут после поступления последнего предложения о стоимости за право заключения договора на установку и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эксплуатацию рекламной конструкции. Время приема предложений обновляется автоматически при помощи программных и технических средств оператора ЭП.</w:t>
      </w:r>
    </w:p>
    <w:p w14:paraId="64EA0ADE" w14:textId="77777777" w:rsidR="00F32AD1" w:rsidRPr="00F32AD1" w:rsidRDefault="00F32AD1" w:rsidP="003A05E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в течение указанного срока ни одного предложения не поступило, аукцион автоматически завершается при помощи технических средств оператора ЭП.</w:t>
      </w:r>
    </w:p>
    <w:p w14:paraId="01AFDC24" w14:textId="77777777" w:rsidR="00F32AD1" w:rsidRPr="00F32AD1" w:rsidRDefault="00F32AD1" w:rsidP="003A05EE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ау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кциона.</w:t>
      </w:r>
    </w:p>
    <w:p w14:paraId="529CFD5C" w14:textId="77777777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2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4" w:name="bookmark161"/>
      <w:bookmarkEnd w:id="74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ау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кциона участники аукциона подают предложения о цене предмета аукциона, предусматривающие повышение текущего предложения о цене предмета аукциона на величину в пределах «шага аукциона».</w:t>
      </w:r>
    </w:p>
    <w:p w14:paraId="6BB099AC" w14:textId="77777777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2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5" w:name="bookmark162"/>
      <w:bookmarkEnd w:id="75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аукциона на электронной площадке в обязательном порядке должны быть указаны все предложения о цене предмета аукциона и время их поступления, а также оставшееся время ожидания ценового предложения в ходе аукциона.</w:t>
      </w:r>
    </w:p>
    <w:p w14:paraId="710457DD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о цене предмета аукциона отклоняются оператором электронной площадки исключительно по основаниям, установленным регламентом его деятельности.</w:t>
      </w:r>
    </w:p>
    <w:p w14:paraId="4EABA734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случае если была предложена цена предмета аукциона, равная цене, предложенной другим участником аукциона, лучшим признается предложение о цене предмета аукциона, поступившее ранее других предложений.</w:t>
      </w:r>
    </w:p>
    <w:p w14:paraId="2A3A61B7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в течение установленного в извещении о проведен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ау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кциона времени ожидания ценового предложения после начала проведения аукциона ни один из участников аукциона не подал предложение о цене предмета аукциона в соответствии с пунктом 6.3 Порядка, аукцион признается несостоявшимся.</w:t>
      </w:r>
    </w:p>
    <w:p w14:paraId="1CC36B92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истечения установленного в извещении о проведен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ау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кциона времени ожидания ценового предложения оператором электронной площадки фиксируются результаты проведения аукциона.</w:t>
      </w:r>
    </w:p>
    <w:p w14:paraId="10027B76" w14:textId="77777777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1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6" w:name="bookmark163"/>
      <w:bookmarkEnd w:id="76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данных, зафиксированных оператором электронной площадки, комиссией по проведению аукциона оформляется протокол о результатах аукциона.</w:t>
      </w:r>
    </w:p>
    <w:p w14:paraId="4A4712EB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протоколе подведения итогов аукциона указываются: адрес ЭП, дата, время начала и окончания аукциона, начальная (минимальная) стоимость права заключения договора на установку и эксплуатацию рекламной конструкции, сведения об участниках аукциона, максимальные предложения о цене предмета аукциона, сделанные участниками такого аукциона, которые при ранжировании по мере возрастания получили первые десять порядковых номеров, или в случае, если в таком аукционе принимали участие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менее чем десять его участников, с указанием порядковых номеров, присвоенных заявкам на участие в аукционе, поданным его участниками, сделавшими соответствующие предложения о цене предмета аукциона, и с указанием времени поступления данных предложений.</w:t>
      </w:r>
    </w:p>
    <w:p w14:paraId="23AD8BED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 подведения итогов аукциона подписывается всеми присутствующими членами комиссии и размещается на ЭП и в ЕИС в день проведения аукциона.</w:t>
      </w:r>
    </w:p>
    <w:p w14:paraId="53DDD2AC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размещения на электронной площадке протокола подведения итогов аукциона направление участникам аукциона уведомления о принятом решении осуществляется оператором ЭП в соответствии с регламентом его деятельности.</w:t>
      </w:r>
    </w:p>
    <w:p w14:paraId="7FE7E693" w14:textId="1203F86F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115"/>
        </w:tabs>
        <w:spacing w:after="0" w:line="240" w:lineRule="auto"/>
        <w:ind w:left="0" w:firstLine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7" w:name="bookmark164"/>
      <w:bookmarkEnd w:id="77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аукциона, который предложил наиболее высокую цену за право заключения договора, и заявка на</w:t>
      </w:r>
      <w:r w:rsidR="003F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="003F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аукционе которого, соответствует требованиям, установленным аукционной документацией, признается победителем такого аукциона.</w:t>
      </w:r>
    </w:p>
    <w:p w14:paraId="7E858A49" w14:textId="77777777" w:rsidR="00F32AD1" w:rsidRPr="00F32AD1" w:rsidRDefault="00F32AD1" w:rsidP="003A05EE">
      <w:pPr>
        <w:widowControl w:val="0"/>
        <w:numPr>
          <w:ilvl w:val="1"/>
          <w:numId w:val="18"/>
        </w:numPr>
        <w:tabs>
          <w:tab w:val="left" w:pos="1115"/>
        </w:tabs>
        <w:spacing w:after="280" w:line="240" w:lineRule="auto"/>
        <w:ind w:left="0" w:firstLine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8" w:name="bookmark165"/>
      <w:bookmarkEnd w:id="78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14:paraId="1C94553F" w14:textId="77777777" w:rsidR="008F6632" w:rsidRPr="00147945" w:rsidRDefault="008F6632" w:rsidP="003A05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45">
        <w:rPr>
          <w:rFonts w:ascii="Times New Roman" w:hAnsi="Times New Roman" w:cs="Times New Roman"/>
          <w:b/>
          <w:sz w:val="24"/>
          <w:szCs w:val="24"/>
        </w:rPr>
        <w:t>7. ЗАКЛЮЧЕНИЕ ДОГОВОРА</w:t>
      </w:r>
    </w:p>
    <w:p w14:paraId="11D82763" w14:textId="77777777" w:rsidR="00F32AD1" w:rsidRPr="00147945" w:rsidRDefault="008F6632" w:rsidP="003A05EE">
      <w:pPr>
        <w:pStyle w:val="1"/>
        <w:tabs>
          <w:tab w:val="left" w:pos="1115"/>
        </w:tabs>
        <w:ind w:firstLine="567"/>
        <w:jc w:val="both"/>
        <w:rPr>
          <w:sz w:val="24"/>
          <w:szCs w:val="24"/>
          <w:lang w:eastAsia="ru-RU" w:bidi="ru-RU"/>
        </w:rPr>
      </w:pPr>
      <w:r w:rsidRPr="00147945">
        <w:rPr>
          <w:sz w:val="24"/>
          <w:szCs w:val="24"/>
        </w:rPr>
        <w:t xml:space="preserve">7.1. </w:t>
      </w:r>
      <w:r w:rsidR="00F32AD1" w:rsidRPr="00147945">
        <w:rPr>
          <w:color w:val="000000"/>
          <w:sz w:val="24"/>
          <w:szCs w:val="24"/>
          <w:lang w:eastAsia="ru-RU" w:bidi="ru-RU"/>
        </w:rPr>
        <w:t xml:space="preserve">По результатам аукциона с победителем аукциона, а в случаях, предусмотренных настоящим Порядком, с иным участником аукциона </w:t>
      </w:r>
      <w:r w:rsidR="00F32AD1" w:rsidRPr="00147945">
        <w:rPr>
          <w:sz w:val="24"/>
          <w:szCs w:val="24"/>
          <w:lang w:eastAsia="ru-RU" w:bidi="ru-RU"/>
        </w:rPr>
        <w:t>заключается договор на установку и эксплуатацию рекламной конструкции.</w:t>
      </w:r>
    </w:p>
    <w:p w14:paraId="2C6BBEB5" w14:textId="231AF425" w:rsidR="00F32AD1" w:rsidRPr="00147945" w:rsidRDefault="00147945" w:rsidP="003A05EE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79" w:name="bookmark171"/>
      <w:bookmarkEnd w:id="79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7.2.</w:t>
      </w:r>
      <w:r w:rsidR="00F32AD1" w:rsidRPr="001479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Победитель аукциона, либо участник аукциона, с которым заключается договор, в случаях, установленных настоящим Порядком, подписывает договор на установку и эксплуатацию рекламной конструкции, направляемый Организатором.</w:t>
      </w:r>
    </w:p>
    <w:p w14:paraId="3C7FF301" w14:textId="77777777" w:rsidR="00F32AD1" w:rsidRPr="00F32AD1" w:rsidRDefault="00F32AD1" w:rsidP="003A0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F32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 подписывается в срок не ранее чем через 10 (десять) дней и не позднее 30 (тридцати)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ЭП и официальном сайте торгов https://torgi.gov.ru/new.</w:t>
      </w:r>
      <w:proofErr w:type="gramEnd"/>
    </w:p>
    <w:p w14:paraId="139A519F" w14:textId="77777777" w:rsidR="00F32AD1" w:rsidRPr="00F32AD1" w:rsidRDefault="00F32AD1" w:rsidP="003A05EE">
      <w:pPr>
        <w:widowControl w:val="0"/>
        <w:tabs>
          <w:tab w:val="left" w:pos="11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0" w:name="bookmark172"/>
      <w:bookmarkEnd w:id="80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7.3. 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установку и эксплуатацию рекламной конструкции заключается на условиях, указанных в извещении о проведении аукциона и документации об аукционе, по цене, предложенной победителем аукциона, либо в случае заключения договора на установку и эксплуатацию рекламной конструкции с иным участником аукциона по цене, предложенной таким участником аукциона, но не меньше начальной цены аукциона.</w:t>
      </w:r>
      <w:proofErr w:type="gramEnd"/>
    </w:p>
    <w:p w14:paraId="248F5782" w14:textId="74DCA3B4" w:rsidR="00F32AD1" w:rsidRPr="00AD562A" w:rsidRDefault="00147945" w:rsidP="003A05EE">
      <w:pPr>
        <w:widowControl w:val="0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</w:t>
      </w:r>
      <w:r w:rsidR="00F32AD1"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14:paraId="2A1CCBCD" w14:textId="26C13826" w:rsidR="00F32AD1" w:rsidRPr="003F2DE1" w:rsidRDefault="00F32AD1" w:rsidP="004554C8">
      <w:pPr>
        <w:pStyle w:val="a3"/>
        <w:keepNext/>
        <w:keepLines/>
        <w:widowControl w:val="0"/>
        <w:numPr>
          <w:ilvl w:val="0"/>
          <w:numId w:val="20"/>
        </w:numPr>
        <w:tabs>
          <w:tab w:val="left" w:pos="921"/>
        </w:tabs>
        <w:spacing w:after="0" w:line="240" w:lineRule="auto"/>
        <w:ind w:left="0" w:firstLine="56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1" w:name="bookmark177"/>
      <w:bookmarkStart w:id="82" w:name="bookmark175"/>
      <w:bookmarkStart w:id="83" w:name="bookmark176"/>
      <w:bookmarkStart w:id="84" w:name="bookmark178"/>
      <w:bookmarkEnd w:id="81"/>
      <w:r w:rsidRPr="003F2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ПРИЗНАНИЕ УЧАСТНИКА АУКЦИОНА </w:t>
      </w:r>
      <w:proofErr w:type="gramStart"/>
      <w:r w:rsidRPr="003F2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УКЛОНИВШИМСЯ</w:t>
      </w:r>
      <w:proofErr w:type="gramEnd"/>
      <w:r w:rsidRPr="003F2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 ЗАКЛЮЧЕНИЯ ДОГОВОРА</w:t>
      </w:r>
      <w:bookmarkEnd w:id="82"/>
      <w:bookmarkEnd w:id="83"/>
      <w:bookmarkEnd w:id="84"/>
    </w:p>
    <w:p w14:paraId="2DC34C71" w14:textId="77777777" w:rsidR="00F32AD1" w:rsidRPr="00F32AD1" w:rsidRDefault="00F32AD1" w:rsidP="003A05EE">
      <w:pPr>
        <w:widowControl w:val="0"/>
        <w:numPr>
          <w:ilvl w:val="1"/>
          <w:numId w:val="20"/>
        </w:numPr>
        <w:tabs>
          <w:tab w:val="left" w:pos="11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5" w:name="bookmark179"/>
      <w:bookmarkEnd w:id="85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Признание победителя аукциона либо участника аукциона, с которым заключается договор, уклонившимся от заключения договора, оформляется комиссией протоколом.</w:t>
      </w:r>
    </w:p>
    <w:p w14:paraId="38586424" w14:textId="012C67E0" w:rsidR="00F32AD1" w:rsidRPr="00F32AD1" w:rsidRDefault="00F32AD1" w:rsidP="003A05EE">
      <w:pPr>
        <w:widowControl w:val="0"/>
        <w:numPr>
          <w:ilvl w:val="1"/>
          <w:numId w:val="20"/>
        </w:numPr>
        <w:tabs>
          <w:tab w:val="left" w:pos="11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6" w:name="bookmark180"/>
      <w:bookmarkEnd w:id="86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уклонения участника аукциона от заключения договора на установку и эксплуатацию рекламной конструкции организатор в течение одного рабочего дня уведомляет оператора ЭП о таком уклонении, оператор ЭП прекращает блокирование денежных средств по счету для проведения операций по обеспечению участия в аукционе такого участника аукциона в отношении денежных средств, заблокированных для обеспечения заявки на участие в этом аукционе, перечисляет денежные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средства на лицевой счет организатора для последующего зачисления в доход бюджета </w:t>
      </w:r>
      <w:r w:rsidR="001D2A17"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 w:rsidR="001D2A1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1D2A17"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 w:rsidR="001D2A1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="001D2A17"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</w:t>
      </w: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20691CB" w14:textId="77777777" w:rsidR="00F32AD1" w:rsidRPr="00F32AD1" w:rsidRDefault="00F32AD1" w:rsidP="003A05EE">
      <w:pPr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7" w:name="bookmark181"/>
      <w:bookmarkEnd w:id="87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победитель аукциона признан уклонившимся от заключения договора на установку и эксплуатацию рекламной конструкции, договор на установку и эксплуатацию рекламной конструкции заключается с участником аукциона, подавшим следующее после победителя ценовое предложение.</w:t>
      </w:r>
    </w:p>
    <w:p w14:paraId="4113F4FC" w14:textId="77777777" w:rsidR="00F32AD1" w:rsidRPr="00F32AD1" w:rsidRDefault="00F32AD1" w:rsidP="003A05EE">
      <w:pPr>
        <w:widowControl w:val="0"/>
        <w:numPr>
          <w:ilvl w:val="1"/>
          <w:numId w:val="20"/>
        </w:numPr>
        <w:tabs>
          <w:tab w:val="left" w:pos="11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8" w:name="bookmark182"/>
      <w:bookmarkEnd w:id="88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если победитель аукциона или участник аукциона, подавший следующее за победителем ценовое предложение, признаны уклонившимися от заключения договора на установку и эксплуатацию рекламной конструкции, договор на установку и эксплуатацию рекламной конструкции заключается с участником аукциона, заявке на 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аукционе которого присвоен следующий порядковый номер в порядке возрастания порядковых номеров, на условиях, предусмотренных документацией об аукционе, и по цене, предложенной таким участником на аукционе, но не меньше начальной минимальной цены аукциона. В случае отказа участника аукциона, заявке на участие, в аукционе которого присвоен следующий порядковый номер, от заключения договора на установку и эксплуатацию рекламной конструкции организатор принимает решение о признании аукциона 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несостоявшимся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5AA3207" w14:textId="77777777" w:rsidR="00F32AD1" w:rsidRPr="00F32AD1" w:rsidRDefault="00F32AD1" w:rsidP="003A05EE">
      <w:pPr>
        <w:widowControl w:val="0"/>
        <w:numPr>
          <w:ilvl w:val="1"/>
          <w:numId w:val="20"/>
        </w:numPr>
        <w:tabs>
          <w:tab w:val="left" w:pos="114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9" w:name="bookmark183"/>
      <w:bookmarkStart w:id="90" w:name="bookmark184"/>
      <w:bookmarkEnd w:id="89"/>
      <w:bookmarkEnd w:id="90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одного рабочего дня с момента размещения заключенного договора на установку и эксплуатацию рекламной конструкции на сайте ЭП оператор ЭП прекращает блокирование денежных средств </w:t>
      </w:r>
      <w:proofErr w:type="gramStart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счету для проведения операций по обеспечению участия в аукционах участников аукциона в отношении</w:t>
      </w:r>
      <w:proofErr w:type="gramEnd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денежных средств, заблокированных для обеспечения участия в таком аукционе.</w:t>
      </w:r>
    </w:p>
    <w:p w14:paraId="5D4DFF26" w14:textId="77777777" w:rsidR="00F32AD1" w:rsidRPr="00F32AD1" w:rsidRDefault="00F32AD1" w:rsidP="003A05EE">
      <w:pPr>
        <w:widowControl w:val="0"/>
        <w:numPr>
          <w:ilvl w:val="1"/>
          <w:numId w:val="20"/>
        </w:numPr>
        <w:tabs>
          <w:tab w:val="left" w:pos="11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1" w:name="bookmark185"/>
      <w:bookmarkEnd w:id="91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Денежные средства, заблокированные для обеспечения заявки на участие в аукционе (задаток), подлежат возврату участникам аукциона, за исключением участников аукциона, признанных уклонившимися от заключения договора на установку и эксплуатацию рекламной конструкции, в порядке, установленном пунктами 8.2-8.4. настоящего раздела.</w:t>
      </w:r>
    </w:p>
    <w:p w14:paraId="14422F05" w14:textId="08E71E60" w:rsidR="00F32AD1" w:rsidRPr="00F32AD1" w:rsidRDefault="00F32AD1" w:rsidP="003A05EE">
      <w:pPr>
        <w:widowControl w:val="0"/>
        <w:spacing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Денежные средства, заблокированные для обеспечения заявки на участие в аукционе (задаток), не подлежащие возврату участникам аукциона, признанным уклонившимися от заключения договора на установку и эксплуатацию рекламной конструкции, поступают на лицевой счет организатора для последующего зачисления в доход бюджета </w:t>
      </w:r>
      <w:r w:rsidR="001D2A17"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 w:rsidR="001D2A1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1D2A17"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 w:rsidR="001D2A1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="001D2A17"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</w:t>
      </w:r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A12A0F7" w14:textId="208E51DE" w:rsidR="00F32AD1" w:rsidRPr="00F32AD1" w:rsidRDefault="00F32AD1" w:rsidP="003A05EE">
      <w:pPr>
        <w:keepNext/>
        <w:keepLines/>
        <w:widowControl w:val="0"/>
        <w:numPr>
          <w:ilvl w:val="0"/>
          <w:numId w:val="20"/>
        </w:numPr>
        <w:tabs>
          <w:tab w:val="left" w:pos="358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2" w:name="bookmark188"/>
      <w:bookmarkStart w:id="93" w:name="bookmark186"/>
      <w:bookmarkStart w:id="94" w:name="bookmark187"/>
      <w:bookmarkStart w:id="95" w:name="bookmark189"/>
      <w:bookmarkEnd w:id="92"/>
      <w:r w:rsidRPr="00147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РАЗРЕШЕНИЕ СПОРОВ</w:t>
      </w:r>
      <w:bookmarkEnd w:id="93"/>
      <w:bookmarkEnd w:id="94"/>
      <w:bookmarkEnd w:id="95"/>
    </w:p>
    <w:p w14:paraId="47B60EE1" w14:textId="77777777" w:rsidR="00F32AD1" w:rsidRPr="00F32AD1" w:rsidRDefault="00F32AD1" w:rsidP="003A05EE">
      <w:pPr>
        <w:widowControl w:val="0"/>
        <w:numPr>
          <w:ilvl w:val="1"/>
          <w:numId w:val="20"/>
        </w:numPr>
        <w:tabs>
          <w:tab w:val="left" w:pos="115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6" w:name="bookmark190"/>
      <w:bookmarkEnd w:id="96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вопросы, не урегулированные настоящим Порядком, подлежат разрешению в соответствии с действующим законодательством Российской Федерации.</w:t>
      </w:r>
    </w:p>
    <w:p w14:paraId="2E659DD7" w14:textId="77777777" w:rsidR="00F32AD1" w:rsidRPr="00F32AD1" w:rsidRDefault="00F32AD1" w:rsidP="003A05EE">
      <w:pPr>
        <w:widowControl w:val="0"/>
        <w:numPr>
          <w:ilvl w:val="1"/>
          <w:numId w:val="20"/>
        </w:numPr>
        <w:tabs>
          <w:tab w:val="left" w:pos="1158"/>
        </w:tabs>
        <w:spacing w:after="6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7" w:name="bookmark191"/>
      <w:bookmarkEnd w:id="97"/>
      <w:r w:rsidRPr="00F3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Заявитель, участник аукциона, не согласные с решением или действиями комиссии, организатора или оператора ЭП, вправе обжаловать их в судебном порядке. </w:t>
      </w:r>
    </w:p>
    <w:p w14:paraId="6CDC02D1" w14:textId="0D802B17" w:rsidR="00431716" w:rsidRDefault="00431716" w:rsidP="003A05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01C9DB" w14:textId="77777777" w:rsidR="00431716" w:rsidRDefault="00431716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C4EE414" w14:textId="77777777" w:rsidR="00431716" w:rsidRPr="008D442E" w:rsidRDefault="00431716" w:rsidP="00431716">
      <w:pPr>
        <w:spacing w:after="0" w:line="240" w:lineRule="auto"/>
        <w:ind w:left="7513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D442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Приложение № 1</w:t>
      </w:r>
    </w:p>
    <w:p w14:paraId="2990C383" w14:textId="77777777" w:rsidR="00431716" w:rsidRPr="008D442E" w:rsidRDefault="00431716" w:rsidP="0043171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 аукционной </w:t>
      </w:r>
      <w:r w:rsidRPr="008D442E">
        <w:rPr>
          <w:rFonts w:ascii="Times New Roman" w:eastAsia="Calibri" w:hAnsi="Times New Roman" w:cs="Times New Roman"/>
          <w:i/>
          <w:iCs/>
          <w:sz w:val="24"/>
          <w:szCs w:val="24"/>
        </w:rPr>
        <w:t>документации</w:t>
      </w:r>
    </w:p>
    <w:p w14:paraId="31A92FF7" w14:textId="77777777" w:rsidR="00431716" w:rsidRPr="008D442E" w:rsidRDefault="00431716" w:rsidP="00431716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2A1D31F" w14:textId="77777777" w:rsidR="00431716" w:rsidRPr="009C51A5" w:rsidRDefault="00431716" w:rsidP="00431716">
      <w:pPr>
        <w:widowControl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ru-RU" w:bidi="ru-RU"/>
        </w:rPr>
      </w:pPr>
      <w:r w:rsidRPr="009C51A5">
        <w:rPr>
          <w:rFonts w:ascii="Times New Roman" w:eastAsia="Calibri" w:hAnsi="Times New Roman" w:cs="Times New Roman"/>
          <w:color w:val="000000"/>
          <w:sz w:val="24"/>
          <w:szCs w:val="28"/>
          <w:lang w:eastAsia="ru-RU" w:bidi="ru-RU"/>
        </w:rPr>
        <w:t>Форма заявки</w:t>
      </w:r>
    </w:p>
    <w:p w14:paraId="552D3589" w14:textId="77777777" w:rsidR="00431716" w:rsidRPr="008D442E" w:rsidRDefault="00431716" w:rsidP="00431716">
      <w:pPr>
        <w:widowControl w:val="0"/>
        <w:spacing w:after="0" w:line="240" w:lineRule="auto"/>
        <w:ind w:left="6237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426BAA7A" w14:textId="77777777" w:rsidR="00431716" w:rsidRPr="008D442E" w:rsidRDefault="00431716" w:rsidP="00431716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ЗАЯВКА НА УЧАСТИЕ В АУКЦИОНЕ В ЭЛЕКТРОННОЙ ФОРМЕ</w:t>
      </w:r>
    </w:p>
    <w:p w14:paraId="3777DEC4" w14:textId="77777777" w:rsidR="00431716" w:rsidRPr="008D442E" w:rsidRDefault="00431716" w:rsidP="00431716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на право заключения договора на установку и эксплуатацию рекламной конструкции на территории </w:t>
      </w:r>
      <w:r w:rsidRPr="009C51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Pr="008D44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Курской</w:t>
      </w:r>
      <w:r w:rsidRPr="008D44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области</w:t>
      </w:r>
    </w:p>
    <w:p w14:paraId="0CA9D3E2" w14:textId="77777777" w:rsidR="00431716" w:rsidRPr="008D442E" w:rsidRDefault="00431716" w:rsidP="00431716">
      <w:pPr>
        <w:widowControl w:val="0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</w:pPr>
      <w:r w:rsidRPr="008D442E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 xml:space="preserve"> </w:t>
      </w:r>
      <w:proofErr w:type="gramStart"/>
      <w:r w:rsidRPr="008D442E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>(заполняется заявителем (его полномочным представителем)</w:t>
      </w:r>
      <w:proofErr w:type="gramEnd"/>
    </w:p>
    <w:p w14:paraId="6A322DEF" w14:textId="77777777" w:rsidR="00431716" w:rsidRPr="008D442E" w:rsidRDefault="00431716" w:rsidP="0043171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Дата проведения аукциона «_____» ____________20___г. </w:t>
      </w:r>
    </w:p>
    <w:p w14:paraId="221929CE" w14:textId="77777777" w:rsidR="00431716" w:rsidRPr="008D442E" w:rsidRDefault="00431716" w:rsidP="0043171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14:paraId="3A65809A" w14:textId="77777777" w:rsidR="00431716" w:rsidRPr="008D442E" w:rsidRDefault="00431716" w:rsidP="0043171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</w:pPr>
      <w:r w:rsidRPr="008D442E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>(№ аукциона на электронной площадке)</w:t>
      </w:r>
    </w:p>
    <w:p w14:paraId="630379B2" w14:textId="05018645" w:rsidR="00431716" w:rsidRPr="008D442E" w:rsidRDefault="00EF23F2" w:rsidP="00431716">
      <w:pPr>
        <w:widowControl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</w:rPr>
        <w:pict w14:anchorId="325BC0D5">
          <v:rect id="Прямоугольник 2" o:spid="_x0000_s1027" style="position:absolute;margin-left:181.05pt;margin-top:1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"/>
        </w:pict>
      </w:r>
      <w:r>
        <w:rPr>
          <w:noProof/>
        </w:rPr>
        <w:pict w14:anchorId="6D11781D">
          <v:rect id="Прямоугольник 1" o:spid="_x0000_s1026" style="position:absolute;margin-left:342.95pt;margin-top:1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"/>
        </w:pict>
      </w:r>
      <w:r w:rsidR="00431716" w:rsidRPr="008D44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Заявитель - физическое лицо   о </w:t>
      </w:r>
      <w:r w:rsidR="00431716" w:rsidRPr="008D44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  <w:t>юридическое лицо</w:t>
      </w:r>
    </w:p>
    <w:p w14:paraId="17609522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Заявитель 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6F45E94E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681438C3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AD2928A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(для физических лиц/индивидуальных предпринимателей)</w:t>
      </w:r>
    </w:p>
    <w:p w14:paraId="2B4CA215" w14:textId="77777777" w:rsidR="00431716" w:rsidRPr="008D442E" w:rsidRDefault="00431716" w:rsidP="0043171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Документ, удостоверяющий личность:</w:t>
      </w:r>
      <w:r w:rsidRPr="008D44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35F2D379" w14:textId="77777777" w:rsidR="00431716" w:rsidRPr="008D442E" w:rsidRDefault="00431716" w:rsidP="0043171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3FA7AC9D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1E95CCD8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ИНН_________________ Телефон</w:t>
      </w:r>
      <w:proofErr w:type="gramStart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___(____)___________________ </w:t>
      </w:r>
      <w:proofErr w:type="gramEnd"/>
    </w:p>
    <w:p w14:paraId="73E02AB8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ru-RU"/>
        </w:rPr>
        <w:t>e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proofErr w:type="gramEnd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_______________________</w:t>
      </w:r>
    </w:p>
    <w:p w14:paraId="79D3D425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E7E80A8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(для юридических лиц)</w:t>
      </w:r>
    </w:p>
    <w:p w14:paraId="661A988D" w14:textId="77777777" w:rsidR="00431716" w:rsidRPr="008D442E" w:rsidRDefault="00431716" w:rsidP="0043171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ОГРН________________________________ </w:t>
      </w:r>
    </w:p>
    <w:p w14:paraId="255B4C2A" w14:textId="77777777" w:rsidR="00431716" w:rsidRPr="008D442E" w:rsidRDefault="00431716" w:rsidP="00431716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ИНН __________________________ КПП_____________________________________ </w:t>
      </w:r>
    </w:p>
    <w:p w14:paraId="3A85B329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14:paraId="363705CF" w14:textId="77777777" w:rsidR="00431716" w:rsidRPr="008D442E" w:rsidRDefault="00431716" w:rsidP="00431716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Место жительства / Место нахождения заявителя: _____________________________</w:t>
      </w:r>
    </w:p>
    <w:p w14:paraId="77E6AED6" w14:textId="77777777" w:rsidR="00431716" w:rsidRPr="008D442E" w:rsidRDefault="00431716" w:rsidP="00431716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 </w:t>
      </w:r>
    </w:p>
    <w:p w14:paraId="67CE435F" w14:textId="77777777" w:rsidR="00431716" w:rsidRPr="008D442E" w:rsidRDefault="00431716" w:rsidP="00431716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Индекс ________________ </w:t>
      </w:r>
    </w:p>
    <w:p w14:paraId="6EFB889F" w14:textId="77777777" w:rsidR="00431716" w:rsidRPr="008D442E" w:rsidRDefault="00431716" w:rsidP="00431716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Телефон</w:t>
      </w:r>
      <w:proofErr w:type="gramStart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: __(___)_____________ </w:t>
      </w:r>
      <w:proofErr w:type="gramEnd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Факс __________________ </w:t>
      </w:r>
    </w:p>
    <w:p w14:paraId="42B5384B" w14:textId="77777777" w:rsidR="00431716" w:rsidRPr="008D442E" w:rsidRDefault="00431716" w:rsidP="00431716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14:paraId="3D3D6AE4" w14:textId="77777777" w:rsidR="00431716" w:rsidRPr="008D442E" w:rsidRDefault="00431716" w:rsidP="00431716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Е</w:t>
      </w:r>
      <w:proofErr w:type="gramEnd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: _______________________ </w:t>
      </w:r>
    </w:p>
    <w:p w14:paraId="783A77E7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16D944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59A0BBF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1C19CF0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BAE9B5F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Банковские реквизиты (наименование банка, адрес местонахождения </w:t>
      </w:r>
      <w:proofErr w:type="gramEnd"/>
    </w:p>
    <w:p w14:paraId="548B72D6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банка, БИК, расчетный счет (лицевой счет), корреспондентский счет):</w:t>
      </w:r>
    </w:p>
    <w:p w14:paraId="04C16818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</w:t>
      </w:r>
    </w:p>
    <w:p w14:paraId="0AC306DC" w14:textId="77777777" w:rsidR="00431716" w:rsidRPr="008D442E" w:rsidRDefault="00431716" w:rsidP="0043171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оперативного уведомления заявителя по вопросам организационного характера и взаимодействия с организатором заявителем </w:t>
      </w:r>
      <w:proofErr w:type="gramStart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</w:t>
      </w:r>
      <w:proofErr w:type="gramEnd"/>
    </w:p>
    <w:p w14:paraId="76EAEADA" w14:textId="77777777" w:rsidR="00431716" w:rsidRPr="008D442E" w:rsidRDefault="00431716" w:rsidP="0043171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D40B198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8D442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 w:bidi="ru-RU"/>
        </w:rPr>
        <w:t>(Ф.И.О. и контактная информация уполномоченного лица)</w:t>
      </w:r>
    </w:p>
    <w:p w14:paraId="25E9EC90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сведения о проведен</w:t>
      </w:r>
      <w:proofErr w:type="gramStart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ау</w:t>
      </w:r>
      <w:proofErr w:type="gramEnd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кциона, просим сообщать указанному уполномоченному лицу. </w:t>
      </w:r>
    </w:p>
    <w:p w14:paraId="1A2509B6" w14:textId="77777777" w:rsidR="00431716" w:rsidRPr="008D442E" w:rsidRDefault="00431716" w:rsidP="00431716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Изучив документацию об открытом аукционе в электронной форме на право заключения договора на установку и эксплуатацию рекламной конструкции на территории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области, заявитель сообщает о согласии участвовать в открытом аукционе в электронной форме на право заключения договора на установку и эксплуатацию рекламной конструкции на территории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        </w:t>
      </w:r>
      <w:proofErr w:type="gramEnd"/>
    </w:p>
    <w:p w14:paraId="19F243D7" w14:textId="77777777" w:rsidR="00431716" w:rsidRPr="008D442E" w:rsidRDefault="00431716" w:rsidP="004317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7E2155D6" w14:textId="77777777" w:rsidR="00431716" w:rsidRPr="008D442E" w:rsidRDefault="00431716" w:rsidP="004317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5FE6DE90" w14:textId="77777777" w:rsidR="00431716" w:rsidRPr="008D442E" w:rsidRDefault="00431716" w:rsidP="0043171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 w:bidi="ru-RU"/>
        </w:rPr>
      </w:pPr>
      <w:r w:rsidRPr="008D442E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 xml:space="preserve">(№ на Схеме размещения рекламных </w:t>
      </w:r>
      <w:proofErr w:type="gramStart"/>
      <w:r w:rsidRPr="008D442E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>конструкций</w:t>
      </w:r>
      <w:proofErr w:type="gramEnd"/>
      <w:r w:rsidRPr="008D442E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 xml:space="preserve"> на территории </w:t>
      </w:r>
      <w:r w:rsidRPr="009C51A5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>Золотухинского района Курской области</w:t>
      </w:r>
      <w:r w:rsidRPr="008D442E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 w:bidi="ru-RU"/>
        </w:rPr>
        <w:t>, адрес размещения, вид и тип, размер и количество сторон рекламной конструкции, площадь информационного поля</w:t>
      </w:r>
      <w:r w:rsidRPr="008D442E">
        <w:rPr>
          <w:rFonts w:ascii="Times New Roman" w:eastAsia="Calibri" w:hAnsi="Times New Roman" w:cs="Times New Roman"/>
          <w:color w:val="000000"/>
          <w:sz w:val="16"/>
          <w:szCs w:val="16"/>
          <w:lang w:eastAsia="ru-RU" w:bidi="ru-RU"/>
        </w:rPr>
        <w:t>)</w:t>
      </w:r>
    </w:p>
    <w:p w14:paraId="36F522D7" w14:textId="77777777" w:rsidR="00431716" w:rsidRPr="008D442E" w:rsidRDefault="00431716" w:rsidP="004317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на условиях, установленных в документации об аукционе, и направляет настоящую заявку Администрации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 (далее также – Организатор).</w:t>
      </w:r>
    </w:p>
    <w:p w14:paraId="7546547D" w14:textId="77777777" w:rsidR="00431716" w:rsidRPr="008D442E" w:rsidRDefault="00431716" w:rsidP="0043171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Настоящей заявкой Заявитель подтверждает, что содержащиеся в ее составе персональные данные физических лиц обработаны в соответствии с законодательством Российской Федерации, в том числе, что такие данные обработаны с согласия субъект</w:t>
      </w:r>
      <w:proofErr w:type="gramStart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а(</w:t>
      </w:r>
      <w:proofErr w:type="gramEnd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ов</w:t>
      </w:r>
      <w:proofErr w:type="spellEnd"/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) персональных данных. </w:t>
      </w:r>
    </w:p>
    <w:p w14:paraId="26243D11" w14:textId="77777777" w:rsidR="00431716" w:rsidRPr="008D442E" w:rsidRDefault="00431716" w:rsidP="0043171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Даю согласие на обработку моих персональных данных в соответствии с требованиями Федерального закона от 27 июля 2006 года № 152-ФЗ «О персональных данных».</w:t>
      </w:r>
    </w:p>
    <w:p w14:paraId="5747802E" w14:textId="77777777" w:rsidR="00431716" w:rsidRPr="008D442E" w:rsidRDefault="00431716" w:rsidP="0043171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Настоящей заявкой на участие в аукционе Заявитель подтверждает, что:</w:t>
      </w:r>
    </w:p>
    <w:p w14:paraId="6D0D37BB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предоставленные документы, оформлены в соответствии с требованиями законодательства Российской Федерац</w:t>
      </w:r>
      <w:proofErr w:type="gramStart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ау</w:t>
      </w:r>
      <w:proofErr w:type="gramEnd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кционной документацией;</w:t>
      </w:r>
    </w:p>
    <w:p w14:paraId="2F1FE4AA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в установленном порядке внесено обеспечение заявки на участие в аукционе (задаток);</w:t>
      </w:r>
    </w:p>
    <w:p w14:paraId="75941E9A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в отношении него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E66F9C6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в отношении него на день подачи заявки на участие в аукционе отсутствует решение о приостановлении деятельности в порядке, предусмотренном </w:t>
      </w:r>
      <w:hyperlink r:id="rId16" w:history="1">
        <w:r w:rsidRPr="008D442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Кодексом</w:t>
        </w:r>
      </w:hyperlink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Российской Федерации об административных правонарушениях;</w:t>
      </w:r>
    </w:p>
    <w:p w14:paraId="5F88F645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обязуется:</w:t>
      </w:r>
    </w:p>
    <w:p w14:paraId="245CB100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в случае, если будет признан победителем аукциона, подписать с Организатором договор на установку и эксплуатацию рекламной конструкции на территории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</w:t>
      </w: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соответствии с требованиями аукционной документации;</w:t>
      </w:r>
    </w:p>
    <w:p w14:paraId="12FF111D" w14:textId="77777777" w:rsidR="00431716" w:rsidRPr="008D442E" w:rsidRDefault="00431716" w:rsidP="00431716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2) в случае, если будет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подписать с Организатором договор на установку и эксплуатацию рекламной конструкции на территории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 в соответствии с требованиями аукционной документации;</w:t>
      </w:r>
    </w:p>
    <w:p w14:paraId="5E403D48" w14:textId="77777777" w:rsidR="00431716" w:rsidRPr="008D442E" w:rsidRDefault="00431716" w:rsidP="00431716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3) в случае, если будет признан единственным участником аукциона, подписать с Организатором договор на установку и эксплуатацию рекламной на территории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области, в соответствии с требованиями аукционной документации. </w:t>
      </w:r>
    </w:p>
    <w:p w14:paraId="617BD263" w14:textId="77777777" w:rsidR="00431716" w:rsidRPr="008D442E" w:rsidRDefault="00431716" w:rsidP="00431716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Заявитель проинформирован, что в случае уклонения победителя аукциона от заключения договора на установку и эксплуатацию рекламной конструкции на территории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области, внесённая им сумма обеспечения заявки на участие в аукционе не возвращается.</w:t>
      </w:r>
    </w:p>
    <w:p w14:paraId="66431AFF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заявке на участие в открытом аукционе в электронной форме прилагаются и являются неотъемлемой е</w:t>
      </w:r>
      <w:proofErr w:type="gramStart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</w:t>
      </w:r>
      <w:proofErr w:type="gramEnd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частью следующие документы:</w:t>
      </w:r>
    </w:p>
    <w:p w14:paraId="376F8C38" w14:textId="77777777" w:rsidR="00431716" w:rsidRPr="008D442E" w:rsidRDefault="00431716" w:rsidP="004317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____________________________________________________________</w:t>
      </w:r>
    </w:p>
    <w:p w14:paraId="4D63032E" w14:textId="77777777" w:rsidR="00431716" w:rsidRPr="008D442E" w:rsidRDefault="00431716" w:rsidP="004317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</w:t>
      </w:r>
    </w:p>
    <w:p w14:paraId="6A7DD672" w14:textId="77777777" w:rsidR="00431716" w:rsidRPr="008D442E" w:rsidRDefault="00431716" w:rsidP="004317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</w:t>
      </w:r>
    </w:p>
    <w:p w14:paraId="7898D257" w14:textId="77777777" w:rsidR="00431716" w:rsidRPr="008D442E" w:rsidRDefault="00431716" w:rsidP="004317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</w:t>
      </w:r>
    </w:p>
    <w:p w14:paraId="19CA4845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04351DE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Настоящей заявкой заявитель подтверждает, что документы, прилагаемые к заявке на участие в аукционе, содержат достоверные сведения.</w:t>
      </w:r>
    </w:p>
    <w:p w14:paraId="31A85A1C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295C150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</w:t>
      </w:r>
      <w:proofErr w:type="gramEnd"/>
      <w:r w:rsidRPr="008D4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/уполномоченный представитель: _________________</w:t>
      </w:r>
      <w:r w:rsidRPr="008D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625D375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 w:bidi="ru-RU"/>
        </w:rPr>
      </w:pPr>
      <w:r w:rsidRPr="008D442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 w:bidi="ru-RU"/>
        </w:rPr>
        <w:t xml:space="preserve">   (подпись) </w:t>
      </w:r>
    </w:p>
    <w:p w14:paraId="542E0E96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14:paraId="05F27D97" w14:textId="77777777" w:rsidR="00431716" w:rsidRPr="008D442E" w:rsidRDefault="00431716" w:rsidP="004317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 w:bidi="ru-RU"/>
        </w:rPr>
      </w:pPr>
      <w:r w:rsidRPr="008D442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 w:bidi="ru-RU"/>
        </w:rPr>
        <w:t>(должность, Ф.И.О., основание и реквизиты документа, подтверждающие полномочия соответствующего лица на подпись заявки на участие в аукционе</w:t>
      </w:r>
      <w:r w:rsidRPr="008D442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</w:t>
      </w:r>
    </w:p>
    <w:p w14:paraId="42C8CF50" w14:textId="77777777" w:rsidR="00431716" w:rsidRDefault="00431716" w:rsidP="00431716"/>
    <w:p w14:paraId="17B4C898" w14:textId="0F08B642" w:rsidR="00431716" w:rsidRDefault="00431716" w:rsidP="003A05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44C76F" w14:textId="77777777" w:rsidR="00431716" w:rsidRDefault="00431716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55BB2A25" w14:textId="77777777" w:rsidR="00431716" w:rsidRPr="009B6DB3" w:rsidRDefault="00431716" w:rsidP="00431716">
      <w:pPr>
        <w:spacing w:after="0" w:line="240" w:lineRule="auto"/>
        <w:ind w:left="7230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98" w:name="_Hlk161320808"/>
      <w:r w:rsidRPr="009B6DB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Приложение № 2 </w:t>
      </w:r>
    </w:p>
    <w:p w14:paraId="084CAC61" w14:textId="77777777" w:rsidR="00431716" w:rsidRPr="009B6DB3" w:rsidRDefault="00431716" w:rsidP="0043171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</w:pPr>
      <w:r w:rsidRPr="009B6DB3">
        <w:rPr>
          <w:rFonts w:ascii="Times New Roman" w:eastAsia="Calibri" w:hAnsi="Times New Roman" w:cs="Times New Roman"/>
          <w:i/>
          <w:iCs/>
          <w:sz w:val="24"/>
          <w:szCs w:val="24"/>
        </w:rPr>
        <w:t>к аукционной документации</w:t>
      </w:r>
    </w:p>
    <w:bookmarkEnd w:id="98"/>
    <w:p w14:paraId="007DBE0A" w14:textId="77777777" w:rsidR="00431716" w:rsidRPr="009B6DB3" w:rsidRDefault="00431716" w:rsidP="00431716">
      <w:pPr>
        <w:spacing w:after="0" w:line="240" w:lineRule="auto"/>
        <w:ind w:left="5812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14:paraId="72F02CF8" w14:textId="77777777" w:rsidR="00431716" w:rsidRPr="009B6DB3" w:rsidRDefault="00431716" w:rsidP="00431716">
      <w:pPr>
        <w:widowControl w:val="0"/>
        <w:spacing w:after="0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ИНСТРУКЦИЯ</w:t>
      </w:r>
    </w:p>
    <w:p w14:paraId="02FA0DCD" w14:textId="77777777" w:rsidR="00431716" w:rsidRPr="009B6DB3" w:rsidRDefault="00431716" w:rsidP="00431716">
      <w:pPr>
        <w:widowControl w:val="0"/>
        <w:spacing w:after="0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99" w:name="_Hlk161320706"/>
      <w:proofErr w:type="gramStart"/>
      <w:r w:rsidRPr="009B6D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по заполнению заявки на участие в аукционе в электронной форме на право</w:t>
      </w:r>
      <w:proofErr w:type="gramEnd"/>
      <w:r w:rsidRPr="009B6DB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заключения договора на установку и эксплуатацию рекламных конструкций на территории </w:t>
      </w:r>
      <w:r w:rsidRPr="00A551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Золотухинского района Курской области</w:t>
      </w:r>
    </w:p>
    <w:p w14:paraId="4DF0191C" w14:textId="77777777" w:rsidR="00431716" w:rsidRPr="009B6DB3" w:rsidRDefault="00431716" w:rsidP="00431716">
      <w:pPr>
        <w:widowControl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14:paraId="0F002463" w14:textId="77777777" w:rsidR="00431716" w:rsidRPr="009B6DB3" w:rsidRDefault="00431716" w:rsidP="0043171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Заявка на участие в аукционе на право заключения договора на установку и эксплуатацию рекламной конструкции на территории 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Золотухинск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ого</w:t>
      </w:r>
      <w:r w:rsidRPr="009C51A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 Курской</w:t>
      </w:r>
      <w:r w:rsidRPr="008D442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области</w:t>
      </w:r>
      <w:r w:rsidRPr="009B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составляется заявителем по форме в соответствии с приложением № 1 к документации об аукционе с обязательным заполнением всех реквизитов.</w:t>
      </w:r>
    </w:p>
    <w:p w14:paraId="1380B2F3" w14:textId="77777777" w:rsidR="00431716" w:rsidRPr="009B6DB3" w:rsidRDefault="00431716" w:rsidP="004317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Все документы и сведения, составляющие заявку на участие в аукционе, должны быть составлены на русском языке, представляются в форме электронных документов, подписанных ЭЦП заявителя.</w:t>
      </w:r>
    </w:p>
    <w:p w14:paraId="4B5DC49B" w14:textId="77777777" w:rsidR="00431716" w:rsidRPr="009B6DB3" w:rsidRDefault="00431716" w:rsidP="0043171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Электронные подписи должны соответствовать требованиям Федерального закона от 06.04.2011 № 63-ФЗ «Об электронной подписи».</w:t>
      </w:r>
    </w:p>
    <w:p w14:paraId="674C4E37" w14:textId="77777777" w:rsidR="00431716" w:rsidRPr="009B6DB3" w:rsidRDefault="00431716" w:rsidP="004317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Качество представленных электронных документов должно позволять в полном объеме прочитать текст документа и распознать его реквизиты. </w:t>
      </w:r>
    </w:p>
    <w:p w14:paraId="75618100" w14:textId="77777777" w:rsidR="00431716" w:rsidRPr="009B6DB3" w:rsidRDefault="00431716" w:rsidP="004317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Все документы и сведения, составляющие заявку на участие в аукционе, должны быть пригодны для восприятия, не содержать повреждений, исправлений, не позволяющих однозначно истолковывать их содержание.</w:t>
      </w:r>
    </w:p>
    <w:p w14:paraId="389EC1DB" w14:textId="77777777" w:rsidR="00431716" w:rsidRPr="009B6DB3" w:rsidRDefault="00431716" w:rsidP="004317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Все входящие в состав заявки на участие в аукционе в электронной форме документы (копии документов) должны представляться в действующих редакциях.</w:t>
      </w:r>
    </w:p>
    <w:p w14:paraId="3D7FB4EB" w14:textId="77777777" w:rsidR="00431716" w:rsidRPr="009B6DB3" w:rsidRDefault="00431716" w:rsidP="004317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Заявитель вправе подать только одну заявку на участие в аукционе в электронной форме.</w:t>
      </w:r>
    </w:p>
    <w:p w14:paraId="674C6459" w14:textId="77777777" w:rsidR="00431716" w:rsidRPr="009B6DB3" w:rsidRDefault="00431716" w:rsidP="004317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B6D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несоблюдении вышеуказанных требований Комиссия будет считать это несоблюдением установленных документацией об аукционе в электронной форме требований к содержанию, форме, оформлению и составу заявки на участие в аукционе в электронной форме.</w:t>
      </w:r>
    </w:p>
    <w:bookmarkEnd w:id="99"/>
    <w:p w14:paraId="78B2A762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78CC60DF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53AD3808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374B6FD6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640E31EB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0F9DE1A9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36E6C957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4EC6EA3E" w14:textId="77777777" w:rsidR="00431716" w:rsidRPr="009B6DB3" w:rsidRDefault="00431716" w:rsidP="0043171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40152BFB" w14:textId="77777777" w:rsidR="00431716" w:rsidRDefault="00431716" w:rsidP="00431716"/>
    <w:p w14:paraId="74A8E93D" w14:textId="707033B0" w:rsidR="00431716" w:rsidRDefault="00431716" w:rsidP="003A05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7BD3F6" w14:textId="77777777" w:rsidR="00431716" w:rsidRDefault="00431716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246303C5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67E2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Приложение №3 </w:t>
      </w:r>
    </w:p>
    <w:p w14:paraId="059451C5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467E2A">
        <w:rPr>
          <w:rFonts w:ascii="Times New Roman" w:eastAsia="Calibri" w:hAnsi="Times New Roman" w:cs="Times New Roman"/>
          <w:i/>
          <w:iCs/>
          <w:sz w:val="24"/>
          <w:szCs w:val="24"/>
        </w:rPr>
        <w:t>к аукционной документации</w:t>
      </w:r>
    </w:p>
    <w:p w14:paraId="2611A4B2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0DE80800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минимальной начальной цены за право заключения договора на установку и эксплуатацию рекламной конструкции на территории </w:t>
      </w:r>
      <w:r w:rsidRPr="00F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Золотухинского района Курской области </w:t>
      </w:r>
      <w:r w:rsidRPr="0046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</w:t>
      </w:r>
      <w:proofErr w:type="gramStart"/>
      <w:r w:rsidRPr="0046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ау</w:t>
      </w:r>
      <w:proofErr w:type="gramEnd"/>
      <w:r w:rsidRPr="0046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кциона в электронной форме </w:t>
      </w:r>
    </w:p>
    <w:p w14:paraId="1987987B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16E2B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минимальной начальной цены за право заключения договора на установку и эксплуатацию рекламной конструкции на территории </w:t>
      </w:r>
      <w:r w:rsidRPr="00FD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</w:t>
      </w:r>
      <w:r w:rsidRPr="0046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</w:t>
      </w:r>
      <w:proofErr w:type="gramStart"/>
      <w:r w:rsidRPr="00467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6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в электронной форме производится в соответствии с </w:t>
      </w:r>
      <w:r w:rsidRPr="00FD3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D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Золотухинского района «Об объявлении торгов в форме аукциона на право заключения договора аренды недвижимого имущества от </w:t>
      </w:r>
      <w:r w:rsidRPr="00750857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 №193-па</w:t>
      </w:r>
      <w:r w:rsidRPr="00FD33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1C260A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67E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Начальная (минимальная) цена за право заключения договора на установку и эксплуатацию рекламной конструкции равняется величине годовой платы по договору на установку и эксплуатацию рекламной конструкции</w:t>
      </w:r>
    </w:p>
    <w:p w14:paraId="20EC0CE0" w14:textId="77777777" w:rsidR="00431716" w:rsidRPr="00467E2A" w:rsidRDefault="00431716" w:rsidP="004317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AB6C38C" w14:textId="77777777" w:rsidR="00431716" w:rsidRPr="002525FB" w:rsidRDefault="00431716" w:rsidP="0043171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2525FB">
        <w:rPr>
          <w:rFonts w:ascii="Times New Roman" w:eastAsia="Calibri" w:hAnsi="Times New Roman" w:cs="Times New Roman"/>
          <w:b/>
          <w:bCs/>
          <w:sz w:val="28"/>
        </w:rPr>
        <w:t>РАСЧЕТ</w:t>
      </w:r>
    </w:p>
    <w:p w14:paraId="707880FD" w14:textId="77777777" w:rsidR="00431716" w:rsidRDefault="00431716" w:rsidP="0043171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D3392">
        <w:rPr>
          <w:rFonts w:ascii="Times New Roman" w:eastAsia="Calibri" w:hAnsi="Times New Roman" w:cs="Times New Roman"/>
          <w:b/>
          <w:sz w:val="28"/>
        </w:rPr>
        <w:t xml:space="preserve">размера оплаты по договору на установку и эксплуатацию рекламной конструкции №14 на земельном участке по адресу: Курская область, Золотухинский район, </w:t>
      </w:r>
      <w:proofErr w:type="spellStart"/>
      <w:r w:rsidRPr="00FD3392">
        <w:rPr>
          <w:rFonts w:ascii="Times New Roman" w:eastAsia="Calibri" w:hAnsi="Times New Roman" w:cs="Times New Roman"/>
          <w:b/>
          <w:sz w:val="28"/>
        </w:rPr>
        <w:t>Свободинский</w:t>
      </w:r>
      <w:proofErr w:type="spellEnd"/>
      <w:r w:rsidRPr="00FD3392">
        <w:rPr>
          <w:rFonts w:ascii="Times New Roman" w:eastAsia="Calibri" w:hAnsi="Times New Roman" w:cs="Times New Roman"/>
          <w:b/>
          <w:sz w:val="28"/>
        </w:rPr>
        <w:t xml:space="preserve"> сельсовет, м. Свобода, ул. </w:t>
      </w:r>
      <w:proofErr w:type="spellStart"/>
      <w:r w:rsidRPr="00FD3392">
        <w:rPr>
          <w:rFonts w:ascii="Times New Roman" w:eastAsia="Calibri" w:hAnsi="Times New Roman" w:cs="Times New Roman"/>
          <w:b/>
          <w:sz w:val="28"/>
        </w:rPr>
        <w:t>Подазовская</w:t>
      </w:r>
      <w:proofErr w:type="spellEnd"/>
      <w:r w:rsidRPr="00FD3392">
        <w:rPr>
          <w:rFonts w:ascii="Times New Roman" w:eastAsia="Calibri" w:hAnsi="Times New Roman" w:cs="Times New Roman"/>
          <w:b/>
          <w:sz w:val="28"/>
        </w:rPr>
        <w:t xml:space="preserve"> и рекламной конструкции №13 на земельном участке по адресу: Курская область, Золотухинский район, </w:t>
      </w:r>
      <w:proofErr w:type="spellStart"/>
      <w:r w:rsidRPr="00FD3392">
        <w:rPr>
          <w:rFonts w:ascii="Times New Roman" w:eastAsia="Calibri" w:hAnsi="Times New Roman" w:cs="Times New Roman"/>
          <w:b/>
          <w:sz w:val="28"/>
        </w:rPr>
        <w:t>Свободинский</w:t>
      </w:r>
      <w:proofErr w:type="spellEnd"/>
      <w:r w:rsidRPr="00FD3392">
        <w:rPr>
          <w:rFonts w:ascii="Times New Roman" w:eastAsia="Calibri" w:hAnsi="Times New Roman" w:cs="Times New Roman"/>
          <w:b/>
          <w:sz w:val="28"/>
        </w:rPr>
        <w:t xml:space="preserve"> сельсовет, м. Свобода, ул. Коммунистическая</w:t>
      </w:r>
    </w:p>
    <w:p w14:paraId="59F94D6A" w14:textId="77777777" w:rsidR="00431716" w:rsidRPr="00FD3392" w:rsidRDefault="00431716" w:rsidP="0043171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4C1BBDBD" w14:textId="77777777" w:rsidR="00431716" w:rsidRDefault="00431716" w:rsidP="00431716">
      <w:pPr>
        <w:spacing w:after="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FD3392">
        <w:rPr>
          <w:rFonts w:ascii="Times New Roman" w:eastAsia="Calibri" w:hAnsi="Times New Roman" w:cs="Times New Roman"/>
          <w:sz w:val="28"/>
          <w:szCs w:val="24"/>
        </w:rPr>
        <w:t>Расчет размера оплаты производился в соответствии с отчетом № 120-20/03-24 от 20.03.2024г. и отчетом № 120/1-20/03-24 от 20.03.2024г., составленным независимым оценщиком составляет:</w:t>
      </w:r>
    </w:p>
    <w:p w14:paraId="5F4ADA85" w14:textId="77777777" w:rsidR="00431716" w:rsidRPr="00E727C3" w:rsidRDefault="00431716" w:rsidP="00431716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E727C3">
        <w:rPr>
          <w:rFonts w:ascii="Times New Roman" w:eastAsia="Calibri" w:hAnsi="Times New Roman" w:cs="Times New Roman"/>
          <w:b/>
          <w:sz w:val="28"/>
          <w:szCs w:val="24"/>
        </w:rPr>
        <w:t>По Лоту №1:</w:t>
      </w:r>
    </w:p>
    <w:p w14:paraId="55ADF882" w14:textId="77777777" w:rsidR="00431716" w:rsidRDefault="00431716" w:rsidP="00431716">
      <w:pPr>
        <w:spacing w:after="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E727C3">
        <w:rPr>
          <w:rFonts w:ascii="Times New Roman" w:eastAsia="Calibri" w:hAnsi="Times New Roman" w:cs="Times New Roman"/>
          <w:sz w:val="28"/>
          <w:szCs w:val="24"/>
        </w:rPr>
        <w:t>– 1700 (Тысяча семьсот) руб. 00 коп</w:t>
      </w:r>
      <w:proofErr w:type="gramStart"/>
      <w:r w:rsidRPr="00E727C3"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ез учета НДС)</w:t>
      </w:r>
    </w:p>
    <w:p w14:paraId="0E23650D" w14:textId="77777777" w:rsidR="00431716" w:rsidRPr="00E727C3" w:rsidRDefault="00431716" w:rsidP="00431716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E727C3">
        <w:rPr>
          <w:rFonts w:ascii="Times New Roman" w:eastAsia="Calibri" w:hAnsi="Times New Roman" w:cs="Times New Roman"/>
          <w:b/>
          <w:sz w:val="28"/>
          <w:szCs w:val="24"/>
        </w:rPr>
        <w:t>По Лоту №2:</w:t>
      </w:r>
    </w:p>
    <w:p w14:paraId="7EE864AF" w14:textId="77777777" w:rsidR="00431716" w:rsidRPr="00E727C3" w:rsidRDefault="00431716" w:rsidP="00431716">
      <w:pPr>
        <w:spacing w:after="0" w:line="256" w:lineRule="auto"/>
        <w:rPr>
          <w:rFonts w:ascii="Times New Roman" w:eastAsia="Calibri" w:hAnsi="Times New Roman" w:cs="Times New Roman"/>
          <w:sz w:val="28"/>
          <w:szCs w:val="24"/>
        </w:rPr>
      </w:pPr>
      <w:r w:rsidRPr="00E727C3">
        <w:rPr>
          <w:rFonts w:ascii="Times New Roman" w:eastAsia="Calibri" w:hAnsi="Times New Roman" w:cs="Times New Roman"/>
          <w:sz w:val="28"/>
          <w:szCs w:val="24"/>
        </w:rPr>
        <w:t>– 600 (Шестьсот) руб. 00 коп</w:t>
      </w:r>
      <w:proofErr w:type="gramStart"/>
      <w:r w:rsidRPr="00E727C3"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ез учета НДС)</w:t>
      </w:r>
    </w:p>
    <w:p w14:paraId="346B79EC" w14:textId="77777777" w:rsidR="00431716" w:rsidRPr="002525FB" w:rsidRDefault="00431716" w:rsidP="0043171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311F63" w14:textId="77777777" w:rsidR="00431716" w:rsidRDefault="00431716" w:rsidP="00431716">
      <w:pPr>
        <w:spacing w:line="256" w:lineRule="auto"/>
        <w:jc w:val="center"/>
      </w:pPr>
    </w:p>
    <w:p w14:paraId="722AD667" w14:textId="3247A52C" w:rsidR="00431716" w:rsidRDefault="00431716" w:rsidP="003A05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985B69" w14:textId="77777777" w:rsidR="00431716" w:rsidRDefault="00431716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7867E32C" w14:textId="77777777" w:rsidR="00431716" w:rsidRPr="00431716" w:rsidRDefault="00431716" w:rsidP="0043171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31716">
        <w:rPr>
          <w:rFonts w:ascii="Times New Roman" w:eastAsia="Calibri" w:hAnsi="Times New Roman" w:cs="Times New Roman"/>
          <w:i/>
          <w:iCs/>
        </w:rPr>
        <w:lastRenderedPageBreak/>
        <w:t xml:space="preserve">Приложение № 4 </w:t>
      </w:r>
    </w:p>
    <w:p w14:paraId="44830525" w14:textId="77777777" w:rsidR="00431716" w:rsidRPr="00431716" w:rsidRDefault="00431716" w:rsidP="0043171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highlight w:val="yellow"/>
        </w:rPr>
      </w:pPr>
      <w:r w:rsidRPr="00431716">
        <w:rPr>
          <w:rFonts w:ascii="Times New Roman" w:eastAsia="Calibri" w:hAnsi="Times New Roman" w:cs="Times New Roman"/>
          <w:i/>
          <w:iCs/>
        </w:rPr>
        <w:t>к аукционной документации</w:t>
      </w:r>
    </w:p>
    <w:p w14:paraId="71694783" w14:textId="77777777" w:rsidR="00431716" w:rsidRP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14:paraId="6EE95C15" w14:textId="77777777" w:rsidR="00431716" w:rsidRP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14:paraId="097E7643" w14:textId="77777777" w:rsidR="00431716" w:rsidRPr="00431716" w:rsidRDefault="00431716" w:rsidP="00431716">
      <w:pPr>
        <w:spacing w:after="0" w:line="240" w:lineRule="auto"/>
        <w:jc w:val="right"/>
        <w:rPr>
          <w:rFonts w:ascii="Times New Roman" w:eastAsia="Calibri" w:hAnsi="Times New Roman" w:cs="Times New Roman"/>
          <w:highlight w:val="yellow"/>
        </w:rPr>
      </w:pPr>
      <w:r w:rsidRPr="00431716">
        <w:rPr>
          <w:rFonts w:ascii="Times New Roman" w:eastAsia="Calibri" w:hAnsi="Times New Roman" w:cs="Times New Roman"/>
        </w:rPr>
        <w:t>ПРОЕКТ</w:t>
      </w:r>
    </w:p>
    <w:p w14:paraId="538B99B7" w14:textId="77777777" w:rsidR="00431716" w:rsidRPr="00431716" w:rsidRDefault="00431716" w:rsidP="00431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1716">
        <w:rPr>
          <w:rFonts w:ascii="Times New Roman" w:eastAsia="Times New Roman" w:hAnsi="Times New Roman" w:cs="Times New Roman"/>
          <w:b/>
          <w:lang w:eastAsia="ru-RU"/>
        </w:rPr>
        <w:t>ДОГОВОР №_____</w:t>
      </w:r>
    </w:p>
    <w:p w14:paraId="2D94F638" w14:textId="77777777" w:rsidR="00431716" w:rsidRPr="00431716" w:rsidRDefault="00431716" w:rsidP="004317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установку и эксплуатацию рекламной конструкции</w:t>
      </w:r>
    </w:p>
    <w:p w14:paraId="46B69C08" w14:textId="77777777" w:rsidR="00431716" w:rsidRPr="00431716" w:rsidRDefault="00431716" w:rsidP="004317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(По Лоту №1)</w:t>
      </w:r>
    </w:p>
    <w:p w14:paraId="668CC901" w14:textId="77777777" w:rsidR="00431716" w:rsidRPr="00431716" w:rsidRDefault="00431716" w:rsidP="004317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42080CFF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м. Свобода</w:t>
      </w:r>
    </w:p>
    <w:p w14:paraId="49E7601D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Золотухинский район</w:t>
      </w:r>
    </w:p>
    <w:p w14:paraId="4C5F0B55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Курская область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                    «___»______________20 ___г.</w:t>
      </w:r>
    </w:p>
    <w:p w14:paraId="75428AB3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4CFF888" w14:textId="77777777" w:rsidR="00431716" w:rsidRPr="00431716" w:rsidRDefault="00431716" w:rsidP="0043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431716">
        <w:rPr>
          <w:rFonts w:ascii="Times New Roman" w:eastAsia="Times New Roman" w:hAnsi="Times New Roman" w:cs="Times New Roman"/>
          <w:b/>
          <w:lang w:eastAsia="ru-RU"/>
        </w:rPr>
        <w:t>Администрация Золотухинского района Курской области</w:t>
      </w:r>
      <w:r w:rsidRPr="00431716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</w:t>
      </w:r>
      <w:r w:rsidRPr="00431716">
        <w:rPr>
          <w:rFonts w:ascii="Times New Roman" w:eastAsia="Times New Roman" w:hAnsi="Times New Roman" w:cs="Times New Roman"/>
          <w:b/>
          <w:lang w:eastAsia="ru-RU"/>
        </w:rPr>
        <w:t>«</w:t>
      </w:r>
      <w:r w:rsidRPr="00431716">
        <w:rPr>
          <w:rFonts w:ascii="Times New Roman" w:eastAsia="Times New Roman" w:hAnsi="Times New Roman" w:cs="Times New Roman"/>
          <w:b/>
          <w:color w:val="000000"/>
        </w:rPr>
        <w:t>Администрация»</w:t>
      </w:r>
      <w:r w:rsidRPr="00431716">
        <w:rPr>
          <w:rFonts w:ascii="Times New Roman" w:eastAsia="Times New Roman" w:hAnsi="Times New Roman" w:cs="Times New Roman"/>
          <w:lang w:eastAsia="ru-RU"/>
        </w:rPr>
        <w:t xml:space="preserve">, в лице главы Кожухова Виктора Николаевича, действующего на основании Устава,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дальнейшем </w:t>
      </w: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«Владелец рекламной конструкции»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31716">
        <w:rPr>
          <w:rFonts w:ascii="Times New Roman" w:eastAsia="Times New Roman" w:hAnsi="Times New Roman" w:cs="Times New Roman"/>
          <w:lang w:eastAsia="ru-RU"/>
        </w:rPr>
        <w:t>с одной стороны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14:paraId="097E247E" w14:textId="77777777" w:rsidR="00431716" w:rsidRPr="00431716" w:rsidRDefault="00431716" w:rsidP="0043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, и</w:t>
      </w:r>
      <w:r w:rsidRPr="004317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другой стороны, совместно именуемые в дальнейшем "Стороны", в соответствии с </w:t>
      </w:r>
      <w:r w:rsidRPr="00431716">
        <w:rPr>
          <w:rFonts w:ascii="Times New Roman" w:eastAsia="Times New Roman" w:hAnsi="Times New Roman" w:cs="Times New Roman"/>
          <w:lang w:eastAsia="ru-RU" w:bidi="ru-RU"/>
        </w:rPr>
        <w:t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, Федеральным законом от 13.03.2006 №38-ФЗ «О рекламе», на основании протокола _____________________________ в электронной форме на право заключения договора на установку и эксплуатацию рекламной конструкции на территории Золотухинского района Курской области от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«___»___________20 ___г. № ___ заключили настоящий договор о нижеследующем.</w:t>
      </w:r>
    </w:p>
    <w:p w14:paraId="474ABA42" w14:textId="77777777" w:rsidR="00431716" w:rsidRPr="00431716" w:rsidRDefault="00431716" w:rsidP="00431716">
      <w:pPr>
        <w:widowControl w:val="0"/>
        <w:tabs>
          <w:tab w:val="left" w:leader="underscore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8D85091" w14:textId="77777777" w:rsidR="00431716" w:rsidRPr="00431716" w:rsidRDefault="00431716" w:rsidP="00431716">
      <w:pPr>
        <w:widowControl w:val="0"/>
        <w:numPr>
          <w:ilvl w:val="0"/>
          <w:numId w:val="24"/>
        </w:numPr>
        <w:tabs>
          <w:tab w:val="left" w:pos="3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100" w:name="bookmark202"/>
      <w:bookmarkEnd w:id="100"/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ПРЕДМЕТ ДОГОВОРА</w:t>
      </w:r>
    </w:p>
    <w:p w14:paraId="3D97954E" w14:textId="77777777" w:rsidR="00431716" w:rsidRPr="00431716" w:rsidRDefault="00431716" w:rsidP="00431716">
      <w:pPr>
        <w:widowControl w:val="0"/>
        <w:tabs>
          <w:tab w:val="left" w:leader="underscore" w:pos="9639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01" w:name="bookmark203"/>
      <w:bookmarkEnd w:id="101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1.1. Администрация обязуется предоставить Владельцу рекламной конструкции за плату право</w:t>
      </w:r>
      <w:r w:rsidRPr="00431716">
        <w:rPr>
          <w:rFonts w:ascii="Times New Roman" w:eastAsia="Calibri" w:hAnsi="Times New Roman" w:cs="Times New Roman"/>
        </w:rPr>
        <w:t xml:space="preserve">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заключения договора на установку и эксплуатацию рекламной конструкции </w:t>
      </w:r>
      <w:r w:rsidRPr="00431716">
        <w:rPr>
          <w:rFonts w:ascii="Times New Roman" w:hAnsi="Times New Roman" w:cs="Times New Roman"/>
          <w:bCs/>
        </w:rPr>
        <w:t>№14</w:t>
      </w:r>
      <w:r w:rsidRPr="00431716">
        <w:rPr>
          <w:rFonts w:ascii="Times New Roman" w:hAnsi="Times New Roman" w:cs="Times New Roman"/>
        </w:rPr>
        <w:t xml:space="preserve"> на земельном участке по адресу: </w:t>
      </w:r>
      <w:proofErr w:type="gramStart"/>
      <w:r w:rsidRPr="00431716">
        <w:rPr>
          <w:rFonts w:ascii="Times New Roman" w:hAnsi="Times New Roman" w:cs="Times New Roman"/>
        </w:rPr>
        <w:t xml:space="preserve">Курская область, Золотухинский район, </w:t>
      </w:r>
      <w:proofErr w:type="spellStart"/>
      <w:r w:rsidRPr="00431716">
        <w:rPr>
          <w:rFonts w:ascii="Times New Roman" w:hAnsi="Times New Roman" w:cs="Times New Roman"/>
        </w:rPr>
        <w:t>Свободинский</w:t>
      </w:r>
      <w:proofErr w:type="spellEnd"/>
      <w:r w:rsidRPr="00431716">
        <w:rPr>
          <w:rFonts w:ascii="Times New Roman" w:hAnsi="Times New Roman" w:cs="Times New Roman"/>
        </w:rPr>
        <w:t xml:space="preserve"> сельсовет, м. Свобода, ул. </w:t>
      </w:r>
      <w:proofErr w:type="spellStart"/>
      <w:r w:rsidRPr="00431716">
        <w:rPr>
          <w:rFonts w:ascii="Times New Roman" w:hAnsi="Times New Roman" w:cs="Times New Roman"/>
        </w:rPr>
        <w:t>Подазовская</w:t>
      </w:r>
      <w:proofErr w:type="spell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отдельно стоящая рекламная конструкция, площадью 12 </w:t>
      </w:r>
      <w:proofErr w:type="spell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кв.м</w:t>
      </w:r>
      <w:proofErr w:type="spell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proofErr w:type="gramEnd"/>
    </w:p>
    <w:p w14:paraId="7B47A7E0" w14:textId="77777777" w:rsidR="00431716" w:rsidRPr="00431716" w:rsidRDefault="00431716" w:rsidP="00431716">
      <w:pPr>
        <w:widowControl w:val="0"/>
        <w:tabs>
          <w:tab w:val="left" w:pos="1004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70034B7" w14:textId="77777777" w:rsidR="00431716" w:rsidRPr="00431716" w:rsidRDefault="00431716" w:rsidP="00431716">
      <w:pPr>
        <w:keepNext/>
        <w:keepLines/>
        <w:widowControl w:val="0"/>
        <w:numPr>
          <w:ilvl w:val="0"/>
          <w:numId w:val="24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02" w:name="bookmark206"/>
      <w:bookmarkStart w:id="103" w:name="bookmark204"/>
      <w:bookmarkStart w:id="104" w:name="bookmark205"/>
      <w:bookmarkStart w:id="105" w:name="bookmark207"/>
      <w:bookmarkEnd w:id="102"/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СРОК ДЕЙСТВИЯ ДОГОВОРА</w:t>
      </w:r>
      <w:bookmarkEnd w:id="103"/>
      <w:bookmarkEnd w:id="104"/>
      <w:bookmarkEnd w:id="105"/>
    </w:p>
    <w:p w14:paraId="2DF2F92B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0"/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06" w:name="bookmark208"/>
      <w:bookmarkEnd w:id="106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Срок действия Договора устанавливается </w:t>
      </w:r>
      <w:r w:rsidRPr="00431716">
        <w:rPr>
          <w:rFonts w:ascii="Times New Roman" w:eastAsia="Times New Roman" w:hAnsi="Times New Roman" w:cs="Times New Roman"/>
          <w:lang w:eastAsia="ru-RU"/>
        </w:rPr>
        <w:t>с момента заключения договора 364 (Триста шестьдесят четыре) дня или 11 (Одиннадцать) месяцев 29 дней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5D4DB24C" w14:textId="77777777" w:rsidR="00431716" w:rsidRPr="00431716" w:rsidRDefault="00431716" w:rsidP="00431716">
      <w:pPr>
        <w:widowControl w:val="0"/>
        <w:tabs>
          <w:tab w:val="left" w:pos="0"/>
          <w:tab w:val="left" w:leader="underscore" w:pos="3367"/>
          <w:tab w:val="left" w:leader="underscore" w:pos="72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 «___»______________20 ___ года по «___»______________20 ___ года.</w:t>
      </w:r>
    </w:p>
    <w:p w14:paraId="08BDF8FC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0"/>
          <w:tab w:val="left" w:pos="8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07" w:name="bookmark209"/>
      <w:bookmarkEnd w:id="107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По истечении срока действия Договора, обязательства Сторон прекращаются. Заключение договора на новый срок осуществляется по результатам торгов.</w:t>
      </w:r>
      <w:bookmarkStart w:id="108" w:name="bookmark210"/>
      <w:bookmarkEnd w:id="108"/>
    </w:p>
    <w:p w14:paraId="7B059A2F" w14:textId="77777777" w:rsidR="00431716" w:rsidRPr="00431716" w:rsidRDefault="00431716" w:rsidP="00431716">
      <w:pPr>
        <w:widowControl w:val="0"/>
        <w:tabs>
          <w:tab w:val="left" w:pos="8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0F8F796" w14:textId="77777777" w:rsidR="00431716" w:rsidRPr="00431716" w:rsidRDefault="00431716" w:rsidP="00431716">
      <w:pPr>
        <w:widowControl w:val="0"/>
        <w:numPr>
          <w:ilvl w:val="0"/>
          <w:numId w:val="24"/>
        </w:numPr>
        <w:tabs>
          <w:tab w:val="left" w:pos="3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ПЛАТЕЖИ И РАСЧЕТЫ ПО ДОГОВОРУ</w:t>
      </w:r>
    </w:p>
    <w:p w14:paraId="0A3EE85F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09" w:name="bookmark211"/>
      <w:bookmarkEnd w:id="109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3.1.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Годовой размер платы по Договору установлен по итогам аукциона в соответствии с протоколом от _____________№ _________ и составляет _______________________ рублей.</w:t>
      </w:r>
    </w:p>
    <w:p w14:paraId="2A6544CD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3.2.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Задаток в сумме ___________________ руб., перечисленный «</w:t>
      </w:r>
      <w:bookmarkStart w:id="110" w:name="_Hlk157590062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Владельцем рекламной конструкции»</w:t>
      </w:r>
      <w:bookmarkEnd w:id="110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засчитывается в счет годовой оплаты по Договору. </w:t>
      </w:r>
    </w:p>
    <w:p w14:paraId="0A0D4079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3.3.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Оставшуюся сумму стоимости годовой платы по Договору (за вычетом суммы задатка) «Владелец рекламной конструкции» обязан оплатить в размере ___________________ рублей в течение 10 дней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 даты подписания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договора на установку и эксплуатацию рекламной конструкции по реквизитам «Администрации», указанным в п. 10 Договора.</w:t>
      </w:r>
    </w:p>
    <w:p w14:paraId="396F06D3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3.4. В последующие годы срока действия договора плата вносится Владельцем рекламной конструкции в безналичном порядке путем перечисления ежеквартально, не позднее 25 числа последнего месяца квартала.</w:t>
      </w:r>
    </w:p>
    <w:p w14:paraId="73658E36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A0DAB59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9734762" w14:textId="77777777" w:rsidR="00431716" w:rsidRPr="00431716" w:rsidRDefault="00431716" w:rsidP="00431716">
      <w:pPr>
        <w:widowControl w:val="0"/>
        <w:numPr>
          <w:ilvl w:val="0"/>
          <w:numId w:val="24"/>
        </w:numPr>
        <w:tabs>
          <w:tab w:val="left" w:pos="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111" w:name="bookmark213"/>
      <w:bookmarkEnd w:id="111"/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ПРАВА И ОБЯЗАННОСТИ СТОРОН</w:t>
      </w:r>
    </w:p>
    <w:p w14:paraId="76862A1A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89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2" w:name="bookmark214"/>
      <w:bookmarkEnd w:id="112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Права и обязанности Владельца рекламной конструкции:</w:t>
      </w:r>
    </w:p>
    <w:p w14:paraId="140A2DCB" w14:textId="77777777" w:rsidR="00431716" w:rsidRPr="00431716" w:rsidRDefault="00431716" w:rsidP="00431716">
      <w:pPr>
        <w:widowControl w:val="0"/>
        <w:numPr>
          <w:ilvl w:val="2"/>
          <w:numId w:val="24"/>
        </w:numPr>
        <w:tabs>
          <w:tab w:val="left" w:pos="110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3" w:name="bookmark215"/>
      <w:bookmarkEnd w:id="113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Владелец рекламной конструкции имеет право:</w:t>
      </w:r>
    </w:p>
    <w:p w14:paraId="658B9272" w14:textId="77777777" w:rsidR="00431716" w:rsidRPr="00431716" w:rsidRDefault="00431716" w:rsidP="00431716">
      <w:pPr>
        <w:widowControl w:val="0"/>
        <w:numPr>
          <w:ilvl w:val="0"/>
          <w:numId w:val="25"/>
        </w:numPr>
        <w:tabs>
          <w:tab w:val="left" w:pos="747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4" w:name="bookmark216"/>
      <w:bookmarkEnd w:id="114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на установку рекламной конструкции после получения разрешения в Администрации Золотухинского района;</w:t>
      </w:r>
    </w:p>
    <w:p w14:paraId="367E071E" w14:textId="77777777" w:rsidR="00431716" w:rsidRPr="00431716" w:rsidRDefault="00431716" w:rsidP="00431716">
      <w:pPr>
        <w:widowControl w:val="0"/>
        <w:numPr>
          <w:ilvl w:val="0"/>
          <w:numId w:val="25"/>
        </w:numPr>
        <w:tabs>
          <w:tab w:val="left" w:pos="747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5" w:name="bookmark217"/>
      <w:bookmarkEnd w:id="115"/>
      <w:r w:rsidRPr="00431716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на беспрепятственный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доступ к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установкой, эксплуатацией, техническим обслуживанием и демонтажем.</w:t>
      </w:r>
    </w:p>
    <w:p w14:paraId="1BE3CC5D" w14:textId="77777777" w:rsidR="00431716" w:rsidRPr="00431716" w:rsidRDefault="00431716" w:rsidP="00431716">
      <w:pPr>
        <w:widowControl w:val="0"/>
        <w:numPr>
          <w:ilvl w:val="2"/>
          <w:numId w:val="24"/>
        </w:numPr>
        <w:tabs>
          <w:tab w:val="left" w:pos="1105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6" w:name="bookmark218"/>
      <w:bookmarkEnd w:id="116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Владелец рекламной конструкции обязан:</w:t>
      </w:r>
    </w:p>
    <w:p w14:paraId="0D23C3AF" w14:textId="77777777" w:rsidR="00431716" w:rsidRPr="00431716" w:rsidRDefault="00431716" w:rsidP="00431716">
      <w:pPr>
        <w:widowControl w:val="0"/>
        <w:numPr>
          <w:ilvl w:val="0"/>
          <w:numId w:val="26"/>
        </w:numPr>
        <w:tabs>
          <w:tab w:val="left" w:pos="747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7" w:name="bookmark219"/>
      <w:bookmarkEnd w:id="117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своевременно и в полном объеме производить платежи, предусмотренные Договором;</w:t>
      </w:r>
    </w:p>
    <w:p w14:paraId="3016D762" w14:textId="77777777" w:rsidR="00431716" w:rsidRPr="00431716" w:rsidRDefault="00431716" w:rsidP="00431716">
      <w:pPr>
        <w:widowControl w:val="0"/>
        <w:numPr>
          <w:ilvl w:val="0"/>
          <w:numId w:val="26"/>
        </w:numPr>
        <w:tabs>
          <w:tab w:val="left" w:pos="747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8" w:name="bookmark220"/>
      <w:bookmarkEnd w:id="118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 позднее 30 дней уведомить Администрацию в письменной форме об изменении своих реквизитов, а также о переизбрании единоличного исполнительного органа с предоставлением заверенных копий соответствующих документов;</w:t>
      </w:r>
    </w:p>
    <w:p w14:paraId="77519706" w14:textId="77777777" w:rsidR="00431716" w:rsidRPr="00431716" w:rsidRDefault="00431716" w:rsidP="00431716">
      <w:pPr>
        <w:widowControl w:val="0"/>
        <w:numPr>
          <w:ilvl w:val="0"/>
          <w:numId w:val="26"/>
        </w:numPr>
        <w:tabs>
          <w:tab w:val="left" w:pos="747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19" w:name="bookmark221"/>
      <w:bookmarkEnd w:id="119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 допускать повреждения имущества, к которому присоединяется рекламная конструкция, при повреждении устранить их за счет собственных сре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дств в ср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ок, указанный в предписании Администрации;</w:t>
      </w:r>
    </w:p>
    <w:p w14:paraId="101BCBE0" w14:textId="77777777" w:rsidR="00431716" w:rsidRPr="00431716" w:rsidRDefault="00431716" w:rsidP="00431716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0" w:name="bookmark222"/>
      <w:bookmarkEnd w:id="120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содержать конструкцию в надлежащем санитарном состоянии, которое обеспечивает отсутствие дефектов конструкции и информационного изображения (в том числе выцветания, выгорания, загрязнения), а также обеспечивать уборку и благоустройство территории, предназначенной для размещения конструкции, за свой счет и своими силами или заключить договор об уборке и благоустройстве с соответствующими организациями;</w:t>
      </w:r>
    </w:p>
    <w:p w14:paraId="15690C3F" w14:textId="77777777" w:rsidR="00431716" w:rsidRPr="00431716" w:rsidRDefault="00431716" w:rsidP="00431716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1" w:name="bookmark223"/>
      <w:bookmarkEnd w:id="121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нести ответственность за возникшие из-за нарушения условий монтажа и эксплуатации рекламной конструкций неисправности и аварийные ситуации;</w:t>
      </w:r>
    </w:p>
    <w:p w14:paraId="7A078561" w14:textId="77777777" w:rsidR="00431716" w:rsidRPr="00431716" w:rsidRDefault="00431716" w:rsidP="00431716">
      <w:pPr>
        <w:widowControl w:val="0"/>
        <w:numPr>
          <w:ilvl w:val="0"/>
          <w:numId w:val="26"/>
        </w:numPr>
        <w:tabs>
          <w:tab w:val="left" w:pos="75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2" w:name="bookmark224"/>
      <w:bookmarkEnd w:id="122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осуществить демонтаж рекламной конструкции после истечения срока действия Договора, а также в случае аннулирования разрешения на установку и эксплуатацию рекламной конструкции или признания его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недействительным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, и привести имущество, к которому присоединяется рекламная конструкция в первоначальное состояние;</w:t>
      </w:r>
    </w:p>
    <w:p w14:paraId="0D94D8CC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7) на рекламных конструкциях в обязательном порядке должна быть размещена информация о собственнике рекламной конструкции:</w:t>
      </w:r>
    </w:p>
    <w:p w14:paraId="224DB5A5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- наименование юридического лица или индивидуального предпринимателя (фамилия, имя, отчество физического лица);</w:t>
      </w:r>
    </w:p>
    <w:p w14:paraId="1A3E42E0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- фактический адрес, адрес электронной почты и номера контактных телефонов;</w:t>
      </w:r>
    </w:p>
    <w:p w14:paraId="61984D3C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- идентификационный (реестровый) номер средства наружной рекламы.</w:t>
      </w:r>
    </w:p>
    <w:p w14:paraId="2AD7EA0A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Маркировка должна быть размещена под информационным полем средства наружной рекламы. В случае размещения средств наружной рекламы у проезжей части, размер текста маркировки должен позволять его прочтение с ближайшей полосы движения транспортных средств.</w:t>
      </w:r>
    </w:p>
    <w:p w14:paraId="383A430C" w14:textId="77777777" w:rsidR="00431716" w:rsidRPr="00431716" w:rsidRDefault="00431716" w:rsidP="004317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31716">
        <w:rPr>
          <w:rFonts w:ascii="Times New Roman" w:eastAsia="Times New Roman" w:hAnsi="Times New Roman" w:cs="Times New Roman"/>
          <w:lang w:eastAsia="ru-RU"/>
        </w:rPr>
        <w:t xml:space="preserve"> случае неиспользования рекламной конструкции свыше 10 дней, Владелец рекламной конструкции обязан разместить на информационном поле рекламное сообщение - социальный плакат или саморекламу.</w:t>
      </w:r>
    </w:p>
    <w:p w14:paraId="2E2AECCA" w14:textId="77777777" w:rsidR="00431716" w:rsidRPr="00431716" w:rsidRDefault="00431716" w:rsidP="004317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Владелец рекламной конструкции обязан использовать рекламную конструкцию исключительно в целях распространения рекламы, социальной рекламы.</w:t>
      </w:r>
    </w:p>
    <w:p w14:paraId="3FCADB86" w14:textId="77777777" w:rsidR="00431716" w:rsidRPr="00431716" w:rsidRDefault="00431716" w:rsidP="004317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осуществлять эксплуатацию конструкций, поддерживать их в исправном состоянии с соблюдением всех норм технической безопасности. Владелец рекламной конструкции несет ответственность за любые нарушения правил безопасности и возникшие, в связи с этим неисправности и аварийные ситуации, возникшие из-за нарушения им согласованных с уполномоченными организациями условий монтажа и эксплуатации конструкций.</w:t>
      </w:r>
    </w:p>
    <w:p w14:paraId="64546ADC" w14:textId="77777777" w:rsidR="00431716" w:rsidRPr="00431716" w:rsidRDefault="00431716" w:rsidP="0043171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431716">
        <w:rPr>
          <w:rFonts w:ascii="Times New Roman" w:eastAsia="Times New Roman" w:hAnsi="Times New Roman" w:cs="Times New Roman"/>
          <w:lang w:eastAsia="ru-RU"/>
        </w:rPr>
        <w:t>бязан выполнить все предписания органов, регулирующих рекламную деятельность и деятельность по установке рекламных конструкций, связанные с выполнением ими своих контрольных функций, в том числе по вопросу досрочного демонтажа конструкций.</w:t>
      </w:r>
    </w:p>
    <w:p w14:paraId="15946931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893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3" w:name="bookmark225"/>
      <w:bookmarkEnd w:id="123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Права и обязанности Администрации:</w:t>
      </w:r>
    </w:p>
    <w:p w14:paraId="79944C85" w14:textId="77777777" w:rsidR="00431716" w:rsidRPr="00431716" w:rsidRDefault="00431716" w:rsidP="00431716">
      <w:pPr>
        <w:widowControl w:val="0"/>
        <w:numPr>
          <w:ilvl w:val="2"/>
          <w:numId w:val="24"/>
        </w:numPr>
        <w:tabs>
          <w:tab w:val="left" w:pos="110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4" w:name="bookmark226"/>
      <w:bookmarkEnd w:id="124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Собственник вправе:</w:t>
      </w:r>
    </w:p>
    <w:p w14:paraId="494894B5" w14:textId="77777777" w:rsidR="00431716" w:rsidRPr="00431716" w:rsidRDefault="00431716" w:rsidP="00431716">
      <w:pPr>
        <w:widowControl w:val="0"/>
        <w:numPr>
          <w:ilvl w:val="0"/>
          <w:numId w:val="27"/>
        </w:numPr>
        <w:tabs>
          <w:tab w:val="left" w:pos="75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5" w:name="bookmark227"/>
      <w:bookmarkEnd w:id="125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осуществлять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за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исполнением Владельцем рекламной конструкции условий Договора;</w:t>
      </w:r>
    </w:p>
    <w:p w14:paraId="007DD07B" w14:textId="77777777" w:rsidR="00431716" w:rsidRPr="00431716" w:rsidRDefault="00431716" w:rsidP="004317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6" w:name="bookmark228"/>
      <w:bookmarkEnd w:id="126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отказаться от исполнения Договора в одностороннем порядке, в случае нарушения Владельцем рекламной конструкции обязанностей по Договору в следующих случаях: </w:t>
      </w:r>
    </w:p>
    <w:p w14:paraId="75B3A14C" w14:textId="77777777" w:rsidR="00431716" w:rsidRPr="00431716" w:rsidRDefault="00431716" w:rsidP="0043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- размещение материалов, не относящихся к рекламе, социальной рекламе, или использования рекламных конструкций не по целевому назначению;</w:t>
      </w:r>
    </w:p>
    <w:p w14:paraId="073FDDAB" w14:textId="77777777" w:rsidR="00431716" w:rsidRPr="00431716" w:rsidRDefault="00431716" w:rsidP="0043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- невнесения в установленный срок платы по настоящему Договору, если просрочка платежа составляет более трёх месяцев;</w:t>
      </w:r>
    </w:p>
    <w:p w14:paraId="3827AE48" w14:textId="77777777" w:rsidR="00431716" w:rsidRPr="00431716" w:rsidRDefault="00431716" w:rsidP="0043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- неоднократного невыполнения требований Администрации об устранении несоответствия размещения рекламных конструкций, установленного уполномоченными органами, разрешению и техническим требованиям, определенным для конструкций данного типа.</w:t>
      </w:r>
    </w:p>
    <w:p w14:paraId="6555CCBB" w14:textId="77777777" w:rsidR="00431716" w:rsidRPr="00431716" w:rsidRDefault="00431716" w:rsidP="00431716">
      <w:pPr>
        <w:widowControl w:val="0"/>
        <w:numPr>
          <w:ilvl w:val="2"/>
          <w:numId w:val="24"/>
        </w:numPr>
        <w:tabs>
          <w:tab w:val="left" w:pos="110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7" w:name="bookmark229"/>
      <w:bookmarkEnd w:id="127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Администрация обязана:</w:t>
      </w:r>
    </w:p>
    <w:p w14:paraId="279C1433" w14:textId="77777777" w:rsidR="00431716" w:rsidRPr="00431716" w:rsidRDefault="00431716" w:rsidP="00431716">
      <w:pPr>
        <w:widowControl w:val="0"/>
        <w:numPr>
          <w:ilvl w:val="0"/>
          <w:numId w:val="28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8" w:name="bookmark230"/>
      <w:bookmarkEnd w:id="128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обеспечить Владельцу рекламной конструкции беспрепятственный доступ имуществу, к которому присоединяется рекламная конструкция, для осуществления им прав владельца рекламной конструкции, в том числе установки, эксплуатации, технического обслуживания и демонтажа;</w:t>
      </w:r>
    </w:p>
    <w:p w14:paraId="29BFC271" w14:textId="77777777" w:rsidR="00431716" w:rsidRPr="00431716" w:rsidRDefault="00431716" w:rsidP="00431716">
      <w:pPr>
        <w:widowControl w:val="0"/>
        <w:numPr>
          <w:ilvl w:val="0"/>
          <w:numId w:val="28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29" w:name="bookmark231"/>
      <w:bookmarkEnd w:id="129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известить Владельца рекламной конструкции об изменении своих реквизитов путем опубликования объявления в официальном печатном издании органа местного самоуправления.</w:t>
      </w:r>
    </w:p>
    <w:p w14:paraId="3C9341B1" w14:textId="77777777" w:rsidR="00431716" w:rsidRPr="00431716" w:rsidRDefault="00431716" w:rsidP="004317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84BF891" w14:textId="77777777" w:rsidR="00431716" w:rsidRPr="00431716" w:rsidRDefault="00431716" w:rsidP="00431716">
      <w:pPr>
        <w:widowControl w:val="0"/>
        <w:numPr>
          <w:ilvl w:val="0"/>
          <w:numId w:val="24"/>
        </w:numPr>
        <w:tabs>
          <w:tab w:val="left" w:pos="3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130" w:name="bookmark232"/>
      <w:bookmarkEnd w:id="130"/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ИЗМЕНЕНИЕ, РАСТОРЖЕНИЕ И ПРЕКРАЩЕНИЕ ДОГОВОРА</w:t>
      </w:r>
    </w:p>
    <w:p w14:paraId="158BC7A4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100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1" w:name="bookmark233"/>
      <w:bookmarkEnd w:id="131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Все изменения и (или) дополнения к Договору оформляются Сторонами в письменной форме и вступают в силу с момента их подписания Сторонами, за исключением случаев, предусмотренных действующим законодательством и Договором.</w:t>
      </w:r>
    </w:p>
    <w:p w14:paraId="2E76A6E3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100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2" w:name="bookmark234"/>
      <w:bookmarkEnd w:id="132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Досрочное расторжение Договора допускается по соглашению Сторон, либо по решению суда, кроме случаев, когда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Договор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может быть расторгнут в одностороннем порядке.</w:t>
      </w:r>
    </w:p>
    <w:p w14:paraId="18ED10CF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100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3" w:name="bookmark235"/>
      <w:bookmarkEnd w:id="133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вправе в одностороннем порядке полностью отказаться от исполнения Договора в случае нарушения Владельцем рекламной конструкции обязанностей, предусмотренных подпунктами 1-3 пункта 4.1.2 Договора, в случае аннулирования или признания недействительным разрешения на установку и эксплуатацию рекламной конструкции.</w:t>
      </w:r>
    </w:p>
    <w:p w14:paraId="59AA8D78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100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4" w:name="bookmark236"/>
      <w:bookmarkEnd w:id="134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Об отказе от исполнения Договора в одностороннем порядке Администрация уведомляет Владельца рекламной конструкции письменным уведомлением, направленным заказным письмом с уведомлением о вручении либо врученным лично.</w:t>
      </w:r>
    </w:p>
    <w:p w14:paraId="7F021E3D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1075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5" w:name="bookmark237"/>
      <w:bookmarkEnd w:id="135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Если Владелец рекламной конструкции несвоевременно демонтировал рекламную конструкцию либо не привел в первоначальное состояние имущество, к которому была присоединена рекламная конструкция, Администрация вправе потребовать внесения платы по Договору за все время просрочки, возмещения убытков и компенсации расходов.</w:t>
      </w:r>
    </w:p>
    <w:p w14:paraId="0F4F0EB6" w14:textId="77777777" w:rsidR="00431716" w:rsidRPr="00431716" w:rsidRDefault="00431716" w:rsidP="00431716">
      <w:pPr>
        <w:widowControl w:val="0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6F41C07" w14:textId="77777777" w:rsidR="00431716" w:rsidRPr="00431716" w:rsidRDefault="00431716" w:rsidP="00431716">
      <w:pPr>
        <w:widowControl w:val="0"/>
        <w:numPr>
          <w:ilvl w:val="0"/>
          <w:numId w:val="24"/>
        </w:numPr>
        <w:tabs>
          <w:tab w:val="left" w:pos="3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ОТВЕТСТВЕННОСТЬ СТОРОН</w:t>
      </w:r>
    </w:p>
    <w:p w14:paraId="3DE4366C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857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6" w:name="bookmark239"/>
      <w:bookmarkEnd w:id="136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За неисполнение или ненадлежащее исполнение обязательств по Договору Стороны несут ответственность в соответствии с условиями Договора и законодательством Российской Федерации.</w:t>
      </w:r>
    </w:p>
    <w:p w14:paraId="7708AD11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867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7" w:name="bookmark240"/>
      <w:bookmarkEnd w:id="137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несвоевременное внесение или внесение не в полном объеме платы по Договору Владелец рекламной конструкции выплачивает Администрации пени в размере одной трехсотой ключевой ставки Центрального банка Российской Федерации от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размера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несвоевременно внесенной платы за каждый день просрочки.</w:t>
      </w:r>
    </w:p>
    <w:p w14:paraId="22E44B3B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867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B26D932" w14:textId="77777777" w:rsidR="00431716" w:rsidRPr="00431716" w:rsidRDefault="00431716" w:rsidP="00431716">
      <w:pPr>
        <w:widowControl w:val="0"/>
        <w:numPr>
          <w:ilvl w:val="0"/>
          <w:numId w:val="24"/>
        </w:numPr>
        <w:tabs>
          <w:tab w:val="left" w:pos="3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138" w:name="bookmark241"/>
      <w:bookmarkEnd w:id="138"/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ДОПОЛНИТЕЛЬНЫЕ УСЛОВИЯ</w:t>
      </w:r>
    </w:p>
    <w:p w14:paraId="0C6726F0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862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39" w:name="bookmark242"/>
      <w:bookmarkEnd w:id="139"/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Договора в день их доставки, даже в случае, если Сторона по этому адресу не находится или не проживает.</w:t>
      </w:r>
      <w:proofErr w:type="gramEnd"/>
    </w:p>
    <w:p w14:paraId="6C4D7B82" w14:textId="77777777" w:rsidR="00431716" w:rsidRPr="00431716" w:rsidRDefault="00431716" w:rsidP="00431716">
      <w:pPr>
        <w:widowControl w:val="0"/>
        <w:numPr>
          <w:ilvl w:val="1"/>
          <w:numId w:val="24"/>
        </w:numPr>
        <w:tabs>
          <w:tab w:val="left" w:pos="862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40" w:name="bookmark243"/>
      <w:bookmarkEnd w:id="140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Споры, вытекающие из Договора, подведомственные арбитражному суду, подлежат разрешению в Арбитражном суде Курской области. Споры, подведомственные федеральному суду общей юрисдикции или мировому судье подлежат разрешению в соответствии с подсудностью.</w:t>
      </w:r>
    </w:p>
    <w:p w14:paraId="73881E83" w14:textId="77777777" w:rsidR="00431716" w:rsidRPr="00431716" w:rsidRDefault="00431716" w:rsidP="00431716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8078432" w14:textId="77777777" w:rsidR="00431716" w:rsidRPr="00431716" w:rsidRDefault="00431716" w:rsidP="00431716">
      <w:pPr>
        <w:widowControl w:val="0"/>
        <w:numPr>
          <w:ilvl w:val="0"/>
          <w:numId w:val="24"/>
        </w:numPr>
        <w:tabs>
          <w:tab w:val="left" w:pos="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 w:bidi="ru-RU"/>
        </w:rPr>
      </w:pPr>
      <w:bookmarkStart w:id="141" w:name="bookmark244"/>
      <w:bookmarkStart w:id="142" w:name="bookmark245"/>
      <w:bookmarkEnd w:id="141"/>
      <w:bookmarkEnd w:id="142"/>
      <w:r w:rsidRPr="00431716">
        <w:rPr>
          <w:rFonts w:ascii="Times New Roman" w:eastAsia="Times New Roman" w:hAnsi="Times New Roman" w:cs="Times New Roman"/>
          <w:b/>
          <w:bCs/>
          <w:caps/>
          <w:lang w:eastAsia="ru-RU"/>
        </w:rPr>
        <w:t>Форс-мажорные обстоятельства</w:t>
      </w:r>
    </w:p>
    <w:p w14:paraId="63674EB3" w14:textId="77777777" w:rsidR="00431716" w:rsidRPr="00431716" w:rsidRDefault="00431716" w:rsidP="00431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ab/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  <w:r w:rsidRPr="00431716">
        <w:rPr>
          <w:rFonts w:ascii="Times New Roman" w:eastAsia="Times New Roman" w:hAnsi="Times New Roman" w:cs="Times New Roman"/>
          <w:lang w:eastAsia="ru-RU"/>
        </w:rPr>
        <w:br/>
      </w:r>
      <w:r w:rsidRPr="00431716">
        <w:rPr>
          <w:rFonts w:ascii="Times New Roman" w:eastAsia="Times New Roman" w:hAnsi="Times New Roman" w:cs="Times New Roman"/>
          <w:lang w:eastAsia="ru-RU"/>
        </w:rPr>
        <w:tab/>
        <w:t>8.2. Сторона, для которой создалась невозможность исполнения обязательств, обязана в письменной форме в 10-дневный срок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0D430F62" w14:textId="77777777" w:rsidR="00431716" w:rsidRPr="00431716" w:rsidRDefault="00431716" w:rsidP="00431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ab/>
        <w:t>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60B1DAB9" w14:textId="77777777" w:rsidR="00431716" w:rsidRPr="00431716" w:rsidRDefault="00431716" w:rsidP="00431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ab/>
        <w:t xml:space="preserve">8.4. </w:t>
      </w: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>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  <w:proofErr w:type="gramEnd"/>
    </w:p>
    <w:p w14:paraId="2220C6EC" w14:textId="77777777" w:rsidR="00431716" w:rsidRPr="00431716" w:rsidRDefault="00431716" w:rsidP="004317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E7C0BCC" w14:textId="77777777" w:rsidR="00431716" w:rsidRPr="00431716" w:rsidRDefault="00431716" w:rsidP="00431716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Microsoft Sans Serif" w:hAnsi="Times New Roman" w:cs="Times New Roman"/>
          <w:b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lang w:eastAsia="ru-RU"/>
        </w:rPr>
        <w:t>СОЦИАЛЬНАЯ РЕКЛАМА</w:t>
      </w:r>
    </w:p>
    <w:p w14:paraId="57DD7690" w14:textId="77777777" w:rsidR="00431716" w:rsidRPr="00431716" w:rsidRDefault="00431716" w:rsidP="00431716">
      <w:pPr>
        <w:widowControl w:val="0"/>
        <w:numPr>
          <w:ilvl w:val="1"/>
          <w:numId w:val="24"/>
        </w:num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lastRenderedPageBreak/>
        <w:t>Рекламодателями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самоуправления.</w:t>
      </w:r>
    </w:p>
    <w:p w14:paraId="661A49E7" w14:textId="77777777" w:rsidR="00431716" w:rsidRPr="00431716" w:rsidRDefault="00431716" w:rsidP="00431716">
      <w:pPr>
        <w:widowControl w:val="0"/>
        <w:numPr>
          <w:ilvl w:val="1"/>
          <w:numId w:val="24"/>
        </w:num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 xml:space="preserve"> Заключение договора на распространение социальной рекламы является обязательным для Владельца рекламной конструкции в пределах пяти процентов годового объема распространяемой им рекламы (в том числе общей рекламной площади рекламных конструкций). Заключение такого договора осуществляется в порядке, установленном Гражданским кодексом Российской Федерации.</w:t>
      </w:r>
    </w:p>
    <w:p w14:paraId="199209B9" w14:textId="77777777" w:rsidR="00431716" w:rsidRPr="00431716" w:rsidRDefault="00431716" w:rsidP="00431716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В случае размещения социальной рекламы по договору с администрацией Золотухинского района оплата по договору на установку и эксплуатацию рекламной конструкции, установленной на муниципальном имуществе, на земельных участках, находящихся в муниципальной собственности и земельных участках, государственная собственность на которые не разграничена, за период ее размещения не взимается.</w:t>
      </w:r>
    </w:p>
    <w:p w14:paraId="128BB9C7" w14:textId="77777777" w:rsidR="00431716" w:rsidRPr="00431716" w:rsidRDefault="00431716" w:rsidP="00431716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 xml:space="preserve">Уведомление на размещение социальной рекламы направляется Владельцу рекламной конструкции не </w:t>
      </w: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431716">
        <w:rPr>
          <w:rFonts w:ascii="Times New Roman" w:eastAsia="Times New Roman" w:hAnsi="Times New Roman" w:cs="Times New Roman"/>
          <w:lang w:eastAsia="ru-RU"/>
        </w:rPr>
        <w:t xml:space="preserve"> чем за 30 дней до даты ее предполагаемого размещения.</w:t>
      </w:r>
    </w:p>
    <w:p w14:paraId="1562CA48" w14:textId="77777777" w:rsidR="00431716" w:rsidRPr="00431716" w:rsidRDefault="00431716" w:rsidP="00431716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После получения Владельцем рекламной конструкции уведомления между администрацией Золотухинского района и Владельцем рекламной конструкции заключается дополнительное соглашение на распространение социальной рекламы к действующему договору на установку и эксплуатацию рекламной конструкции.</w:t>
      </w:r>
    </w:p>
    <w:p w14:paraId="09F6EE79" w14:textId="77777777" w:rsidR="00431716" w:rsidRPr="00431716" w:rsidRDefault="00431716" w:rsidP="00431716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12741EA" w14:textId="77777777" w:rsidR="00431716" w:rsidRPr="00431716" w:rsidRDefault="00431716" w:rsidP="00431716">
      <w:pPr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143" w:name="bookmark252"/>
      <w:bookmarkEnd w:id="143"/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РЕКВИЗИТЫ И ПОДПИСИ СТОРОН</w:t>
      </w:r>
    </w:p>
    <w:p w14:paraId="3A18A36C" w14:textId="77777777" w:rsidR="00431716" w:rsidRPr="00712C99" w:rsidRDefault="00431716" w:rsidP="0043171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8525" w:type="dxa"/>
        <w:tblInd w:w="817" w:type="dxa"/>
        <w:tblLook w:val="04A0" w:firstRow="1" w:lastRow="0" w:firstColumn="1" w:lastColumn="0" w:noHBand="0" w:noVBand="1"/>
      </w:tblPr>
      <w:tblGrid>
        <w:gridCol w:w="4262"/>
        <w:gridCol w:w="4263"/>
      </w:tblGrid>
      <w:tr w:rsidR="00431716" w:rsidRPr="001A278D" w14:paraId="2B534279" w14:textId="77777777" w:rsidTr="0011598E">
        <w:trPr>
          <w:trHeight w:val="234"/>
        </w:trPr>
        <w:tc>
          <w:tcPr>
            <w:tcW w:w="4262" w:type="dxa"/>
          </w:tcPr>
          <w:p w14:paraId="5E4231E9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Администрация</w:t>
            </w:r>
          </w:p>
          <w:p w14:paraId="2C81A305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Администрация Золотухинского района</w:t>
            </w:r>
          </w:p>
        </w:tc>
        <w:tc>
          <w:tcPr>
            <w:tcW w:w="4263" w:type="dxa"/>
          </w:tcPr>
          <w:p w14:paraId="0457B576" w14:textId="77777777" w:rsidR="00431716" w:rsidRPr="001A278D" w:rsidRDefault="00431716" w:rsidP="0011598E">
            <w:pPr>
              <w:ind w:left="18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Владелец рекламной конструкции</w:t>
            </w:r>
          </w:p>
          <w:p w14:paraId="33D91DA6" w14:textId="77777777" w:rsidR="00431716" w:rsidRPr="001A278D" w:rsidRDefault="00431716" w:rsidP="0011598E">
            <w:pPr>
              <w:ind w:left="709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431716" w:rsidRPr="001A278D" w14:paraId="4E42C249" w14:textId="77777777" w:rsidTr="0011598E">
        <w:trPr>
          <w:trHeight w:val="2838"/>
        </w:trPr>
        <w:tc>
          <w:tcPr>
            <w:tcW w:w="4262" w:type="dxa"/>
          </w:tcPr>
          <w:p w14:paraId="3429D547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Юридический и почтовый адрес: 306020, Курская обл., п. Золотухино, ул. Ленина, д. 18.</w:t>
            </w:r>
          </w:p>
          <w:p w14:paraId="43E7DCE9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ИНН 4607004726 КПП 460701001</w:t>
            </w:r>
          </w:p>
          <w:p w14:paraId="3112A180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ОГРН 1054603019723 </w:t>
            </w:r>
          </w:p>
          <w:p w14:paraId="32CA7096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ОТДЕЛЕНИЕ КУРСК БАНКА РОССИИ// УФК ПО КУРСКОЙ ОБЛАСТИ г. Курск</w:t>
            </w:r>
          </w:p>
          <w:p w14:paraId="1B4DF01A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к/с 03231643386120004400</w:t>
            </w:r>
          </w:p>
          <w:p w14:paraId="1800E579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л</w:t>
            </w:r>
            <w:proofErr w:type="gramEnd"/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/с 03443009690</w:t>
            </w:r>
          </w:p>
          <w:p w14:paraId="75700621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БИК 013807906</w:t>
            </w:r>
          </w:p>
          <w:p w14:paraId="65A82283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ЕКС 40102810545370000038</w:t>
            </w:r>
          </w:p>
          <w:p w14:paraId="7E40E59C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</w:rPr>
              <w:t>Тел./факс: +7 (47151) 2-11-58, +7 (47151) 2-15-35</w:t>
            </w:r>
          </w:p>
          <w:p w14:paraId="1AB592B3" w14:textId="77777777" w:rsidR="00431716" w:rsidRPr="001A278D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</w:pPr>
            <w:r w:rsidRPr="001A278D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E-mail: 46zolotuhino@mail.ru</w:t>
            </w:r>
          </w:p>
        </w:tc>
        <w:tc>
          <w:tcPr>
            <w:tcW w:w="4263" w:type="dxa"/>
          </w:tcPr>
          <w:p w14:paraId="42C9AEC6" w14:textId="77777777" w:rsidR="00431716" w:rsidRPr="001A278D" w:rsidRDefault="00431716" w:rsidP="0011598E">
            <w:pPr>
              <w:ind w:left="709"/>
              <w:rPr>
                <w:rFonts w:ascii="Times New Roman" w:eastAsia="Calibri" w:hAnsi="Times New Roman" w:cs="Times New Roman"/>
                <w:color w:val="000000"/>
                <w:sz w:val="20"/>
                <w:szCs w:val="28"/>
                <w:lang w:val="en-US"/>
              </w:rPr>
            </w:pPr>
          </w:p>
        </w:tc>
      </w:tr>
    </w:tbl>
    <w:p w14:paraId="72245AFC" w14:textId="5D752FAD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73B2E85F" w14:textId="2F25033D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39FA13A7" w14:textId="21BB8205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3177C1AD" w14:textId="02ECB49D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4DD9AA33" w14:textId="792D65D2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DA82465" w14:textId="65744820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38FFCF57" w14:textId="63A41C50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29DF1230" w14:textId="1D2F27FE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351E02FB" w14:textId="7203C260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1544E0AD" w14:textId="02FDFF94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654285E3" w14:textId="4A20E71B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6B4EC34F" w14:textId="0CA303FD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64DCA6E6" w14:textId="70E2E57C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4B8ACAD2" w14:textId="1A8AE7FD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DF294F9" w14:textId="06C9535F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749019D5" w14:textId="62C627D6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66F338D2" w14:textId="7654B47C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2A9CE9D1" w14:textId="7E3D10A7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07B4CF02" w14:textId="1560BCD5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3B38FD24" w14:textId="7D903E23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21ACCDB0" w14:textId="5E026AE6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1DCBD0A0" w14:textId="081FE91F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0E990381" w14:textId="1535D3C2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4D096F0D" w14:textId="77777777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77C36809" w14:textId="77777777" w:rsidR="00431716" w:rsidRDefault="00431716" w:rsidP="004317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1E7B1017" w14:textId="77777777" w:rsidR="00431716" w:rsidRPr="00431716" w:rsidRDefault="00431716" w:rsidP="00431716">
      <w:pPr>
        <w:spacing w:after="0" w:line="240" w:lineRule="auto"/>
        <w:jc w:val="right"/>
        <w:rPr>
          <w:rFonts w:ascii="Times New Roman" w:eastAsia="Calibri" w:hAnsi="Times New Roman" w:cs="Times New Roman"/>
          <w:highlight w:val="yellow"/>
        </w:rPr>
      </w:pPr>
      <w:r w:rsidRPr="00431716">
        <w:rPr>
          <w:rFonts w:ascii="Times New Roman" w:eastAsia="Calibri" w:hAnsi="Times New Roman" w:cs="Times New Roman"/>
        </w:rPr>
        <w:lastRenderedPageBreak/>
        <w:t>ПРОЕКТ</w:t>
      </w:r>
    </w:p>
    <w:p w14:paraId="72250EB4" w14:textId="77777777" w:rsidR="00431716" w:rsidRPr="00431716" w:rsidRDefault="00431716" w:rsidP="00431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1716">
        <w:rPr>
          <w:rFonts w:ascii="Times New Roman" w:eastAsia="Times New Roman" w:hAnsi="Times New Roman" w:cs="Times New Roman"/>
          <w:b/>
          <w:lang w:eastAsia="ru-RU"/>
        </w:rPr>
        <w:t>ДОГОВОР №_____</w:t>
      </w:r>
    </w:p>
    <w:p w14:paraId="12B2131E" w14:textId="77777777" w:rsidR="00431716" w:rsidRPr="00431716" w:rsidRDefault="00431716" w:rsidP="004317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установку и эксплуатацию рекламной конструкции</w:t>
      </w:r>
    </w:p>
    <w:p w14:paraId="549425F6" w14:textId="77777777" w:rsidR="00431716" w:rsidRPr="00431716" w:rsidRDefault="00431716" w:rsidP="004317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(По Лоту №2)</w:t>
      </w:r>
    </w:p>
    <w:p w14:paraId="528133D2" w14:textId="77777777" w:rsidR="00431716" w:rsidRPr="00431716" w:rsidRDefault="00431716" w:rsidP="004317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41ADD6E1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м. Свобода</w:t>
      </w:r>
    </w:p>
    <w:p w14:paraId="45195C8A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Золотухинский район</w:t>
      </w:r>
    </w:p>
    <w:p w14:paraId="78FFFC10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Курская область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                    «___»______________20 ___г.</w:t>
      </w:r>
    </w:p>
    <w:p w14:paraId="0F75DB2A" w14:textId="77777777" w:rsidR="00431716" w:rsidRPr="00431716" w:rsidRDefault="00431716" w:rsidP="00431716">
      <w:pPr>
        <w:widowControl w:val="0"/>
        <w:tabs>
          <w:tab w:val="left" w:pos="6029"/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7659CB8" w14:textId="77777777" w:rsidR="00431716" w:rsidRPr="00431716" w:rsidRDefault="00431716" w:rsidP="004317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Start"/>
      <w:r w:rsidRPr="00431716">
        <w:rPr>
          <w:rFonts w:ascii="Times New Roman" w:eastAsia="Times New Roman" w:hAnsi="Times New Roman" w:cs="Times New Roman"/>
          <w:b/>
          <w:lang w:eastAsia="ru-RU"/>
        </w:rPr>
        <w:t>Администрация Золотухинского района Курской области</w:t>
      </w:r>
      <w:r w:rsidRPr="00431716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</w:t>
      </w:r>
      <w:r w:rsidRPr="00431716">
        <w:rPr>
          <w:rFonts w:ascii="Times New Roman" w:eastAsia="Times New Roman" w:hAnsi="Times New Roman" w:cs="Times New Roman"/>
          <w:b/>
          <w:lang w:eastAsia="ru-RU"/>
        </w:rPr>
        <w:t>«</w:t>
      </w:r>
      <w:r w:rsidRPr="00431716">
        <w:rPr>
          <w:rFonts w:ascii="Times New Roman" w:eastAsia="Times New Roman" w:hAnsi="Times New Roman" w:cs="Times New Roman"/>
          <w:b/>
          <w:color w:val="000000"/>
        </w:rPr>
        <w:t>Администрация»</w:t>
      </w:r>
      <w:r w:rsidRPr="00431716">
        <w:rPr>
          <w:rFonts w:ascii="Times New Roman" w:eastAsia="Times New Roman" w:hAnsi="Times New Roman" w:cs="Times New Roman"/>
          <w:lang w:eastAsia="ru-RU"/>
        </w:rPr>
        <w:t xml:space="preserve">, в лице главы Кожухова Виктора Николаевича, действующего на основании Устава,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дальнейшем </w:t>
      </w: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«Владелец рекламной конструкции»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31716">
        <w:rPr>
          <w:rFonts w:ascii="Times New Roman" w:eastAsia="Times New Roman" w:hAnsi="Times New Roman" w:cs="Times New Roman"/>
          <w:lang w:eastAsia="ru-RU"/>
        </w:rPr>
        <w:t>с одной стороны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, и</w:t>
      </w:r>
      <w:r w:rsidRPr="004317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другой стороны, совместно именуемые в дальнейшем "Стороны", в соответствии с </w:t>
      </w:r>
      <w:r w:rsidRPr="00431716">
        <w:rPr>
          <w:rFonts w:ascii="Times New Roman" w:eastAsia="Times New Roman" w:hAnsi="Times New Roman" w:cs="Times New Roman"/>
          <w:lang w:eastAsia="ru-RU" w:bidi="ru-RU"/>
        </w:rPr>
        <w:t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, Федеральным законом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от 13.03.2006 №38-ФЗ «О рекламе», на основании протокола _____________________________ в электронной форме на право заключения договора на установку и эксплуатацию рекламной конструкции на территории Золотухинского района Курской области от «___»___________20 ___г. № ___ заключили настоящий договор о нижеследующем.</w:t>
      </w:r>
    </w:p>
    <w:p w14:paraId="503A1D1A" w14:textId="77777777" w:rsidR="00431716" w:rsidRPr="00431716" w:rsidRDefault="00431716" w:rsidP="00431716">
      <w:pPr>
        <w:widowControl w:val="0"/>
        <w:tabs>
          <w:tab w:val="left" w:leader="underscore" w:pos="7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07B5B9D" w14:textId="77777777" w:rsidR="00431716" w:rsidRPr="00431716" w:rsidRDefault="00431716" w:rsidP="00431716">
      <w:pPr>
        <w:widowControl w:val="0"/>
        <w:numPr>
          <w:ilvl w:val="0"/>
          <w:numId w:val="31"/>
        </w:numPr>
        <w:tabs>
          <w:tab w:val="left" w:pos="3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ПРЕДМЕТ ДОГОВОРА</w:t>
      </w:r>
    </w:p>
    <w:p w14:paraId="777688D2" w14:textId="77777777" w:rsidR="00431716" w:rsidRPr="00431716" w:rsidRDefault="00431716" w:rsidP="00431716">
      <w:pPr>
        <w:widowControl w:val="0"/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1.1. Администрация обязуется предоставить Владельцу рекламной конструкции за плату право</w:t>
      </w:r>
      <w:r w:rsidRPr="00431716">
        <w:rPr>
          <w:rFonts w:ascii="Times New Roman" w:eastAsia="Calibri" w:hAnsi="Times New Roman" w:cs="Times New Roman"/>
        </w:rPr>
        <w:t xml:space="preserve">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заключения договора на установку и эксплуатацию рекламной конструкции </w:t>
      </w:r>
      <w:r w:rsidRPr="00431716">
        <w:rPr>
          <w:rFonts w:ascii="Times New Roman" w:hAnsi="Times New Roman" w:cs="Times New Roman"/>
          <w:bCs/>
        </w:rPr>
        <w:t>№13</w:t>
      </w:r>
      <w:r w:rsidRPr="00431716">
        <w:rPr>
          <w:rFonts w:ascii="Times New Roman" w:hAnsi="Times New Roman" w:cs="Times New Roman"/>
        </w:rPr>
        <w:t xml:space="preserve"> на земельном участке по адресу: Курская область, Золотухинский район, </w:t>
      </w:r>
      <w:proofErr w:type="spellStart"/>
      <w:r w:rsidRPr="00431716">
        <w:rPr>
          <w:rFonts w:ascii="Times New Roman" w:hAnsi="Times New Roman" w:cs="Times New Roman"/>
        </w:rPr>
        <w:t>Свободинский</w:t>
      </w:r>
      <w:proofErr w:type="spellEnd"/>
      <w:r w:rsidRPr="00431716">
        <w:rPr>
          <w:rFonts w:ascii="Times New Roman" w:hAnsi="Times New Roman" w:cs="Times New Roman"/>
        </w:rPr>
        <w:t xml:space="preserve"> сельсовет, м. Свобода, ул. Коммунистическая. В схеме размещения рекламной конструкции РК 13 по адресу: </w:t>
      </w:r>
      <w:proofErr w:type="gramStart"/>
      <w:r w:rsidRPr="00431716">
        <w:rPr>
          <w:rFonts w:ascii="Times New Roman" w:hAnsi="Times New Roman" w:cs="Times New Roman"/>
        </w:rPr>
        <w:t xml:space="preserve">Курская область, Золотухинский район, </w:t>
      </w:r>
      <w:proofErr w:type="spellStart"/>
      <w:r w:rsidRPr="00431716">
        <w:rPr>
          <w:rFonts w:ascii="Times New Roman" w:hAnsi="Times New Roman" w:cs="Times New Roman"/>
        </w:rPr>
        <w:t>Свободинский</w:t>
      </w:r>
      <w:proofErr w:type="spellEnd"/>
      <w:r w:rsidRPr="00431716">
        <w:rPr>
          <w:rFonts w:ascii="Times New Roman" w:hAnsi="Times New Roman" w:cs="Times New Roman"/>
        </w:rPr>
        <w:t xml:space="preserve"> сельсовет, м. Свобода, ул. Коммунистическая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отдельно стоящая рекламная конструкция, площадью 4 </w:t>
      </w:r>
      <w:proofErr w:type="spell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кв.м</w:t>
      </w:r>
      <w:proofErr w:type="spell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proofErr w:type="gramEnd"/>
    </w:p>
    <w:p w14:paraId="196BEAFC" w14:textId="77777777" w:rsidR="00431716" w:rsidRPr="00431716" w:rsidRDefault="00431716" w:rsidP="00431716">
      <w:pPr>
        <w:widowControl w:val="0"/>
        <w:tabs>
          <w:tab w:val="left" w:pos="1004"/>
          <w:tab w:val="lef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C22816A" w14:textId="77777777" w:rsidR="00431716" w:rsidRPr="00431716" w:rsidRDefault="00431716" w:rsidP="00431716">
      <w:pPr>
        <w:keepNext/>
        <w:keepLines/>
        <w:widowControl w:val="0"/>
        <w:numPr>
          <w:ilvl w:val="0"/>
          <w:numId w:val="31"/>
        </w:numPr>
        <w:tabs>
          <w:tab w:val="left" w:pos="38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СРОК ДЕЙСТВИЯ ДОГОВОРА</w:t>
      </w:r>
    </w:p>
    <w:p w14:paraId="32CB9E5E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0"/>
          <w:tab w:val="left" w:pos="8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Срок действия Договора устанавливается </w:t>
      </w:r>
      <w:r w:rsidRPr="00431716">
        <w:rPr>
          <w:rFonts w:ascii="Times New Roman" w:eastAsia="Times New Roman" w:hAnsi="Times New Roman" w:cs="Times New Roman"/>
          <w:lang w:eastAsia="ru-RU"/>
        </w:rPr>
        <w:t>с момента заключения договора 364 (Триста шестьдесят четыре) дня или 11 (Одиннадцать) месяцев 29 дней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48875457" w14:textId="77777777" w:rsidR="00431716" w:rsidRPr="00431716" w:rsidRDefault="00431716" w:rsidP="00431716">
      <w:pPr>
        <w:widowControl w:val="0"/>
        <w:tabs>
          <w:tab w:val="left" w:pos="0"/>
          <w:tab w:val="left" w:leader="underscore" w:pos="3367"/>
          <w:tab w:val="left" w:leader="underscore" w:pos="7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 «___»______________20 ___ года по «___»______________20 ___ года.</w:t>
      </w:r>
    </w:p>
    <w:p w14:paraId="0ABB5F6E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0"/>
          <w:tab w:val="left" w:pos="8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По истечении срока действия Договора, обязательства Сторон прекращаются. Заключение договора на новый срок осуществляется по результатам торгов.</w:t>
      </w:r>
    </w:p>
    <w:p w14:paraId="5148BFEC" w14:textId="77777777" w:rsidR="00431716" w:rsidRPr="00431716" w:rsidRDefault="00431716" w:rsidP="00431716">
      <w:pPr>
        <w:widowControl w:val="0"/>
        <w:tabs>
          <w:tab w:val="left" w:pos="8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EF7AD14" w14:textId="77777777" w:rsidR="00431716" w:rsidRPr="00431716" w:rsidRDefault="00431716" w:rsidP="00431716">
      <w:pPr>
        <w:widowControl w:val="0"/>
        <w:numPr>
          <w:ilvl w:val="0"/>
          <w:numId w:val="31"/>
        </w:numPr>
        <w:tabs>
          <w:tab w:val="left" w:pos="3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ПЛАТЕЖИ И РАСЧЕТЫ ПО ДОГОВОРУ</w:t>
      </w:r>
    </w:p>
    <w:p w14:paraId="2EB7CB22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3.1.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Годовой размер платы по Договору установлен по итогам аукциона в соответствии с протоколом от _____________№ _________ и составляет _______________________ рублей.</w:t>
      </w:r>
    </w:p>
    <w:p w14:paraId="5BF89C5C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3.2.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Задаток в сумме ___________________ руб., перечисленный «Владельцем рекламной конструкции», засчитывается в счет годовой оплаты по Договору. </w:t>
      </w:r>
    </w:p>
    <w:p w14:paraId="6B935A6C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3.3.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Оставшуюся сумму стоимости годовой платы по Договору (за вычетом суммы задатка) «Владелец рекламной конструкции» обязан оплатить в размере ___________________ рублей в течение 10 дней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 даты подписания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договора на установку и эксплуатацию рекламной конструкции по реквизитам «Администрации», указанным в п. 10 Договора.</w:t>
      </w:r>
    </w:p>
    <w:p w14:paraId="0F00DBBF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3.4. В последующие годы срока действия договора плата вносится Владельцем рекламной конструкции в безналичном порядке путем перечисления ежеквартально, не позднее 25 числа последнего месяца квартала.</w:t>
      </w:r>
    </w:p>
    <w:p w14:paraId="2EFAE144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9A0ADFD" w14:textId="77777777" w:rsidR="00431716" w:rsidRPr="00431716" w:rsidRDefault="00431716" w:rsidP="00431716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43FBD44" w14:textId="77777777" w:rsidR="00431716" w:rsidRPr="00431716" w:rsidRDefault="00431716" w:rsidP="00431716">
      <w:pPr>
        <w:widowControl w:val="0"/>
        <w:numPr>
          <w:ilvl w:val="0"/>
          <w:numId w:val="31"/>
        </w:numPr>
        <w:tabs>
          <w:tab w:val="left" w:pos="38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ПРАВА И ОБЯЗАННОСТИ СТОРОН</w:t>
      </w:r>
    </w:p>
    <w:p w14:paraId="2C4CCB4C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8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Права и обязанности Владельца рекламной конструкции:</w:t>
      </w:r>
    </w:p>
    <w:p w14:paraId="191FE42D" w14:textId="77777777" w:rsidR="00431716" w:rsidRPr="00431716" w:rsidRDefault="00431716" w:rsidP="00431716">
      <w:pPr>
        <w:widowControl w:val="0"/>
        <w:numPr>
          <w:ilvl w:val="2"/>
          <w:numId w:val="31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Владелец рекламной конструкции имеет право:</w:t>
      </w:r>
    </w:p>
    <w:p w14:paraId="77814359" w14:textId="77777777" w:rsidR="00431716" w:rsidRPr="00431716" w:rsidRDefault="00431716" w:rsidP="00431716">
      <w:pPr>
        <w:widowControl w:val="0"/>
        <w:numPr>
          <w:ilvl w:val="0"/>
          <w:numId w:val="32"/>
        </w:numPr>
        <w:tabs>
          <w:tab w:val="left" w:pos="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на установку рекламной конструкции после получения разрешения в Администрации Золотухинского района;</w:t>
      </w:r>
    </w:p>
    <w:p w14:paraId="3501A598" w14:textId="77777777" w:rsidR="00431716" w:rsidRPr="00431716" w:rsidRDefault="00431716" w:rsidP="00431716">
      <w:pPr>
        <w:widowControl w:val="0"/>
        <w:numPr>
          <w:ilvl w:val="0"/>
          <w:numId w:val="32"/>
        </w:numPr>
        <w:tabs>
          <w:tab w:val="left" w:pos="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lang w:eastAsia="ru-RU" w:bidi="ru-RU"/>
        </w:rPr>
        <w:t xml:space="preserve">на беспрепятственный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доступ к имуществу, к которому присоединяется рекламная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конструкция, и пользования этим имуществом для целей, связанных с осуществлением прав владельца рекламной конструкции, в том числе с ее установкой, эксплуатацией, техническим обслуживанием и демонтажем.</w:t>
      </w:r>
    </w:p>
    <w:p w14:paraId="1B3A803A" w14:textId="77777777" w:rsidR="00431716" w:rsidRPr="00431716" w:rsidRDefault="00431716" w:rsidP="00431716">
      <w:pPr>
        <w:widowControl w:val="0"/>
        <w:numPr>
          <w:ilvl w:val="2"/>
          <w:numId w:val="31"/>
        </w:num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Владелец рекламной конструкции обязан:</w:t>
      </w:r>
    </w:p>
    <w:p w14:paraId="2E55F9E7" w14:textId="77777777" w:rsidR="00431716" w:rsidRPr="00431716" w:rsidRDefault="00431716" w:rsidP="00431716">
      <w:pPr>
        <w:widowControl w:val="0"/>
        <w:numPr>
          <w:ilvl w:val="0"/>
          <w:numId w:val="33"/>
        </w:numPr>
        <w:tabs>
          <w:tab w:val="left" w:pos="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своевременно и в полном объеме производить платежи, предусмотренные Договором;</w:t>
      </w:r>
    </w:p>
    <w:p w14:paraId="3360DBAD" w14:textId="77777777" w:rsidR="00431716" w:rsidRPr="00431716" w:rsidRDefault="00431716" w:rsidP="00431716">
      <w:pPr>
        <w:widowControl w:val="0"/>
        <w:numPr>
          <w:ilvl w:val="0"/>
          <w:numId w:val="33"/>
        </w:numPr>
        <w:tabs>
          <w:tab w:val="left" w:pos="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 позднее 30 дней уведомить Администрацию в письменной форме об изменении своих реквизитов, а также о переизбрании единоличного исполнительного органа с предоставлением заверенных копий соответствующих документов;</w:t>
      </w:r>
    </w:p>
    <w:p w14:paraId="25D83DA3" w14:textId="77777777" w:rsidR="00431716" w:rsidRPr="00431716" w:rsidRDefault="00431716" w:rsidP="00431716">
      <w:pPr>
        <w:widowControl w:val="0"/>
        <w:numPr>
          <w:ilvl w:val="0"/>
          <w:numId w:val="33"/>
        </w:numPr>
        <w:tabs>
          <w:tab w:val="left" w:pos="7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 допускать повреждения имущества, к которому присоединяется рекламная конструкция, при повреждении устранить их за счет собственных сре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дств в ср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ок, указанный в предписании Администрации;</w:t>
      </w:r>
    </w:p>
    <w:p w14:paraId="73C15C1F" w14:textId="77777777" w:rsidR="00431716" w:rsidRPr="00431716" w:rsidRDefault="00431716" w:rsidP="00431716">
      <w:pPr>
        <w:widowControl w:val="0"/>
        <w:numPr>
          <w:ilvl w:val="0"/>
          <w:numId w:val="33"/>
        </w:numPr>
        <w:tabs>
          <w:tab w:val="left" w:pos="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содержать конструкцию в надлежащем санитарном состоянии, которое обеспечивает отсутствие дефектов конструкции и информационного изображения (в том числе выцветания, выгорания, загрязнения), а также обеспечивать уборку и благоустройство территории, предназначенной для размещения конструкции, за свой счет и своими силами или заключить договор об уборке и благоустройстве с соответствующими организациями;</w:t>
      </w:r>
    </w:p>
    <w:p w14:paraId="5BF7FD28" w14:textId="77777777" w:rsidR="00431716" w:rsidRPr="00431716" w:rsidRDefault="00431716" w:rsidP="00431716">
      <w:pPr>
        <w:widowControl w:val="0"/>
        <w:numPr>
          <w:ilvl w:val="0"/>
          <w:numId w:val="33"/>
        </w:numPr>
        <w:tabs>
          <w:tab w:val="left" w:pos="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нести ответственность за возникшие из-за нарушения условий монтажа и эксплуатации рекламной конструкций неисправности и аварийные ситуации;</w:t>
      </w:r>
    </w:p>
    <w:p w14:paraId="53B7D6F3" w14:textId="77777777" w:rsidR="00431716" w:rsidRPr="00431716" w:rsidRDefault="00431716" w:rsidP="00431716">
      <w:pPr>
        <w:widowControl w:val="0"/>
        <w:numPr>
          <w:ilvl w:val="0"/>
          <w:numId w:val="33"/>
        </w:numPr>
        <w:tabs>
          <w:tab w:val="left" w:pos="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осуществить демонтаж рекламной конструкции после истечения срока действия Договора, а также в случае аннулирования разрешения на установку и эксплуатацию рекламной конструкции или признания его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недействительным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, и привести имущество, к которому присоединяется рекламная конструкция в первоначальное состояние;</w:t>
      </w:r>
    </w:p>
    <w:p w14:paraId="4EBE05F0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7) на рекламных конструкциях в обязательном порядке должна быть размещена информация о собственнике рекламной конструкции:</w:t>
      </w:r>
    </w:p>
    <w:p w14:paraId="6AF6A3F9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- наименование юридического лица или индивидуального предпринимателя (фамилия, имя, отчество физического лица);</w:t>
      </w:r>
    </w:p>
    <w:p w14:paraId="12FD74DB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- фактический адрес, адрес электронной почты и номера контактных телефонов;</w:t>
      </w:r>
    </w:p>
    <w:p w14:paraId="2078B088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- идентификационный (реестровый) номер средства наружной рекламы.</w:t>
      </w:r>
    </w:p>
    <w:p w14:paraId="51190302" w14:textId="77777777" w:rsidR="00431716" w:rsidRPr="00431716" w:rsidRDefault="00431716" w:rsidP="00431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Маркировка должна быть размещена под информационным полем средства наружной рекламы. В случае размещения средств наружной рекламы у проезжей части, размер текста маркировки должен позволять его прочтение с ближайшей полосы движения транспортных средств.</w:t>
      </w:r>
    </w:p>
    <w:p w14:paraId="47954702" w14:textId="77777777" w:rsidR="00431716" w:rsidRPr="00431716" w:rsidRDefault="00431716" w:rsidP="0043171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31716">
        <w:rPr>
          <w:rFonts w:ascii="Times New Roman" w:eastAsia="Times New Roman" w:hAnsi="Times New Roman" w:cs="Times New Roman"/>
          <w:lang w:eastAsia="ru-RU"/>
        </w:rPr>
        <w:t xml:space="preserve"> случае неиспользования рекламной конструкции свыше 10 дней, Владелец рекламной конструкции обязан разместить на информационном поле рекламное сообщение - социальный плакат или саморекламу.</w:t>
      </w:r>
    </w:p>
    <w:p w14:paraId="44D1E50D" w14:textId="77777777" w:rsidR="00431716" w:rsidRPr="00431716" w:rsidRDefault="00431716" w:rsidP="0043171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Владелец рекламной конструкции обязан использовать рекламную конструкцию исключительно в целях распространения рекламы, социальной рекламы.</w:t>
      </w:r>
    </w:p>
    <w:p w14:paraId="434D0EF2" w14:textId="77777777" w:rsidR="00431716" w:rsidRPr="00431716" w:rsidRDefault="00431716" w:rsidP="0043171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осуществлять эксплуатацию конструкций, поддерживать их в исправном состоянии с соблюдением всех норм технической безопасности. Владелец рекламной конструкции несет ответственность за любые нарушения правил безопасности и возникшие, в связи с этим неисправности и аварийные ситуации, возникшие из-за нарушения им согласованных с уполномоченными организациями условий монтажа и эксплуатации конструкций.</w:t>
      </w:r>
    </w:p>
    <w:p w14:paraId="7E4330FA" w14:textId="77777777" w:rsidR="00431716" w:rsidRPr="00431716" w:rsidRDefault="00431716" w:rsidP="0043171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 xml:space="preserve">обязан выполнить все предписания органов, регулирующих рекламную деятельность и деятельность по установке рекламных конструкций, связанные с выполнением ими своих контрольных функций, в том </w:t>
      </w: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431716">
        <w:rPr>
          <w:rFonts w:ascii="Times New Roman" w:eastAsia="Times New Roman" w:hAnsi="Times New Roman" w:cs="Times New Roman"/>
          <w:lang w:eastAsia="ru-RU"/>
        </w:rPr>
        <w:t xml:space="preserve"> по вопросу досрочного демонтажа конструкций.</w:t>
      </w:r>
    </w:p>
    <w:p w14:paraId="72BAE991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8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Права и обязанности Администрации:</w:t>
      </w:r>
    </w:p>
    <w:p w14:paraId="079F5E88" w14:textId="77777777" w:rsidR="00431716" w:rsidRPr="00431716" w:rsidRDefault="00431716" w:rsidP="00431716">
      <w:pPr>
        <w:widowControl w:val="0"/>
        <w:numPr>
          <w:ilvl w:val="2"/>
          <w:numId w:val="31"/>
        </w:numPr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Собственник вправе:</w:t>
      </w:r>
    </w:p>
    <w:p w14:paraId="07FA4ED1" w14:textId="77777777" w:rsidR="00431716" w:rsidRPr="00431716" w:rsidRDefault="00431716" w:rsidP="00431716">
      <w:pPr>
        <w:widowControl w:val="0"/>
        <w:numPr>
          <w:ilvl w:val="0"/>
          <w:numId w:val="35"/>
        </w:numPr>
        <w:tabs>
          <w:tab w:val="left" w:pos="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осуществлять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за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исполнением Владельцем рекламной конструкции условий Договора;</w:t>
      </w:r>
    </w:p>
    <w:p w14:paraId="28AE5F60" w14:textId="77777777" w:rsidR="00431716" w:rsidRPr="00431716" w:rsidRDefault="00431716" w:rsidP="00431716">
      <w:pPr>
        <w:widowControl w:val="0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отказаться от исполнения Договора в одностороннем порядке, в случае нарушения Владельцем рекламной конструкции обязанностей по Договору в следующих случаях: </w:t>
      </w:r>
    </w:p>
    <w:p w14:paraId="448DA93C" w14:textId="77777777" w:rsidR="00431716" w:rsidRPr="00431716" w:rsidRDefault="00431716" w:rsidP="004317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- размещение материалов, не относящихся к рекламе, социальной рекламе, или использования рекламных конструкций не по целевому назначению;</w:t>
      </w:r>
    </w:p>
    <w:p w14:paraId="09A247F4" w14:textId="77777777" w:rsidR="00431716" w:rsidRPr="00431716" w:rsidRDefault="00431716" w:rsidP="004317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- невнесения в установленный срок платы по настоящему Договору, если просрочка платежа составляет более трёх месяцев;</w:t>
      </w:r>
    </w:p>
    <w:p w14:paraId="31AF175C" w14:textId="77777777" w:rsidR="00431716" w:rsidRPr="00431716" w:rsidRDefault="00431716" w:rsidP="004317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- неоднократного невыполнения требований Администрации об устранении несоответствия размещения рекламных конструкций, установленного уполномоченными органами, </w:t>
      </w: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разрешению и техническим требованиям, определенным для конструкций данного типа.</w:t>
      </w:r>
    </w:p>
    <w:p w14:paraId="251FF559" w14:textId="77777777" w:rsidR="00431716" w:rsidRPr="00431716" w:rsidRDefault="00431716" w:rsidP="00431716">
      <w:pPr>
        <w:widowControl w:val="0"/>
        <w:numPr>
          <w:ilvl w:val="2"/>
          <w:numId w:val="31"/>
        </w:numPr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обязана:</w:t>
      </w:r>
    </w:p>
    <w:p w14:paraId="56141167" w14:textId="77777777" w:rsidR="00431716" w:rsidRPr="00431716" w:rsidRDefault="00431716" w:rsidP="00431716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обеспечить Владельцу рекламной конструкции беспрепятственный доступ имуществу, к которому присоединяется рекламная конструкция, для осуществления им прав владельца рекламной конструкции, в том числе установки, эксплуатации, технического обслуживания и демонтажа;</w:t>
      </w:r>
    </w:p>
    <w:p w14:paraId="5AEC6D7D" w14:textId="77777777" w:rsidR="00431716" w:rsidRPr="00431716" w:rsidRDefault="00431716" w:rsidP="00431716">
      <w:pPr>
        <w:widowControl w:val="0"/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известить Владельца рекламной конструкции об изменении своих реквизитов путем опубликования объявления в официальном печатном издании органа местного самоуправления.</w:t>
      </w:r>
    </w:p>
    <w:p w14:paraId="3B3142C8" w14:textId="77777777" w:rsidR="00431716" w:rsidRPr="00431716" w:rsidRDefault="00431716" w:rsidP="004317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BDBBB7C" w14:textId="77777777" w:rsidR="00431716" w:rsidRPr="00431716" w:rsidRDefault="00431716" w:rsidP="00431716">
      <w:pPr>
        <w:widowControl w:val="0"/>
        <w:numPr>
          <w:ilvl w:val="0"/>
          <w:numId w:val="31"/>
        </w:numPr>
        <w:tabs>
          <w:tab w:val="left" w:pos="3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ИЗМЕНЕНИЕ, РАСТОРЖЕНИЕ И ПРЕКРАЩЕНИЕ ДОГОВОРА</w:t>
      </w:r>
    </w:p>
    <w:p w14:paraId="67B4732A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Все изменения и (или) дополнения к Договору оформляются Сторонами в письменной форме и вступают в силу с момента их подписания Сторонами, за исключением случаев, предусмотренных действующим законодательством и Договором.</w:t>
      </w:r>
    </w:p>
    <w:p w14:paraId="10B2FA7C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Досрочное расторжение Договора допускается по соглашению Сторон, либо по решению суда, кроме случаев, когда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Договор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может быть расторгнут в одностороннем порядке.</w:t>
      </w:r>
    </w:p>
    <w:p w14:paraId="3D4033EC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вправе в одностороннем порядке полностью отказаться от исполнения Договора в случае нарушения Владельцем рекламной конструкции обязанностей, предусмотренных подпунктами 1-3 пункта 4.1.2 Договора, в случае аннулирования или признания недействительным разрешения на установку и эксплуатацию рекламной конструкции.</w:t>
      </w:r>
    </w:p>
    <w:p w14:paraId="6314CC82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Об отказе от исполнения Договора в одностороннем порядке Администрация уведомляет Владельца рекламной конструкции письменным уведомлением, направленным заказным письмом с уведомлением о вручении либо врученным лично.</w:t>
      </w:r>
    </w:p>
    <w:p w14:paraId="2FF68705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Если Владелец рекламной конструкции несвоевременно демонтировал рекламную конструкцию либо не привел в первоначальное состояние имущество, к которому была присоединена рекламная конструкция, Администрация вправе потребовать внесения платы по Договору за все время просрочки, возмещения убытков и компенсации расходов.</w:t>
      </w:r>
    </w:p>
    <w:p w14:paraId="1FA6A4F5" w14:textId="77777777" w:rsidR="00431716" w:rsidRPr="00431716" w:rsidRDefault="00431716" w:rsidP="00431716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713122F" w14:textId="77777777" w:rsidR="00431716" w:rsidRPr="00431716" w:rsidRDefault="00431716" w:rsidP="00431716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1AD8459" w14:textId="77777777" w:rsidR="00431716" w:rsidRPr="00431716" w:rsidRDefault="00431716" w:rsidP="00431716">
      <w:pPr>
        <w:widowControl w:val="0"/>
        <w:numPr>
          <w:ilvl w:val="0"/>
          <w:numId w:val="31"/>
        </w:numPr>
        <w:tabs>
          <w:tab w:val="left" w:pos="3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ОТВЕТСТВЕННОСТЬ СТОРОН</w:t>
      </w:r>
    </w:p>
    <w:p w14:paraId="48BAF3B1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8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За неисполнение или ненадлежащее исполнение обязательств по Договору Стороны несут ответственность в соответствии с условиями Договора и законодательством Российской Федерации.</w:t>
      </w:r>
    </w:p>
    <w:p w14:paraId="4723B154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8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несвоевременное внесение или внесение не в полном объеме платы по Договору Владелец рекламной конструкции выплачивает Администрации пени в размере одной трехсотой ключевой ставки Центрального банка Российской Федерации от </w:t>
      </w: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размера</w:t>
      </w:r>
      <w:proofErr w:type="gramEnd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несвоевременно внесенной платы за каждый день просрочки.</w:t>
      </w:r>
    </w:p>
    <w:p w14:paraId="3F56D029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8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07C9D46" w14:textId="77777777" w:rsidR="00431716" w:rsidRPr="00431716" w:rsidRDefault="00431716" w:rsidP="00431716">
      <w:pPr>
        <w:widowControl w:val="0"/>
        <w:numPr>
          <w:ilvl w:val="0"/>
          <w:numId w:val="31"/>
        </w:numPr>
        <w:tabs>
          <w:tab w:val="left" w:pos="3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ДОПОЛНИТЕЛЬНЫЕ УСЛОВИЯ</w:t>
      </w:r>
    </w:p>
    <w:p w14:paraId="47AA3AE1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Договора в день их доставки, даже в случае, если Сторона по этому адресу не находится или не проживает.</w:t>
      </w:r>
      <w:proofErr w:type="gramEnd"/>
    </w:p>
    <w:p w14:paraId="68A1A945" w14:textId="77777777" w:rsidR="00431716" w:rsidRPr="00431716" w:rsidRDefault="00431716" w:rsidP="00431716">
      <w:pPr>
        <w:widowControl w:val="0"/>
        <w:numPr>
          <w:ilvl w:val="1"/>
          <w:numId w:val="31"/>
        </w:numPr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color w:val="000000"/>
          <w:lang w:eastAsia="ru-RU" w:bidi="ru-RU"/>
        </w:rPr>
        <w:t>Споры, вытекающие из Договора, подведомственные арбитражному суду, подлежат разрешению в Арбитражном суде Курской области. Споры, подведомственные федеральному суду общей юрисдикции или мировому судье подлежат разрешению в соответствии с подсудностью.</w:t>
      </w:r>
    </w:p>
    <w:p w14:paraId="1CE7B813" w14:textId="77777777" w:rsidR="00431716" w:rsidRPr="00431716" w:rsidRDefault="00431716" w:rsidP="00431716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08D7BFC" w14:textId="77777777" w:rsidR="00431716" w:rsidRPr="00431716" w:rsidRDefault="00431716" w:rsidP="00431716">
      <w:pPr>
        <w:widowControl w:val="0"/>
        <w:numPr>
          <w:ilvl w:val="0"/>
          <w:numId w:val="31"/>
        </w:numPr>
        <w:tabs>
          <w:tab w:val="left" w:pos="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bCs/>
          <w:caps/>
          <w:lang w:eastAsia="ru-RU"/>
        </w:rPr>
        <w:t>Форс-мажорные обстоятельства</w:t>
      </w:r>
    </w:p>
    <w:p w14:paraId="4EDA262C" w14:textId="77777777" w:rsidR="00431716" w:rsidRPr="00431716" w:rsidRDefault="00431716" w:rsidP="00431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ab/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  <w:r w:rsidRPr="00431716">
        <w:rPr>
          <w:rFonts w:ascii="Times New Roman" w:eastAsia="Times New Roman" w:hAnsi="Times New Roman" w:cs="Times New Roman"/>
          <w:lang w:eastAsia="ru-RU"/>
        </w:rPr>
        <w:br/>
      </w:r>
      <w:r w:rsidRPr="00431716">
        <w:rPr>
          <w:rFonts w:ascii="Times New Roman" w:eastAsia="Times New Roman" w:hAnsi="Times New Roman" w:cs="Times New Roman"/>
          <w:lang w:eastAsia="ru-RU"/>
        </w:rPr>
        <w:tab/>
        <w:t>8.2. Сторона, для которой создалась невозможность исполнения обязательств, обязана в письменной форме в 10-дневный срок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21F74599" w14:textId="77777777" w:rsidR="00431716" w:rsidRPr="00431716" w:rsidRDefault="00431716" w:rsidP="00431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ab/>
        <w:t>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2635B4D5" w14:textId="77777777" w:rsidR="00431716" w:rsidRPr="00431716" w:rsidRDefault="00431716" w:rsidP="00431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ab/>
        <w:t xml:space="preserve">8.4. </w:t>
      </w: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 xml:space="preserve">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</w:t>
      </w:r>
      <w:r w:rsidRPr="00431716">
        <w:rPr>
          <w:rFonts w:ascii="Times New Roman" w:eastAsia="Times New Roman" w:hAnsi="Times New Roman" w:cs="Times New Roman"/>
          <w:lang w:eastAsia="ru-RU"/>
        </w:rPr>
        <w:lastRenderedPageBreak/>
        <w:t>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  <w:proofErr w:type="gramEnd"/>
    </w:p>
    <w:p w14:paraId="75671655" w14:textId="77777777" w:rsidR="00431716" w:rsidRPr="00431716" w:rsidRDefault="00431716" w:rsidP="004317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ED0BB9C" w14:textId="77777777" w:rsidR="00431716" w:rsidRPr="00431716" w:rsidRDefault="00431716" w:rsidP="00431716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Microsoft Sans Serif" w:hAnsi="Times New Roman" w:cs="Times New Roman"/>
          <w:b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lang w:eastAsia="ru-RU"/>
        </w:rPr>
        <w:t>СОЦИАЛЬНАЯ РЕКЛАМА</w:t>
      </w:r>
    </w:p>
    <w:p w14:paraId="78BA058B" w14:textId="77777777" w:rsidR="00431716" w:rsidRPr="00431716" w:rsidRDefault="00431716" w:rsidP="00431716">
      <w:pPr>
        <w:widowControl w:val="0"/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Рекламодателями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самоуправления.</w:t>
      </w:r>
    </w:p>
    <w:p w14:paraId="13739657" w14:textId="77777777" w:rsidR="00431716" w:rsidRPr="00431716" w:rsidRDefault="00431716" w:rsidP="00431716">
      <w:pPr>
        <w:widowControl w:val="0"/>
        <w:numPr>
          <w:ilvl w:val="1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 xml:space="preserve"> Заключение договора на распространение социальной рекламы является обязательным для Владельца рекламной конструкции в пределах пяти процентов годового объема распространяемой им рекламы (в том числе общей рекламной площади рекламных конструкций). Заключение такого договора осуществляется в порядке, установленном Гражданским кодексом Российской Федерации.</w:t>
      </w:r>
    </w:p>
    <w:p w14:paraId="545B505C" w14:textId="77777777" w:rsidR="00431716" w:rsidRPr="00431716" w:rsidRDefault="00431716" w:rsidP="00431716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В случае размещения социальной рекламы по договору с администрацией Золотухинского района оплата по договору на установку и эксплуатацию рекламной конструкции, установленной на муниципальном имуществе, на земельных участках, находящихся в муниципальной собственности и земельных участках, государственная собственность на которые не разграничена, за период ее размещения не взимается.</w:t>
      </w:r>
    </w:p>
    <w:p w14:paraId="4E26C192" w14:textId="77777777" w:rsidR="00431716" w:rsidRPr="00431716" w:rsidRDefault="00431716" w:rsidP="00431716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 xml:space="preserve">Уведомление на размещение социальной рекламы направляется Владельцу рекламной конструкции не </w:t>
      </w:r>
      <w:proofErr w:type="gramStart"/>
      <w:r w:rsidRPr="0043171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431716">
        <w:rPr>
          <w:rFonts w:ascii="Times New Roman" w:eastAsia="Times New Roman" w:hAnsi="Times New Roman" w:cs="Times New Roman"/>
          <w:lang w:eastAsia="ru-RU"/>
        </w:rPr>
        <w:t xml:space="preserve"> чем за 30 дней до даты ее предполагаемого размещения.</w:t>
      </w:r>
    </w:p>
    <w:p w14:paraId="3FDCEA50" w14:textId="77777777" w:rsidR="00431716" w:rsidRPr="00431716" w:rsidRDefault="00431716" w:rsidP="00431716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31716">
        <w:rPr>
          <w:rFonts w:ascii="Times New Roman" w:eastAsia="Times New Roman" w:hAnsi="Times New Roman" w:cs="Times New Roman"/>
          <w:lang w:eastAsia="ru-RU"/>
        </w:rPr>
        <w:t>После получения Владельцем рекламной конструкции уведомления между администрацией Золотухинского района и Владельцем рекламной конструкции заключается дополнительное соглашение на распространение социальной рекламы к действующему договору на установку и эксплуатацию рекламной конструкции.</w:t>
      </w:r>
    </w:p>
    <w:p w14:paraId="1915C499" w14:textId="77777777" w:rsidR="00431716" w:rsidRPr="00431716" w:rsidRDefault="00431716" w:rsidP="00431716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323EAA2" w14:textId="77777777" w:rsidR="00431716" w:rsidRPr="00431716" w:rsidRDefault="00431716" w:rsidP="00431716">
      <w:pPr>
        <w:widowControl w:val="0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431716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РЕКВИЗИТЫ И ПОДПИСИ СТОРОН</w:t>
      </w:r>
    </w:p>
    <w:tbl>
      <w:tblPr>
        <w:tblStyle w:val="10"/>
        <w:tblW w:w="9575" w:type="dxa"/>
        <w:tblInd w:w="817" w:type="dxa"/>
        <w:tblLook w:val="04A0" w:firstRow="1" w:lastRow="0" w:firstColumn="1" w:lastColumn="0" w:noHBand="0" w:noVBand="1"/>
      </w:tblPr>
      <w:tblGrid>
        <w:gridCol w:w="4650"/>
        <w:gridCol w:w="4925"/>
      </w:tblGrid>
      <w:tr w:rsidR="00431716" w:rsidRPr="00CB135B" w14:paraId="5ED5345A" w14:textId="77777777" w:rsidTr="0011598E">
        <w:trPr>
          <w:trHeight w:val="12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4CE0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Администрация</w:t>
            </w:r>
          </w:p>
          <w:p w14:paraId="01AB0951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>Администрация Золотухинского района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709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</w:rPr>
              <w:t>Владелец рекламной конструкции</w:t>
            </w:r>
          </w:p>
          <w:p w14:paraId="6E2D66FF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</w:p>
        </w:tc>
      </w:tr>
      <w:tr w:rsidR="00431716" w:rsidRPr="00CB135B" w14:paraId="0958187D" w14:textId="77777777" w:rsidTr="0011598E">
        <w:trPr>
          <w:trHeight w:val="154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A4E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Юридический и почтовый адрес: 306020, Курская обл., п. Золотухино, ул. Ленина, д. 18.</w:t>
            </w:r>
          </w:p>
          <w:p w14:paraId="0A03349C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ИНН 4607004726 КПП 460701001</w:t>
            </w:r>
          </w:p>
          <w:p w14:paraId="38060915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ОГРН 1054603019723 </w:t>
            </w:r>
          </w:p>
          <w:p w14:paraId="5A973E3F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ОТДЕЛЕНИЕ КУРСК БАНКА РОССИИ// УФК ПО КУРСКОЙ ОБЛАСТИ г. Курск</w:t>
            </w:r>
          </w:p>
          <w:p w14:paraId="773BEBFF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к/с 03231643386120004400</w:t>
            </w:r>
          </w:p>
          <w:p w14:paraId="50D9922B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proofErr w:type="gramStart"/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л</w:t>
            </w:r>
            <w:proofErr w:type="gramEnd"/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/с 03443009690</w:t>
            </w:r>
          </w:p>
          <w:p w14:paraId="45C95144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БИК 013807906</w:t>
            </w:r>
          </w:p>
          <w:p w14:paraId="573F68C8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ЕКС 40102810545370000038</w:t>
            </w:r>
          </w:p>
          <w:p w14:paraId="36A39AA5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</w:rPr>
              <w:t>Тел./факс: +7 (47151) 2-11-58, +7 (47151) 2-15-35</w:t>
            </w:r>
          </w:p>
          <w:p w14:paraId="3D708B8D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  <w:lang w:val="en-US"/>
              </w:rPr>
            </w:pPr>
            <w:r w:rsidRPr="00CB135B">
              <w:rPr>
                <w:rFonts w:ascii="Times New Roman" w:eastAsia="Calibri" w:hAnsi="Times New Roman" w:cs="Times New Roman"/>
                <w:color w:val="000000"/>
                <w:sz w:val="18"/>
                <w:lang w:val="en-US"/>
              </w:rPr>
              <w:t>E-mail: 46zolotuhino@mail.ru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15F" w14:textId="77777777" w:rsidR="00431716" w:rsidRPr="00CB135B" w:rsidRDefault="00431716" w:rsidP="0011598E">
            <w:pPr>
              <w:rPr>
                <w:rFonts w:ascii="Times New Roman" w:eastAsia="Calibri" w:hAnsi="Times New Roman" w:cs="Times New Roman"/>
                <w:color w:val="000000"/>
                <w:sz w:val="18"/>
                <w:szCs w:val="28"/>
                <w:lang w:val="en-US"/>
              </w:rPr>
            </w:pPr>
          </w:p>
        </w:tc>
      </w:tr>
    </w:tbl>
    <w:p w14:paraId="13B0381F" w14:textId="77777777" w:rsidR="00431716" w:rsidRDefault="00431716" w:rsidP="00431716">
      <w:pPr>
        <w:spacing w:after="0" w:line="240" w:lineRule="auto"/>
        <w:rPr>
          <w:lang w:val="en-US"/>
        </w:rPr>
      </w:pPr>
    </w:p>
    <w:p w14:paraId="212562AF" w14:textId="77777777" w:rsidR="00306839" w:rsidRPr="00996412" w:rsidRDefault="00306839" w:rsidP="003A05E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306839" w:rsidRPr="00996412" w:rsidSect="008252DD">
      <w:headerReference w:type="default" r:id="rId17"/>
      <w:pgSz w:w="11906" w:h="16838"/>
      <w:pgMar w:top="851" w:right="849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E31DE" w14:textId="77777777" w:rsidR="00EF23F2" w:rsidRDefault="00EF23F2" w:rsidP="0036395F">
      <w:pPr>
        <w:spacing w:after="0" w:line="240" w:lineRule="auto"/>
      </w:pPr>
      <w:r>
        <w:separator/>
      </w:r>
    </w:p>
  </w:endnote>
  <w:endnote w:type="continuationSeparator" w:id="0">
    <w:p w14:paraId="4534ED53" w14:textId="77777777" w:rsidR="00EF23F2" w:rsidRDefault="00EF23F2" w:rsidP="0036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EB495" w14:textId="77777777" w:rsidR="00EF23F2" w:rsidRDefault="00EF23F2" w:rsidP="0036395F">
      <w:pPr>
        <w:spacing w:after="0" w:line="240" w:lineRule="auto"/>
      </w:pPr>
      <w:r>
        <w:separator/>
      </w:r>
    </w:p>
  </w:footnote>
  <w:footnote w:type="continuationSeparator" w:id="0">
    <w:p w14:paraId="7812EB17" w14:textId="77777777" w:rsidR="00EF23F2" w:rsidRDefault="00EF23F2" w:rsidP="0036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662"/>
      <w:docPartObj>
        <w:docPartGallery w:val="Page Numbers (Top of Page)"/>
        <w:docPartUnique/>
      </w:docPartObj>
    </w:sdtPr>
    <w:sdtEndPr/>
    <w:sdtContent>
      <w:p w14:paraId="7E61E05F" w14:textId="3FB85CE8" w:rsidR="00AE10CF" w:rsidRDefault="00AE10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2D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0BE9A542" w14:textId="77777777" w:rsidR="00AE10CF" w:rsidRDefault="00AE1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5D4"/>
    <w:multiLevelType w:val="multilevel"/>
    <w:tmpl w:val="671C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D47CA"/>
    <w:multiLevelType w:val="hybridMultilevel"/>
    <w:tmpl w:val="E43A2B1C"/>
    <w:lvl w:ilvl="0" w:tplc="381C0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648"/>
    <w:multiLevelType w:val="multilevel"/>
    <w:tmpl w:val="A184ED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7302C8"/>
    <w:multiLevelType w:val="hybridMultilevel"/>
    <w:tmpl w:val="12FEE566"/>
    <w:lvl w:ilvl="0" w:tplc="33906CD8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7967A2"/>
    <w:multiLevelType w:val="multilevel"/>
    <w:tmpl w:val="D2441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22174"/>
    <w:multiLevelType w:val="multilevel"/>
    <w:tmpl w:val="A83C9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5582C"/>
    <w:multiLevelType w:val="multilevel"/>
    <w:tmpl w:val="D124EB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9A022A"/>
    <w:multiLevelType w:val="multilevel"/>
    <w:tmpl w:val="FE467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815365"/>
    <w:multiLevelType w:val="multilevel"/>
    <w:tmpl w:val="056A10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255E7D"/>
    <w:multiLevelType w:val="multilevel"/>
    <w:tmpl w:val="547C7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B80F87"/>
    <w:multiLevelType w:val="multilevel"/>
    <w:tmpl w:val="8DAA2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92F63"/>
    <w:multiLevelType w:val="hybridMultilevel"/>
    <w:tmpl w:val="9AF07B16"/>
    <w:lvl w:ilvl="0" w:tplc="BB508D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7A0155"/>
    <w:multiLevelType w:val="multilevel"/>
    <w:tmpl w:val="09FE9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B05CA4"/>
    <w:multiLevelType w:val="multilevel"/>
    <w:tmpl w:val="B2C49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A6480D"/>
    <w:multiLevelType w:val="multilevel"/>
    <w:tmpl w:val="BE5EC3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C85221"/>
    <w:multiLevelType w:val="multilevel"/>
    <w:tmpl w:val="FEF81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5264DD"/>
    <w:multiLevelType w:val="multilevel"/>
    <w:tmpl w:val="9880E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7E716A"/>
    <w:multiLevelType w:val="multilevel"/>
    <w:tmpl w:val="8B4A0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CF14AF"/>
    <w:multiLevelType w:val="multilevel"/>
    <w:tmpl w:val="6D1401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583671"/>
    <w:multiLevelType w:val="multilevel"/>
    <w:tmpl w:val="9AE83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94AC7"/>
    <w:multiLevelType w:val="multilevel"/>
    <w:tmpl w:val="A9D03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7F2954"/>
    <w:multiLevelType w:val="multilevel"/>
    <w:tmpl w:val="75E43E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FF6281"/>
    <w:multiLevelType w:val="multilevel"/>
    <w:tmpl w:val="29065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26064"/>
    <w:multiLevelType w:val="hybridMultilevel"/>
    <w:tmpl w:val="6E74F6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5A7BC2"/>
    <w:multiLevelType w:val="multilevel"/>
    <w:tmpl w:val="43AC77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97033F0"/>
    <w:multiLevelType w:val="multilevel"/>
    <w:tmpl w:val="62908A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26">
    <w:nsid w:val="6AFE4F47"/>
    <w:multiLevelType w:val="multilevel"/>
    <w:tmpl w:val="30FECB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5A092F"/>
    <w:multiLevelType w:val="multilevel"/>
    <w:tmpl w:val="61F09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7D4D0C"/>
    <w:multiLevelType w:val="multilevel"/>
    <w:tmpl w:val="FBF46D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9">
    <w:nsid w:val="7B832E10"/>
    <w:multiLevelType w:val="multilevel"/>
    <w:tmpl w:val="94C82E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7"/>
  </w:num>
  <w:num w:numId="7">
    <w:abstractNumId w:val="9"/>
  </w:num>
  <w:num w:numId="8">
    <w:abstractNumId w:val="17"/>
  </w:num>
  <w:num w:numId="9">
    <w:abstractNumId w:val="19"/>
  </w:num>
  <w:num w:numId="10">
    <w:abstractNumId w:val="8"/>
  </w:num>
  <w:num w:numId="11">
    <w:abstractNumId w:val="20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22"/>
  </w:num>
  <w:num w:numId="17">
    <w:abstractNumId w:val="21"/>
  </w:num>
  <w:num w:numId="18">
    <w:abstractNumId w:val="18"/>
  </w:num>
  <w:num w:numId="19">
    <w:abstractNumId w:val="6"/>
  </w:num>
  <w:num w:numId="20">
    <w:abstractNumId w:val="2"/>
  </w:num>
  <w:num w:numId="21">
    <w:abstractNumId w:val="28"/>
  </w:num>
  <w:num w:numId="22">
    <w:abstractNumId w:val="25"/>
  </w:num>
  <w:num w:numId="23">
    <w:abstractNumId w:val="29"/>
  </w:num>
  <w:num w:numId="24">
    <w:abstractNumId w:val="5"/>
  </w:num>
  <w:num w:numId="25">
    <w:abstractNumId w:val="15"/>
  </w:num>
  <w:num w:numId="26">
    <w:abstractNumId w:val="16"/>
  </w:num>
  <w:num w:numId="27">
    <w:abstractNumId w:val="4"/>
  </w:num>
  <w:num w:numId="28">
    <w:abstractNumId w:val="10"/>
  </w:num>
  <w:num w:numId="29">
    <w:abstractNumId w:val="3"/>
  </w:num>
  <w:num w:numId="30">
    <w:abstractNumId w:val="2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D79"/>
    <w:rsid w:val="000024E3"/>
    <w:rsid w:val="0000434B"/>
    <w:rsid w:val="000104C5"/>
    <w:rsid w:val="00013C06"/>
    <w:rsid w:val="00016822"/>
    <w:rsid w:val="000222E4"/>
    <w:rsid w:val="00024B0D"/>
    <w:rsid w:val="00030F73"/>
    <w:rsid w:val="000342F0"/>
    <w:rsid w:val="00041216"/>
    <w:rsid w:val="00045719"/>
    <w:rsid w:val="0004750A"/>
    <w:rsid w:val="00052180"/>
    <w:rsid w:val="000534D0"/>
    <w:rsid w:val="000643A2"/>
    <w:rsid w:val="00064F37"/>
    <w:rsid w:val="00065DFA"/>
    <w:rsid w:val="00066F86"/>
    <w:rsid w:val="00067F8A"/>
    <w:rsid w:val="0007489C"/>
    <w:rsid w:val="00086721"/>
    <w:rsid w:val="00092EDD"/>
    <w:rsid w:val="00093873"/>
    <w:rsid w:val="00093D8F"/>
    <w:rsid w:val="0009579E"/>
    <w:rsid w:val="000968A5"/>
    <w:rsid w:val="000A0250"/>
    <w:rsid w:val="000A4824"/>
    <w:rsid w:val="000A4AA7"/>
    <w:rsid w:val="000A7733"/>
    <w:rsid w:val="000B1346"/>
    <w:rsid w:val="000C27DF"/>
    <w:rsid w:val="000C28E5"/>
    <w:rsid w:val="000C5D53"/>
    <w:rsid w:val="000E5926"/>
    <w:rsid w:val="000F01BE"/>
    <w:rsid w:val="000F2FAA"/>
    <w:rsid w:val="000F33D5"/>
    <w:rsid w:val="000F5204"/>
    <w:rsid w:val="0010077E"/>
    <w:rsid w:val="00104AF6"/>
    <w:rsid w:val="00122787"/>
    <w:rsid w:val="0012434C"/>
    <w:rsid w:val="0012483E"/>
    <w:rsid w:val="0012764A"/>
    <w:rsid w:val="00130931"/>
    <w:rsid w:val="0013542B"/>
    <w:rsid w:val="00136741"/>
    <w:rsid w:val="0013746E"/>
    <w:rsid w:val="001457F4"/>
    <w:rsid w:val="001474FC"/>
    <w:rsid w:val="00147945"/>
    <w:rsid w:val="00150FF5"/>
    <w:rsid w:val="00152D1C"/>
    <w:rsid w:val="00154067"/>
    <w:rsid w:val="00164C5D"/>
    <w:rsid w:val="001654A5"/>
    <w:rsid w:val="00166780"/>
    <w:rsid w:val="001678FD"/>
    <w:rsid w:val="001707FC"/>
    <w:rsid w:val="0017193A"/>
    <w:rsid w:val="001719C7"/>
    <w:rsid w:val="0017215F"/>
    <w:rsid w:val="001721A8"/>
    <w:rsid w:val="00172CED"/>
    <w:rsid w:val="0017654F"/>
    <w:rsid w:val="001778A9"/>
    <w:rsid w:val="0018165B"/>
    <w:rsid w:val="00184D3E"/>
    <w:rsid w:val="00186DA4"/>
    <w:rsid w:val="00190CC8"/>
    <w:rsid w:val="001A1BC7"/>
    <w:rsid w:val="001A4CDC"/>
    <w:rsid w:val="001B23E4"/>
    <w:rsid w:val="001B44B2"/>
    <w:rsid w:val="001D0338"/>
    <w:rsid w:val="001D230D"/>
    <w:rsid w:val="001D2A17"/>
    <w:rsid w:val="001D65AE"/>
    <w:rsid w:val="001D747C"/>
    <w:rsid w:val="001D7BF3"/>
    <w:rsid w:val="001E1A86"/>
    <w:rsid w:val="001E696D"/>
    <w:rsid w:val="001F0B24"/>
    <w:rsid w:val="001F3DB6"/>
    <w:rsid w:val="001F6AE2"/>
    <w:rsid w:val="00200ACD"/>
    <w:rsid w:val="00201F9A"/>
    <w:rsid w:val="002025E5"/>
    <w:rsid w:val="002028DE"/>
    <w:rsid w:val="00210C68"/>
    <w:rsid w:val="0021317B"/>
    <w:rsid w:val="002134B5"/>
    <w:rsid w:val="0022018E"/>
    <w:rsid w:val="00222E08"/>
    <w:rsid w:val="002236D3"/>
    <w:rsid w:val="0022389A"/>
    <w:rsid w:val="00225822"/>
    <w:rsid w:val="00226B8D"/>
    <w:rsid w:val="00233D69"/>
    <w:rsid w:val="00242B6A"/>
    <w:rsid w:val="002437FD"/>
    <w:rsid w:val="00261AAB"/>
    <w:rsid w:val="00263CDB"/>
    <w:rsid w:val="00270765"/>
    <w:rsid w:val="00275753"/>
    <w:rsid w:val="002812A9"/>
    <w:rsid w:val="00287DEC"/>
    <w:rsid w:val="00291A74"/>
    <w:rsid w:val="00295630"/>
    <w:rsid w:val="002970F3"/>
    <w:rsid w:val="002A3C13"/>
    <w:rsid w:val="002A57DA"/>
    <w:rsid w:val="002A77D5"/>
    <w:rsid w:val="002B7D2A"/>
    <w:rsid w:val="002C0840"/>
    <w:rsid w:val="002C0C18"/>
    <w:rsid w:val="002C53CF"/>
    <w:rsid w:val="002D421B"/>
    <w:rsid w:val="002E1551"/>
    <w:rsid w:val="002E284B"/>
    <w:rsid w:val="002E3334"/>
    <w:rsid w:val="003006C0"/>
    <w:rsid w:val="00301193"/>
    <w:rsid w:val="00302239"/>
    <w:rsid w:val="00306839"/>
    <w:rsid w:val="0030755E"/>
    <w:rsid w:val="003136AB"/>
    <w:rsid w:val="003225E4"/>
    <w:rsid w:val="00324B9A"/>
    <w:rsid w:val="003301EF"/>
    <w:rsid w:val="00332890"/>
    <w:rsid w:val="00340CB6"/>
    <w:rsid w:val="0034229E"/>
    <w:rsid w:val="003440D3"/>
    <w:rsid w:val="00346361"/>
    <w:rsid w:val="00346DF4"/>
    <w:rsid w:val="003473B7"/>
    <w:rsid w:val="003536E1"/>
    <w:rsid w:val="00353E5E"/>
    <w:rsid w:val="0036395F"/>
    <w:rsid w:val="003728CB"/>
    <w:rsid w:val="00372D32"/>
    <w:rsid w:val="003748D5"/>
    <w:rsid w:val="003758CB"/>
    <w:rsid w:val="0037670E"/>
    <w:rsid w:val="0038132D"/>
    <w:rsid w:val="00384784"/>
    <w:rsid w:val="00386705"/>
    <w:rsid w:val="003879E4"/>
    <w:rsid w:val="003916BC"/>
    <w:rsid w:val="00395D83"/>
    <w:rsid w:val="003A05EE"/>
    <w:rsid w:val="003A50AB"/>
    <w:rsid w:val="003A571A"/>
    <w:rsid w:val="003B0ABE"/>
    <w:rsid w:val="003B7CD9"/>
    <w:rsid w:val="003C098F"/>
    <w:rsid w:val="003C105D"/>
    <w:rsid w:val="003C2624"/>
    <w:rsid w:val="003E54A7"/>
    <w:rsid w:val="003E5872"/>
    <w:rsid w:val="003F2251"/>
    <w:rsid w:val="003F2DE1"/>
    <w:rsid w:val="004009AD"/>
    <w:rsid w:val="0040340F"/>
    <w:rsid w:val="00405D9F"/>
    <w:rsid w:val="004109E4"/>
    <w:rsid w:val="00412CF6"/>
    <w:rsid w:val="00424CED"/>
    <w:rsid w:val="004262AC"/>
    <w:rsid w:val="004311B4"/>
    <w:rsid w:val="00431716"/>
    <w:rsid w:val="004318B2"/>
    <w:rsid w:val="00433F70"/>
    <w:rsid w:val="00435FF5"/>
    <w:rsid w:val="004401DC"/>
    <w:rsid w:val="00441B0F"/>
    <w:rsid w:val="004543DA"/>
    <w:rsid w:val="004554C8"/>
    <w:rsid w:val="00460541"/>
    <w:rsid w:val="00460C48"/>
    <w:rsid w:val="00466F6D"/>
    <w:rsid w:val="00471296"/>
    <w:rsid w:val="00473960"/>
    <w:rsid w:val="00484B28"/>
    <w:rsid w:val="00486551"/>
    <w:rsid w:val="004865AE"/>
    <w:rsid w:val="00496505"/>
    <w:rsid w:val="004A5FD3"/>
    <w:rsid w:val="004C5F8C"/>
    <w:rsid w:val="004D4898"/>
    <w:rsid w:val="004D6764"/>
    <w:rsid w:val="004E35B5"/>
    <w:rsid w:val="004E3930"/>
    <w:rsid w:val="004E4DB4"/>
    <w:rsid w:val="004F013C"/>
    <w:rsid w:val="004F42A8"/>
    <w:rsid w:val="0050014D"/>
    <w:rsid w:val="0050414A"/>
    <w:rsid w:val="00505AE5"/>
    <w:rsid w:val="00510D77"/>
    <w:rsid w:val="00511FF2"/>
    <w:rsid w:val="0052688C"/>
    <w:rsid w:val="00527506"/>
    <w:rsid w:val="005330BE"/>
    <w:rsid w:val="00534196"/>
    <w:rsid w:val="00535A4A"/>
    <w:rsid w:val="00535C0A"/>
    <w:rsid w:val="005360B0"/>
    <w:rsid w:val="0053626C"/>
    <w:rsid w:val="00540992"/>
    <w:rsid w:val="00544130"/>
    <w:rsid w:val="00547676"/>
    <w:rsid w:val="0055305E"/>
    <w:rsid w:val="0055360B"/>
    <w:rsid w:val="005544A4"/>
    <w:rsid w:val="00564899"/>
    <w:rsid w:val="0057059B"/>
    <w:rsid w:val="0057132F"/>
    <w:rsid w:val="0057439C"/>
    <w:rsid w:val="00575D26"/>
    <w:rsid w:val="00577CE7"/>
    <w:rsid w:val="00581F95"/>
    <w:rsid w:val="00583877"/>
    <w:rsid w:val="005B17F3"/>
    <w:rsid w:val="005B2F64"/>
    <w:rsid w:val="005C081B"/>
    <w:rsid w:val="005D1896"/>
    <w:rsid w:val="005D495F"/>
    <w:rsid w:val="005D56F1"/>
    <w:rsid w:val="005D586C"/>
    <w:rsid w:val="005D738B"/>
    <w:rsid w:val="005E6A8C"/>
    <w:rsid w:val="005F2B9D"/>
    <w:rsid w:val="006017DC"/>
    <w:rsid w:val="006063C4"/>
    <w:rsid w:val="00611EFE"/>
    <w:rsid w:val="00613BB4"/>
    <w:rsid w:val="00620AD4"/>
    <w:rsid w:val="00626871"/>
    <w:rsid w:val="00633233"/>
    <w:rsid w:val="0063403E"/>
    <w:rsid w:val="00643D62"/>
    <w:rsid w:val="00651E34"/>
    <w:rsid w:val="00652166"/>
    <w:rsid w:val="0065566D"/>
    <w:rsid w:val="006604B1"/>
    <w:rsid w:val="00663CA2"/>
    <w:rsid w:val="00665692"/>
    <w:rsid w:val="00674A53"/>
    <w:rsid w:val="0067783C"/>
    <w:rsid w:val="00681438"/>
    <w:rsid w:val="006829FB"/>
    <w:rsid w:val="00694722"/>
    <w:rsid w:val="006948FA"/>
    <w:rsid w:val="0069522E"/>
    <w:rsid w:val="00696078"/>
    <w:rsid w:val="006A0352"/>
    <w:rsid w:val="006A2ACB"/>
    <w:rsid w:val="006A49E8"/>
    <w:rsid w:val="006A6161"/>
    <w:rsid w:val="006B0469"/>
    <w:rsid w:val="006B60BF"/>
    <w:rsid w:val="006B723D"/>
    <w:rsid w:val="006C1CA5"/>
    <w:rsid w:val="006C54FA"/>
    <w:rsid w:val="006C6F78"/>
    <w:rsid w:val="006C7C2F"/>
    <w:rsid w:val="006D4096"/>
    <w:rsid w:val="006D73EA"/>
    <w:rsid w:val="006E2A77"/>
    <w:rsid w:val="006F0F09"/>
    <w:rsid w:val="006F3CDD"/>
    <w:rsid w:val="0070053D"/>
    <w:rsid w:val="00702CA1"/>
    <w:rsid w:val="0070346A"/>
    <w:rsid w:val="00704CCC"/>
    <w:rsid w:val="00704CE2"/>
    <w:rsid w:val="00706C25"/>
    <w:rsid w:val="00714C6E"/>
    <w:rsid w:val="00722480"/>
    <w:rsid w:val="007302A0"/>
    <w:rsid w:val="00735B83"/>
    <w:rsid w:val="0073753A"/>
    <w:rsid w:val="007410D4"/>
    <w:rsid w:val="00747D79"/>
    <w:rsid w:val="007503AC"/>
    <w:rsid w:val="00753775"/>
    <w:rsid w:val="007570CE"/>
    <w:rsid w:val="0076427B"/>
    <w:rsid w:val="007874E8"/>
    <w:rsid w:val="00791A38"/>
    <w:rsid w:val="007A0252"/>
    <w:rsid w:val="007A2226"/>
    <w:rsid w:val="007A43CA"/>
    <w:rsid w:val="007A493D"/>
    <w:rsid w:val="007B2B90"/>
    <w:rsid w:val="007B4335"/>
    <w:rsid w:val="007B52FF"/>
    <w:rsid w:val="007D0DFC"/>
    <w:rsid w:val="007D4F85"/>
    <w:rsid w:val="007E0D1E"/>
    <w:rsid w:val="007E16AE"/>
    <w:rsid w:val="007E3D3E"/>
    <w:rsid w:val="007F0397"/>
    <w:rsid w:val="007F3760"/>
    <w:rsid w:val="007F4D76"/>
    <w:rsid w:val="007F6D82"/>
    <w:rsid w:val="00802D80"/>
    <w:rsid w:val="00805089"/>
    <w:rsid w:val="00805233"/>
    <w:rsid w:val="0081009A"/>
    <w:rsid w:val="00813687"/>
    <w:rsid w:val="00814B0E"/>
    <w:rsid w:val="008209A5"/>
    <w:rsid w:val="008252DD"/>
    <w:rsid w:val="00826CA9"/>
    <w:rsid w:val="00830EDC"/>
    <w:rsid w:val="008377EB"/>
    <w:rsid w:val="00837B3F"/>
    <w:rsid w:val="00841A5E"/>
    <w:rsid w:val="008421BE"/>
    <w:rsid w:val="00846D63"/>
    <w:rsid w:val="0085341C"/>
    <w:rsid w:val="00856A6C"/>
    <w:rsid w:val="00863BA3"/>
    <w:rsid w:val="00864B6A"/>
    <w:rsid w:val="008650DD"/>
    <w:rsid w:val="00865928"/>
    <w:rsid w:val="00866DFD"/>
    <w:rsid w:val="008672C5"/>
    <w:rsid w:val="00874F55"/>
    <w:rsid w:val="008774C2"/>
    <w:rsid w:val="008941D4"/>
    <w:rsid w:val="008954B6"/>
    <w:rsid w:val="00897092"/>
    <w:rsid w:val="008B1815"/>
    <w:rsid w:val="008B43CF"/>
    <w:rsid w:val="008B713F"/>
    <w:rsid w:val="008C254A"/>
    <w:rsid w:val="008C5DD9"/>
    <w:rsid w:val="008D177B"/>
    <w:rsid w:val="008D3A34"/>
    <w:rsid w:val="008E027E"/>
    <w:rsid w:val="008E0349"/>
    <w:rsid w:val="008E5D23"/>
    <w:rsid w:val="008F38BD"/>
    <w:rsid w:val="008F43F0"/>
    <w:rsid w:val="008F6632"/>
    <w:rsid w:val="009026E5"/>
    <w:rsid w:val="00902717"/>
    <w:rsid w:val="00907B32"/>
    <w:rsid w:val="00913848"/>
    <w:rsid w:val="009150B2"/>
    <w:rsid w:val="00916093"/>
    <w:rsid w:val="0092097D"/>
    <w:rsid w:val="00924836"/>
    <w:rsid w:val="0092594C"/>
    <w:rsid w:val="00930914"/>
    <w:rsid w:val="00931E57"/>
    <w:rsid w:val="0093234D"/>
    <w:rsid w:val="0093347A"/>
    <w:rsid w:val="00937B52"/>
    <w:rsid w:val="009424CB"/>
    <w:rsid w:val="00942F86"/>
    <w:rsid w:val="0094425D"/>
    <w:rsid w:val="0094688A"/>
    <w:rsid w:val="009477C8"/>
    <w:rsid w:val="009501C5"/>
    <w:rsid w:val="00953863"/>
    <w:rsid w:val="00961D4A"/>
    <w:rsid w:val="0096582D"/>
    <w:rsid w:val="00971847"/>
    <w:rsid w:val="00972199"/>
    <w:rsid w:val="0097352B"/>
    <w:rsid w:val="00981875"/>
    <w:rsid w:val="00982C84"/>
    <w:rsid w:val="009834C5"/>
    <w:rsid w:val="00996412"/>
    <w:rsid w:val="009A6142"/>
    <w:rsid w:val="009B226C"/>
    <w:rsid w:val="009B47FA"/>
    <w:rsid w:val="009C0473"/>
    <w:rsid w:val="009C3585"/>
    <w:rsid w:val="009D1607"/>
    <w:rsid w:val="009D277C"/>
    <w:rsid w:val="009D46AF"/>
    <w:rsid w:val="009D5DD3"/>
    <w:rsid w:val="009D7398"/>
    <w:rsid w:val="009D7B15"/>
    <w:rsid w:val="009E19D5"/>
    <w:rsid w:val="009E677B"/>
    <w:rsid w:val="009E7616"/>
    <w:rsid w:val="009F67DC"/>
    <w:rsid w:val="00A00641"/>
    <w:rsid w:val="00A167E0"/>
    <w:rsid w:val="00A42178"/>
    <w:rsid w:val="00A5047B"/>
    <w:rsid w:val="00A50978"/>
    <w:rsid w:val="00A50F7A"/>
    <w:rsid w:val="00A52C66"/>
    <w:rsid w:val="00A55C1E"/>
    <w:rsid w:val="00A55E74"/>
    <w:rsid w:val="00A56F4C"/>
    <w:rsid w:val="00A6244B"/>
    <w:rsid w:val="00A6278A"/>
    <w:rsid w:val="00A62B00"/>
    <w:rsid w:val="00A63D6B"/>
    <w:rsid w:val="00A71344"/>
    <w:rsid w:val="00A732CB"/>
    <w:rsid w:val="00A84CD9"/>
    <w:rsid w:val="00A86766"/>
    <w:rsid w:val="00A8765B"/>
    <w:rsid w:val="00A947F9"/>
    <w:rsid w:val="00A94B1A"/>
    <w:rsid w:val="00A95E04"/>
    <w:rsid w:val="00AA3ECE"/>
    <w:rsid w:val="00AA4C54"/>
    <w:rsid w:val="00AA5B3A"/>
    <w:rsid w:val="00AA667D"/>
    <w:rsid w:val="00AA7C80"/>
    <w:rsid w:val="00AB2DA3"/>
    <w:rsid w:val="00AB420D"/>
    <w:rsid w:val="00AB682E"/>
    <w:rsid w:val="00AB6C45"/>
    <w:rsid w:val="00AC1670"/>
    <w:rsid w:val="00AC1ABF"/>
    <w:rsid w:val="00AC5223"/>
    <w:rsid w:val="00AC58EF"/>
    <w:rsid w:val="00AC5D21"/>
    <w:rsid w:val="00AC6FA8"/>
    <w:rsid w:val="00AD29A8"/>
    <w:rsid w:val="00AD2FAF"/>
    <w:rsid w:val="00AD562A"/>
    <w:rsid w:val="00AD7216"/>
    <w:rsid w:val="00AE012F"/>
    <w:rsid w:val="00AE10CF"/>
    <w:rsid w:val="00AE3040"/>
    <w:rsid w:val="00AE7F7C"/>
    <w:rsid w:val="00AF11FE"/>
    <w:rsid w:val="00AF5FC2"/>
    <w:rsid w:val="00AF6892"/>
    <w:rsid w:val="00AF74FA"/>
    <w:rsid w:val="00AF7819"/>
    <w:rsid w:val="00B055CA"/>
    <w:rsid w:val="00B1273F"/>
    <w:rsid w:val="00B129F1"/>
    <w:rsid w:val="00B12DA9"/>
    <w:rsid w:val="00B12F07"/>
    <w:rsid w:val="00B17C4D"/>
    <w:rsid w:val="00B20FBB"/>
    <w:rsid w:val="00B3011A"/>
    <w:rsid w:val="00B32F77"/>
    <w:rsid w:val="00B563B8"/>
    <w:rsid w:val="00B6069C"/>
    <w:rsid w:val="00B626C5"/>
    <w:rsid w:val="00B727F9"/>
    <w:rsid w:val="00B81160"/>
    <w:rsid w:val="00B86E69"/>
    <w:rsid w:val="00B87B97"/>
    <w:rsid w:val="00B95CD6"/>
    <w:rsid w:val="00B961EC"/>
    <w:rsid w:val="00B97B06"/>
    <w:rsid w:val="00B97DDD"/>
    <w:rsid w:val="00BB2386"/>
    <w:rsid w:val="00BB48C3"/>
    <w:rsid w:val="00BB644B"/>
    <w:rsid w:val="00BB702E"/>
    <w:rsid w:val="00BC04A0"/>
    <w:rsid w:val="00BC6378"/>
    <w:rsid w:val="00BD3209"/>
    <w:rsid w:val="00BD3AAD"/>
    <w:rsid w:val="00BD401C"/>
    <w:rsid w:val="00BD6EB2"/>
    <w:rsid w:val="00BD6F62"/>
    <w:rsid w:val="00BE0128"/>
    <w:rsid w:val="00BE3BF2"/>
    <w:rsid w:val="00BE3F34"/>
    <w:rsid w:val="00BE56BA"/>
    <w:rsid w:val="00BF2B40"/>
    <w:rsid w:val="00BF35BC"/>
    <w:rsid w:val="00C0159B"/>
    <w:rsid w:val="00C0207F"/>
    <w:rsid w:val="00C02154"/>
    <w:rsid w:val="00C06AF7"/>
    <w:rsid w:val="00C2037D"/>
    <w:rsid w:val="00C214D2"/>
    <w:rsid w:val="00C22528"/>
    <w:rsid w:val="00C307A0"/>
    <w:rsid w:val="00C31D6D"/>
    <w:rsid w:val="00C36E96"/>
    <w:rsid w:val="00C36FEF"/>
    <w:rsid w:val="00C45BC4"/>
    <w:rsid w:val="00C50E44"/>
    <w:rsid w:val="00C5117A"/>
    <w:rsid w:val="00C518AB"/>
    <w:rsid w:val="00C64BDC"/>
    <w:rsid w:val="00C64F8E"/>
    <w:rsid w:val="00C66AAC"/>
    <w:rsid w:val="00C6765A"/>
    <w:rsid w:val="00C724C1"/>
    <w:rsid w:val="00C72D95"/>
    <w:rsid w:val="00C73B21"/>
    <w:rsid w:val="00C83907"/>
    <w:rsid w:val="00C86574"/>
    <w:rsid w:val="00C87721"/>
    <w:rsid w:val="00CA3AD9"/>
    <w:rsid w:val="00CA5062"/>
    <w:rsid w:val="00CB0F52"/>
    <w:rsid w:val="00CB6810"/>
    <w:rsid w:val="00CB7883"/>
    <w:rsid w:val="00CC6ABF"/>
    <w:rsid w:val="00CD65DC"/>
    <w:rsid w:val="00CE4EE8"/>
    <w:rsid w:val="00CE5247"/>
    <w:rsid w:val="00CE59A9"/>
    <w:rsid w:val="00CF0243"/>
    <w:rsid w:val="00CF3381"/>
    <w:rsid w:val="00CF3745"/>
    <w:rsid w:val="00D0095E"/>
    <w:rsid w:val="00D01CFD"/>
    <w:rsid w:val="00D02E21"/>
    <w:rsid w:val="00D05FB2"/>
    <w:rsid w:val="00D10A4B"/>
    <w:rsid w:val="00D11F70"/>
    <w:rsid w:val="00D235EE"/>
    <w:rsid w:val="00D41C4B"/>
    <w:rsid w:val="00D43A1B"/>
    <w:rsid w:val="00D47AFE"/>
    <w:rsid w:val="00D54059"/>
    <w:rsid w:val="00D60DD0"/>
    <w:rsid w:val="00D60FCE"/>
    <w:rsid w:val="00D637DB"/>
    <w:rsid w:val="00D64831"/>
    <w:rsid w:val="00D8235B"/>
    <w:rsid w:val="00D83CB3"/>
    <w:rsid w:val="00D866AF"/>
    <w:rsid w:val="00D87369"/>
    <w:rsid w:val="00D92C7A"/>
    <w:rsid w:val="00DA4AFC"/>
    <w:rsid w:val="00DA6144"/>
    <w:rsid w:val="00DB03FC"/>
    <w:rsid w:val="00DB32ED"/>
    <w:rsid w:val="00DB42E5"/>
    <w:rsid w:val="00DB7DBB"/>
    <w:rsid w:val="00DC4A0D"/>
    <w:rsid w:val="00DC7F03"/>
    <w:rsid w:val="00DD132E"/>
    <w:rsid w:val="00DD1684"/>
    <w:rsid w:val="00DE398E"/>
    <w:rsid w:val="00DF369E"/>
    <w:rsid w:val="00DF4449"/>
    <w:rsid w:val="00DF51F6"/>
    <w:rsid w:val="00DF563B"/>
    <w:rsid w:val="00DF6AFA"/>
    <w:rsid w:val="00DF7357"/>
    <w:rsid w:val="00E028CA"/>
    <w:rsid w:val="00E050D1"/>
    <w:rsid w:val="00E06D53"/>
    <w:rsid w:val="00E11DCA"/>
    <w:rsid w:val="00E13CD5"/>
    <w:rsid w:val="00E17C98"/>
    <w:rsid w:val="00E40E4D"/>
    <w:rsid w:val="00E526A1"/>
    <w:rsid w:val="00E52802"/>
    <w:rsid w:val="00E55FA1"/>
    <w:rsid w:val="00E62D8A"/>
    <w:rsid w:val="00E64A3B"/>
    <w:rsid w:val="00E730B8"/>
    <w:rsid w:val="00E73EB8"/>
    <w:rsid w:val="00E8084E"/>
    <w:rsid w:val="00E90216"/>
    <w:rsid w:val="00E95628"/>
    <w:rsid w:val="00E96362"/>
    <w:rsid w:val="00E97483"/>
    <w:rsid w:val="00EA18CE"/>
    <w:rsid w:val="00EA21CC"/>
    <w:rsid w:val="00EA7231"/>
    <w:rsid w:val="00EB1347"/>
    <w:rsid w:val="00EB1FAB"/>
    <w:rsid w:val="00EB48C0"/>
    <w:rsid w:val="00EC108C"/>
    <w:rsid w:val="00EC142E"/>
    <w:rsid w:val="00EC5738"/>
    <w:rsid w:val="00EC7F66"/>
    <w:rsid w:val="00ED243C"/>
    <w:rsid w:val="00EE1AA4"/>
    <w:rsid w:val="00EE1CF7"/>
    <w:rsid w:val="00EE3B08"/>
    <w:rsid w:val="00EE5B4D"/>
    <w:rsid w:val="00EE6181"/>
    <w:rsid w:val="00EF23F2"/>
    <w:rsid w:val="00F02795"/>
    <w:rsid w:val="00F066C2"/>
    <w:rsid w:val="00F10917"/>
    <w:rsid w:val="00F1180B"/>
    <w:rsid w:val="00F32AD1"/>
    <w:rsid w:val="00F3408F"/>
    <w:rsid w:val="00F35938"/>
    <w:rsid w:val="00F43073"/>
    <w:rsid w:val="00F547E9"/>
    <w:rsid w:val="00F55BF8"/>
    <w:rsid w:val="00F56B46"/>
    <w:rsid w:val="00F56F77"/>
    <w:rsid w:val="00F63EED"/>
    <w:rsid w:val="00F646D1"/>
    <w:rsid w:val="00F64BD6"/>
    <w:rsid w:val="00F83148"/>
    <w:rsid w:val="00F868BD"/>
    <w:rsid w:val="00F92617"/>
    <w:rsid w:val="00F92C66"/>
    <w:rsid w:val="00F93DF8"/>
    <w:rsid w:val="00F9571D"/>
    <w:rsid w:val="00F97943"/>
    <w:rsid w:val="00FA0C7C"/>
    <w:rsid w:val="00FA14FA"/>
    <w:rsid w:val="00FA6968"/>
    <w:rsid w:val="00FB62DD"/>
    <w:rsid w:val="00FC1949"/>
    <w:rsid w:val="00FC50A4"/>
    <w:rsid w:val="00FC63BD"/>
    <w:rsid w:val="00FD017E"/>
    <w:rsid w:val="00FD14AC"/>
    <w:rsid w:val="00FD277F"/>
    <w:rsid w:val="00FD27D5"/>
    <w:rsid w:val="00FD40B5"/>
    <w:rsid w:val="00FD4D66"/>
    <w:rsid w:val="00FD60E6"/>
    <w:rsid w:val="00FE0AF5"/>
    <w:rsid w:val="00FE6AE1"/>
    <w:rsid w:val="00FF287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671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050D1"/>
    <w:pPr>
      <w:ind w:left="720"/>
      <w:contextualSpacing/>
    </w:pPr>
  </w:style>
  <w:style w:type="paragraph" w:customStyle="1" w:styleId="headdoc">
    <w:name w:val="headdoc"/>
    <w:rsid w:val="0094425D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styleId="a4">
    <w:name w:val="Hyperlink"/>
    <w:uiPriority w:val="99"/>
    <w:rsid w:val="00F3408F"/>
    <w:rPr>
      <w:color w:val="0000FF"/>
      <w:u w:val="single"/>
    </w:rPr>
  </w:style>
  <w:style w:type="paragraph" w:styleId="a5">
    <w:name w:val="No Spacing"/>
    <w:uiPriority w:val="1"/>
    <w:qFormat/>
    <w:rsid w:val="006017D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6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95F"/>
  </w:style>
  <w:style w:type="paragraph" w:styleId="a8">
    <w:name w:val="footer"/>
    <w:basedOn w:val="a"/>
    <w:link w:val="a9"/>
    <w:uiPriority w:val="99"/>
    <w:semiHidden/>
    <w:unhideWhenUsed/>
    <w:rsid w:val="0036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395F"/>
  </w:style>
  <w:style w:type="character" w:customStyle="1" w:styleId="ConsPlusNormal0">
    <w:name w:val="ConsPlusNormal Знак"/>
    <w:link w:val="ConsPlusNormal"/>
    <w:locked/>
    <w:rsid w:val="00233D6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3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3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33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мой"/>
    <w:basedOn w:val="a"/>
    <w:rsid w:val="00233D69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ac">
    <w:name w:val="Основной текст_"/>
    <w:basedOn w:val="a0"/>
    <w:link w:val="1"/>
    <w:rsid w:val="00FA0C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FA0C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a"/>
    <w:uiPriority w:val="39"/>
    <w:rsid w:val="00AF74F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A84CD9"/>
    <w:pPr>
      <w:spacing w:after="0" w:line="240" w:lineRule="auto"/>
    </w:pPr>
    <w:rPr>
      <w:rFonts w:ascii="Times New Roman" w:eastAsia="Calibri" w:hAnsi="Times New Roman" w:cs="Times New Roman"/>
      <w:kern w:val="2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73EB8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B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ne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808C97257ECEDA78272EA1B5B0D0144D48FE397978AAC3254C8713DFNAb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808C97257ECEDA78272EA1B5B0D0144D46FF397D79AAC3254C8713DFAA94C10AE15582EA7212DCNFbF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new" TargetMode="External"/><Relationship Id="rId14" Type="http://schemas.openxmlformats.org/officeDocument/2006/relationships/hyperlink" Target="consultantplus://offline/ref=DB808C97257ECEDA78272EA1B5B0D0144D48FF3B787BAAC3254C8713DFAA94C10AE15582EA7211D9NF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A2B1-7BCF-4C46-802A-08510376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</Pages>
  <Words>13023</Words>
  <Characters>74235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anelkina_ta</dc:creator>
  <cp:lastModifiedBy>Пользователь</cp:lastModifiedBy>
  <cp:revision>358</cp:revision>
  <cp:lastPrinted>2024-05-07T13:51:00Z</cp:lastPrinted>
  <dcterms:created xsi:type="dcterms:W3CDTF">2016-09-01T11:55:00Z</dcterms:created>
  <dcterms:modified xsi:type="dcterms:W3CDTF">2024-05-07T13:51:00Z</dcterms:modified>
</cp:coreProperties>
</file>