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9C" w:rsidRDefault="00CA319C" w:rsidP="00CA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A319C" w:rsidRDefault="00CA319C" w:rsidP="00CA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CA319C" w:rsidRDefault="00CA319C" w:rsidP="00CA3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504BB7" w:rsidRPr="00981EFB" w:rsidRDefault="00CA319C" w:rsidP="00504B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</w:t>
      </w:r>
      <w:r w:rsidRPr="00504B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4BB7" w:rsidRPr="00981EFB">
        <w:rPr>
          <w:rFonts w:ascii="Times New Roman" w:hAnsi="Times New Roman"/>
          <w:b/>
          <w:sz w:val="28"/>
          <w:szCs w:val="28"/>
        </w:rPr>
        <w:t xml:space="preserve">21.12.2022 г. № 235-4ПС </w:t>
      </w:r>
      <w:r w:rsidR="00504BB7" w:rsidRPr="00981EFB">
        <w:rPr>
          <w:rFonts w:ascii="Times New Roman" w:eastAsia="Times New Roman" w:hAnsi="Times New Roman" w:cs="Times New Roman"/>
          <w:b/>
          <w:sz w:val="28"/>
          <w:szCs w:val="28"/>
        </w:rPr>
        <w:t>«О бюджете Золотухинского района Курской области  на 2023 год и на плановый период 2024 и 2025</w:t>
      </w:r>
      <w:r w:rsidR="00504BB7" w:rsidRPr="00981EFB">
        <w:rPr>
          <w:rFonts w:ascii="Times New Roman" w:hAnsi="Times New Roman"/>
          <w:b/>
          <w:sz w:val="28"/>
          <w:szCs w:val="28"/>
        </w:rPr>
        <w:t xml:space="preserve"> годов</w:t>
      </w:r>
      <w:r w:rsidR="00504BB7" w:rsidRPr="00981EFB">
        <w:rPr>
          <w:rFonts w:ascii="Times New Roman" w:eastAsia="Times New Roman" w:hAnsi="Times New Roman" w:cs="Times New Roman"/>
          <w:b/>
          <w:sz w:val="28"/>
          <w:szCs w:val="28"/>
        </w:rPr>
        <w:t>»»</w:t>
      </w:r>
    </w:p>
    <w:p w:rsidR="00CA319C" w:rsidRDefault="00CA319C" w:rsidP="00504BB7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A319C" w:rsidRPr="00504BB7" w:rsidRDefault="00CA319C" w:rsidP="00CA319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BB7">
        <w:rPr>
          <w:rFonts w:ascii="Times New Roman" w:hAnsi="Times New Roman" w:cs="Times New Roman"/>
          <w:sz w:val="28"/>
          <w:szCs w:val="28"/>
        </w:rPr>
        <w:t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</w:t>
      </w:r>
      <w:r w:rsidR="00504BB7" w:rsidRPr="00504BB7">
        <w:rPr>
          <w:rFonts w:ascii="Times New Roman" w:hAnsi="Times New Roman" w:cs="Times New Roman"/>
          <w:sz w:val="28"/>
          <w:szCs w:val="28"/>
        </w:rPr>
        <w:t>ого района Курской области от 21.12.2022</w:t>
      </w:r>
      <w:r w:rsidRPr="00504B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4BB7" w:rsidRPr="00504BB7">
        <w:rPr>
          <w:rFonts w:ascii="Times New Roman" w:hAnsi="Times New Roman" w:cs="Times New Roman"/>
          <w:sz w:val="28"/>
          <w:szCs w:val="28"/>
        </w:rPr>
        <w:t>235</w:t>
      </w:r>
      <w:r w:rsidRPr="00504BB7">
        <w:rPr>
          <w:rFonts w:ascii="Times New Roman" w:hAnsi="Times New Roman" w:cs="Times New Roman"/>
          <w:sz w:val="28"/>
          <w:szCs w:val="28"/>
        </w:rPr>
        <w:t>-4ПС «О бюджете Золотухинског</w:t>
      </w:r>
      <w:r w:rsidR="00504BB7" w:rsidRPr="00504BB7">
        <w:rPr>
          <w:rFonts w:ascii="Times New Roman" w:hAnsi="Times New Roman" w:cs="Times New Roman"/>
          <w:sz w:val="28"/>
          <w:szCs w:val="28"/>
        </w:rPr>
        <w:t>о района Курской области на 2023 год и на плановый период 2024</w:t>
      </w:r>
      <w:r w:rsidRPr="00504BB7">
        <w:rPr>
          <w:rFonts w:ascii="Times New Roman" w:hAnsi="Times New Roman" w:cs="Times New Roman"/>
          <w:sz w:val="28"/>
          <w:szCs w:val="28"/>
        </w:rPr>
        <w:t xml:space="preserve"> и 20</w:t>
      </w:r>
      <w:r w:rsidR="00504BB7" w:rsidRPr="00504BB7">
        <w:rPr>
          <w:rFonts w:ascii="Times New Roman" w:hAnsi="Times New Roman" w:cs="Times New Roman"/>
          <w:sz w:val="28"/>
          <w:szCs w:val="28"/>
        </w:rPr>
        <w:t>25</w:t>
      </w:r>
      <w:r w:rsidRPr="00504BB7">
        <w:rPr>
          <w:rFonts w:ascii="Times New Roman" w:hAnsi="Times New Roman" w:cs="Times New Roman"/>
          <w:sz w:val="28"/>
          <w:szCs w:val="28"/>
        </w:rPr>
        <w:t xml:space="preserve"> годов»» </w:t>
      </w:r>
      <w:r w:rsidRPr="00504BB7">
        <w:rPr>
          <w:szCs w:val="28"/>
        </w:rPr>
        <w:t xml:space="preserve"> </w:t>
      </w:r>
      <w:r w:rsidRPr="00504BB7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 w:rsidRPr="00504BB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504BB7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504BB7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504BB7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CA319C" w:rsidRPr="003611A5" w:rsidRDefault="00CA319C" w:rsidP="00CA31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1A5">
        <w:rPr>
          <w:rFonts w:ascii="Times New Roman" w:hAnsi="Times New Roman"/>
          <w:sz w:val="28"/>
          <w:szCs w:val="28"/>
        </w:rPr>
        <w:t>Представленный проект решения является первым изменением в бюдж</w:t>
      </w:r>
      <w:r w:rsidR="003611A5" w:rsidRPr="003611A5">
        <w:rPr>
          <w:rFonts w:ascii="Times New Roman" w:hAnsi="Times New Roman"/>
          <w:sz w:val="28"/>
          <w:szCs w:val="28"/>
        </w:rPr>
        <w:t>ет Золотухинского района на 2023 год и плановый период 2024 и 2025</w:t>
      </w:r>
      <w:r w:rsidRPr="003611A5">
        <w:rPr>
          <w:rFonts w:ascii="Times New Roman" w:hAnsi="Times New Roman"/>
          <w:sz w:val="28"/>
          <w:szCs w:val="28"/>
        </w:rPr>
        <w:t xml:space="preserve"> годов.</w:t>
      </w:r>
    </w:p>
    <w:p w:rsidR="00CA319C" w:rsidRPr="00CA319C" w:rsidRDefault="00C51030" w:rsidP="00CA319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E0FA2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Золотухинского района на </w:t>
      </w:r>
      <w:r w:rsidRPr="00CE0FA2">
        <w:rPr>
          <w:rFonts w:ascii="Times New Roman" w:hAnsi="Times New Roman"/>
          <w:sz w:val="28"/>
          <w:szCs w:val="28"/>
        </w:rPr>
        <w:t>2023 год уменьшен на 1 206 106,93 рублей и планируется в сумме 715 137 419,66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A319C" w:rsidRPr="00C51030">
        <w:rPr>
          <w:rFonts w:ascii="Times New Roman" w:hAnsi="Times New Roman"/>
          <w:sz w:val="28"/>
          <w:szCs w:val="28"/>
        </w:rPr>
        <w:t>в том числе:</w:t>
      </w:r>
    </w:p>
    <w:p w:rsidR="002707A5" w:rsidRPr="00ED40AF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0AF">
        <w:rPr>
          <w:rFonts w:ascii="Times New Roman" w:hAnsi="Times New Roman"/>
          <w:sz w:val="28"/>
          <w:szCs w:val="28"/>
        </w:rPr>
        <w:t>- налоговые и неналоговые доходы составят 197 211 750,00 рублей (увеличены на 3 000,00 рублей);</w:t>
      </w:r>
    </w:p>
    <w:p w:rsidR="002707A5" w:rsidRPr="00ED40AF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0AF">
        <w:rPr>
          <w:rFonts w:ascii="Times New Roman" w:hAnsi="Times New Roman"/>
          <w:sz w:val="28"/>
          <w:szCs w:val="28"/>
        </w:rPr>
        <w:t>- безвозмездные поступления составят 517 925 669,66 рублей (уменьшены на 1 209 106,93 рублей).</w:t>
      </w:r>
    </w:p>
    <w:p w:rsidR="002707A5" w:rsidRPr="00793672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3672">
        <w:rPr>
          <w:rFonts w:ascii="Times New Roman" w:hAnsi="Times New Roman"/>
          <w:sz w:val="28"/>
          <w:szCs w:val="28"/>
        </w:rPr>
        <w:t xml:space="preserve">Общий объем доходов бюджета на 2024 год утвержден в сумме 592 537 191 рубль, на 2025 год – 600 083 087 рублей. </w:t>
      </w:r>
    </w:p>
    <w:p w:rsidR="00CA319C" w:rsidRPr="002707A5" w:rsidRDefault="00CA319C" w:rsidP="00CA319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7A5">
        <w:rPr>
          <w:rFonts w:ascii="Times New Roman" w:hAnsi="Times New Roman"/>
          <w:sz w:val="28"/>
          <w:szCs w:val="28"/>
        </w:rPr>
        <w:t>Проектом решения предлагается у</w:t>
      </w:r>
      <w:r w:rsidR="002707A5" w:rsidRPr="002707A5">
        <w:rPr>
          <w:rFonts w:ascii="Times New Roman" w:hAnsi="Times New Roman"/>
          <w:sz w:val="28"/>
          <w:szCs w:val="28"/>
        </w:rPr>
        <w:t>твердить расходы бюджета на 2023</w:t>
      </w:r>
      <w:r w:rsidRPr="002707A5">
        <w:rPr>
          <w:rFonts w:ascii="Times New Roman" w:hAnsi="Times New Roman"/>
          <w:sz w:val="28"/>
          <w:szCs w:val="28"/>
        </w:rPr>
        <w:t xml:space="preserve"> год в сумме </w:t>
      </w:r>
      <w:r w:rsidR="002707A5" w:rsidRPr="002707A5">
        <w:rPr>
          <w:rFonts w:ascii="Times New Roman" w:hAnsi="Times New Roman"/>
          <w:sz w:val="28"/>
          <w:szCs w:val="28"/>
        </w:rPr>
        <w:t xml:space="preserve">812 404 299,05 </w:t>
      </w:r>
      <w:r w:rsidRPr="002707A5">
        <w:rPr>
          <w:rFonts w:ascii="Times New Roman" w:hAnsi="Times New Roman"/>
          <w:sz w:val="28"/>
          <w:szCs w:val="28"/>
        </w:rPr>
        <w:t>рублей. Расходы бюджета</w:t>
      </w:r>
      <w:r w:rsidRPr="00CA31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07A5">
        <w:rPr>
          <w:rFonts w:ascii="Times New Roman" w:hAnsi="Times New Roman"/>
          <w:sz w:val="28"/>
          <w:szCs w:val="28"/>
        </w:rPr>
        <w:t xml:space="preserve">увеличены на сумму </w:t>
      </w:r>
      <w:r w:rsidR="002707A5" w:rsidRPr="002707A5">
        <w:rPr>
          <w:rFonts w:ascii="Times New Roman" w:hAnsi="Times New Roman"/>
          <w:sz w:val="28"/>
          <w:szCs w:val="28"/>
        </w:rPr>
        <w:t>15 658 445,46</w:t>
      </w:r>
      <w:r w:rsidR="002707A5">
        <w:rPr>
          <w:rFonts w:ascii="Times New Roman" w:hAnsi="Times New Roman"/>
          <w:sz w:val="28"/>
          <w:szCs w:val="28"/>
        </w:rPr>
        <w:t xml:space="preserve"> </w:t>
      </w:r>
      <w:r w:rsidRPr="002707A5">
        <w:rPr>
          <w:rFonts w:ascii="Times New Roman" w:hAnsi="Times New Roman"/>
          <w:sz w:val="28"/>
          <w:szCs w:val="28"/>
        </w:rPr>
        <w:t xml:space="preserve">рублей. </w:t>
      </w:r>
    </w:p>
    <w:p w:rsidR="00CA319C" w:rsidRPr="002707A5" w:rsidRDefault="00CA319C" w:rsidP="00CA319C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707A5">
        <w:rPr>
          <w:rFonts w:ascii="Times New Roman" w:hAnsi="Times New Roman"/>
          <w:sz w:val="28"/>
          <w:szCs w:val="28"/>
        </w:rPr>
        <w:t>Увеличены расходы:</w:t>
      </w:r>
    </w:p>
    <w:p w:rsidR="002707A5" w:rsidRPr="00981EFB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3865">
        <w:rPr>
          <w:rFonts w:ascii="Times New Roman" w:hAnsi="Times New Roman" w:cs="Times New Roman"/>
          <w:sz w:val="28"/>
          <w:szCs w:val="28"/>
        </w:rPr>
        <w:t>- национальная экономика – на</w:t>
      </w:r>
      <w:r w:rsidRPr="00981E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43865">
        <w:rPr>
          <w:rFonts w:ascii="Times New Roman" w:hAnsi="Times New Roman" w:cs="Times New Roman"/>
          <w:sz w:val="28"/>
          <w:szCs w:val="28"/>
        </w:rPr>
        <w:t>11 815 837,82 рублей;</w:t>
      </w:r>
    </w:p>
    <w:p w:rsidR="002707A5" w:rsidRPr="00BF7BB4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B4">
        <w:rPr>
          <w:rFonts w:ascii="Times New Roman" w:hAnsi="Times New Roman" w:cs="Times New Roman"/>
          <w:sz w:val="28"/>
          <w:szCs w:val="28"/>
        </w:rPr>
        <w:t>- образование – на 13 418 507,64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A319C" w:rsidRPr="002707A5" w:rsidRDefault="00CA319C" w:rsidP="00CA319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A5">
        <w:rPr>
          <w:rFonts w:ascii="Times New Roman" w:hAnsi="Times New Roman" w:cs="Times New Roman"/>
          <w:sz w:val="28"/>
          <w:szCs w:val="28"/>
        </w:rPr>
        <w:t>Уменьшены расходы:</w:t>
      </w:r>
    </w:p>
    <w:p w:rsidR="002707A5" w:rsidRPr="005B6CCE" w:rsidRDefault="002707A5" w:rsidP="002707A5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6CCE">
        <w:rPr>
          <w:rFonts w:ascii="Times New Roman" w:hAnsi="Times New Roman"/>
          <w:sz w:val="28"/>
          <w:szCs w:val="28"/>
        </w:rPr>
        <w:t xml:space="preserve">- </w:t>
      </w:r>
      <w:r w:rsidRPr="005B6CCE">
        <w:rPr>
          <w:rFonts w:ascii="Times New Roman" w:hAnsi="Times New Roman" w:cs="Times New Roman"/>
          <w:sz w:val="28"/>
          <w:szCs w:val="28"/>
        </w:rPr>
        <w:t>общегосударственные вопросы  - на 2 900 000 рублей;</w:t>
      </w:r>
    </w:p>
    <w:p w:rsidR="002707A5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52">
        <w:rPr>
          <w:rFonts w:ascii="Times New Roman" w:hAnsi="Times New Roman" w:cs="Times New Roman"/>
          <w:sz w:val="28"/>
          <w:szCs w:val="28"/>
        </w:rPr>
        <w:lastRenderedPageBreak/>
        <w:t xml:space="preserve">- национальная безопасность и правоохранительная деятельность – на 5 000 </w:t>
      </w:r>
      <w:proofErr w:type="spellStart"/>
      <w:r w:rsidRPr="00961D52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961D5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707A5" w:rsidRPr="008E3221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21">
        <w:rPr>
          <w:rFonts w:ascii="Times New Roman" w:hAnsi="Times New Roman" w:cs="Times New Roman"/>
          <w:sz w:val="28"/>
          <w:szCs w:val="28"/>
        </w:rPr>
        <w:t>- охрана окружающей среды – 798 300 рублей;</w:t>
      </w:r>
    </w:p>
    <w:p w:rsidR="002707A5" w:rsidRPr="00462327" w:rsidRDefault="002707A5" w:rsidP="002707A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27">
        <w:rPr>
          <w:rFonts w:ascii="Times New Roman" w:hAnsi="Times New Roman" w:cs="Times New Roman"/>
          <w:sz w:val="28"/>
          <w:szCs w:val="28"/>
        </w:rPr>
        <w:t>- культура, кинематография – 877 600 рублей.</w:t>
      </w:r>
    </w:p>
    <w:p w:rsidR="00D14339" w:rsidRPr="0074133E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1E7">
        <w:rPr>
          <w:rFonts w:ascii="Times New Roman" w:hAnsi="Times New Roman"/>
          <w:sz w:val="28"/>
          <w:szCs w:val="28"/>
        </w:rPr>
        <w:t>Общий объем расходов бюджета на 2024</w:t>
      </w:r>
      <w:r>
        <w:rPr>
          <w:rFonts w:ascii="Times New Roman" w:hAnsi="Times New Roman"/>
          <w:sz w:val="28"/>
          <w:szCs w:val="28"/>
        </w:rPr>
        <w:t xml:space="preserve"> и 2025</w:t>
      </w:r>
      <w:r w:rsidRPr="00BC61E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34414">
        <w:rPr>
          <w:rFonts w:ascii="Times New Roman" w:hAnsi="Times New Roman"/>
          <w:sz w:val="28"/>
          <w:szCs w:val="28"/>
        </w:rPr>
        <w:t>остался неизменным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1E7">
        <w:rPr>
          <w:rFonts w:ascii="Times New Roman" w:hAnsi="Times New Roman"/>
          <w:sz w:val="28"/>
          <w:szCs w:val="28"/>
        </w:rPr>
        <w:t xml:space="preserve">утвержден </w:t>
      </w:r>
      <w:r w:rsidR="00A70F09">
        <w:rPr>
          <w:rFonts w:ascii="Times New Roman" w:hAnsi="Times New Roman"/>
          <w:sz w:val="28"/>
          <w:szCs w:val="28"/>
        </w:rPr>
        <w:t xml:space="preserve">на 2024 год </w:t>
      </w:r>
      <w:r w:rsidRPr="00BC61E7">
        <w:rPr>
          <w:rFonts w:ascii="Times New Roman" w:hAnsi="Times New Roman"/>
          <w:sz w:val="28"/>
          <w:szCs w:val="28"/>
        </w:rPr>
        <w:t xml:space="preserve">в сумме 622 537 191 рубль, </w:t>
      </w:r>
      <w:r w:rsidRPr="0074133E">
        <w:rPr>
          <w:rFonts w:ascii="Times New Roman" w:hAnsi="Times New Roman"/>
          <w:sz w:val="28"/>
          <w:szCs w:val="28"/>
        </w:rPr>
        <w:t>в т.ч. условно утвержденные расходы – 4 568 188 рублей, на 2025 год – 627 606 087 рублей, в т.ч. условно утвержденные расходы – 9 534 314 рублей.</w:t>
      </w:r>
    </w:p>
    <w:p w:rsidR="00D14339" w:rsidRPr="00F03565" w:rsidRDefault="00D14339" w:rsidP="00D143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33E"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2023 год составит 97 266 879,39 рублей (увеличен на 16 864 552,39 руб.). </w:t>
      </w:r>
      <w:r w:rsidRPr="00F03565">
        <w:rPr>
          <w:rFonts w:ascii="Times New Roman" w:eastAsia="Times New Roman" w:hAnsi="Times New Roman" w:cs="Times New Roman"/>
          <w:sz w:val="26"/>
          <w:szCs w:val="26"/>
        </w:rPr>
        <w:t>По источникам финансирования дефицита бюджета предусмотрен</w:t>
      </w:r>
      <w:r w:rsidRPr="00F03565">
        <w:rPr>
          <w:rFonts w:ascii="Times New Roman" w:hAnsi="Times New Roman"/>
          <w:sz w:val="26"/>
          <w:szCs w:val="26"/>
        </w:rPr>
        <w:t xml:space="preserve">ы расходы </w:t>
      </w:r>
      <w:r w:rsidRPr="00F03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F03565">
        <w:rPr>
          <w:rFonts w:ascii="Times New Roman" w:hAnsi="Times New Roman"/>
          <w:sz w:val="26"/>
          <w:szCs w:val="26"/>
        </w:rPr>
        <w:t xml:space="preserve">привлечение бюджетного кредита </w:t>
      </w:r>
      <w:r w:rsidRPr="00F0356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03565">
        <w:rPr>
          <w:rFonts w:ascii="Times New Roman" w:hAnsi="Times New Roman"/>
          <w:sz w:val="26"/>
          <w:szCs w:val="26"/>
        </w:rPr>
        <w:t>з областного бюджета в сумме 6 474 471,58 рублей</w:t>
      </w:r>
      <w:r w:rsidRPr="00F03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4339" w:rsidRPr="00087C4C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4C">
        <w:rPr>
          <w:rFonts w:ascii="Times New Roman" w:hAnsi="Times New Roman"/>
          <w:sz w:val="28"/>
          <w:szCs w:val="28"/>
        </w:rPr>
        <w:t xml:space="preserve">Дефицит районного бюджета на 2024 год и на 2025 год остался неизменным и составит на 2024 год сумму в размере 30 000 </w:t>
      </w:r>
      <w:proofErr w:type="spellStart"/>
      <w:r w:rsidRPr="00087C4C">
        <w:rPr>
          <w:rFonts w:ascii="Times New Roman" w:hAnsi="Times New Roman"/>
          <w:sz w:val="28"/>
          <w:szCs w:val="28"/>
        </w:rPr>
        <w:t>000</w:t>
      </w:r>
      <w:proofErr w:type="spellEnd"/>
      <w:r w:rsidRPr="00087C4C">
        <w:rPr>
          <w:rFonts w:ascii="Times New Roman" w:hAnsi="Times New Roman"/>
          <w:sz w:val="28"/>
          <w:szCs w:val="28"/>
        </w:rPr>
        <w:t xml:space="preserve"> рублей, на 2025 год – 27 523 000 рублей. </w:t>
      </w:r>
    </w:p>
    <w:p w:rsidR="00D14339" w:rsidRPr="00C619E8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E8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 w:rsidRPr="00C619E8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C619E8"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 w:rsidRPr="00C619E8">
        <w:rPr>
          <w:rFonts w:ascii="Times New Roman" w:hAnsi="Times New Roman" w:cs="Times New Roman"/>
          <w:sz w:val="28"/>
          <w:szCs w:val="28"/>
        </w:rPr>
        <w:t>15 658 445,46 рублей или на 2 % и составят 812 404 299,05 рублей.</w:t>
      </w:r>
    </w:p>
    <w:p w:rsidR="00D14339" w:rsidRPr="0039330B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30B">
        <w:rPr>
          <w:rFonts w:ascii="Times New Roman" w:hAnsi="Times New Roman"/>
          <w:sz w:val="28"/>
          <w:szCs w:val="28"/>
        </w:rPr>
        <w:t>Проект решения предлагает в</w:t>
      </w:r>
      <w:r>
        <w:rPr>
          <w:rFonts w:ascii="Times New Roman" w:hAnsi="Times New Roman"/>
          <w:sz w:val="28"/>
          <w:szCs w:val="28"/>
        </w:rPr>
        <w:t xml:space="preserve"> 2023 году внести изменения по 4</w:t>
      </w:r>
      <w:r w:rsidRPr="0039330B">
        <w:rPr>
          <w:rFonts w:ascii="Times New Roman" w:hAnsi="Times New Roman"/>
          <w:sz w:val="28"/>
          <w:szCs w:val="28"/>
        </w:rPr>
        <w:t xml:space="preserve"> муниципальным программам из 16, в том числе по </w:t>
      </w:r>
      <w:r>
        <w:rPr>
          <w:rFonts w:ascii="Times New Roman" w:hAnsi="Times New Roman"/>
          <w:sz w:val="28"/>
          <w:szCs w:val="28"/>
        </w:rPr>
        <w:t>2</w:t>
      </w:r>
      <w:r w:rsidRPr="0039330B">
        <w:rPr>
          <w:rFonts w:ascii="Times New Roman" w:hAnsi="Times New Roman"/>
          <w:sz w:val="28"/>
          <w:szCs w:val="28"/>
        </w:rPr>
        <w:t xml:space="preserve"> муниципальным программам планируется увеличение и</w:t>
      </w:r>
      <w:r>
        <w:rPr>
          <w:rFonts w:ascii="Times New Roman" w:hAnsi="Times New Roman"/>
          <w:sz w:val="28"/>
          <w:szCs w:val="28"/>
        </w:rPr>
        <w:t xml:space="preserve"> по 2</w:t>
      </w:r>
      <w:r w:rsidRPr="0039330B">
        <w:rPr>
          <w:rFonts w:ascii="Times New Roman" w:hAnsi="Times New Roman"/>
          <w:sz w:val="28"/>
          <w:szCs w:val="28"/>
        </w:rPr>
        <w:t xml:space="preserve"> муниципальным программам уменьшение.</w:t>
      </w:r>
    </w:p>
    <w:p w:rsidR="00D14339" w:rsidRPr="00A1614E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14E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:rsidR="00D14339" w:rsidRPr="00A1614E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4E">
        <w:rPr>
          <w:rFonts w:ascii="Times New Roman" w:hAnsi="Times New Roman"/>
          <w:sz w:val="28"/>
          <w:szCs w:val="28"/>
        </w:rPr>
        <w:t xml:space="preserve">1) </w:t>
      </w:r>
      <w:r w:rsidRPr="00A1614E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A1614E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1614E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12 993 507,64 рублей;</w:t>
      </w:r>
    </w:p>
    <w:p w:rsidR="00D14339" w:rsidRPr="00490F74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 xml:space="preserve">2) «Развитие транспортной системы, обеспечение перевозки пассажиров в </w:t>
      </w:r>
      <w:proofErr w:type="spellStart"/>
      <w:r w:rsidRPr="00490F74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490F74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</w:t>
      </w:r>
      <w:proofErr w:type="gramStart"/>
      <w:r w:rsidRPr="00490F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39" w:rsidRPr="00490F74" w:rsidRDefault="00D14339" w:rsidP="00D1433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F74">
        <w:rPr>
          <w:rFonts w:ascii="Times New Roman" w:hAnsi="Times New Roman" w:cs="Times New Roman"/>
          <w:sz w:val="28"/>
          <w:szCs w:val="28"/>
        </w:rPr>
        <w:t>11 442 537,82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39" w:rsidRPr="00FF085D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85D">
        <w:rPr>
          <w:rFonts w:ascii="Times New Roman" w:hAnsi="Times New Roman"/>
          <w:sz w:val="28"/>
          <w:szCs w:val="28"/>
        </w:rPr>
        <w:t>Уменьшение планируется по следующим муниципальным программам:</w:t>
      </w:r>
    </w:p>
    <w:p w:rsidR="00D14339" w:rsidRPr="00A1614E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4E">
        <w:rPr>
          <w:rFonts w:ascii="Times New Roman" w:hAnsi="Times New Roman"/>
          <w:sz w:val="28"/>
          <w:szCs w:val="28"/>
        </w:rPr>
        <w:t xml:space="preserve">1) </w:t>
      </w:r>
      <w:r w:rsidRPr="00A1614E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A1614E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1614E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877 600 рублей;</w:t>
      </w:r>
    </w:p>
    <w:p w:rsidR="00D14339" w:rsidRPr="00A1614E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4E">
        <w:rPr>
          <w:rFonts w:ascii="Times New Roman" w:hAnsi="Times New Roman" w:cs="Times New Roman"/>
          <w:sz w:val="28"/>
          <w:szCs w:val="28"/>
        </w:rPr>
        <w:t>2) «Защита населения и территории от чрезвычайных ситуаций, обеспечение пожарной безопасности и безопасности людей на водных объектах» - на 5 000 000 рубль;</w:t>
      </w:r>
    </w:p>
    <w:p w:rsidR="00D14339" w:rsidRPr="009214AD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45ED">
        <w:rPr>
          <w:rFonts w:ascii="Times New Roman" w:hAnsi="Times New Roman"/>
          <w:sz w:val="28"/>
          <w:szCs w:val="28"/>
        </w:rPr>
        <w:t xml:space="preserve">В целом программная часть бюджета увеличится на 18 558 445,46 рублей и составит </w:t>
      </w:r>
      <w:r w:rsidRPr="009214AD">
        <w:rPr>
          <w:rFonts w:ascii="Times New Roman" w:hAnsi="Times New Roman"/>
          <w:sz w:val="28"/>
          <w:szCs w:val="28"/>
        </w:rPr>
        <w:t>777 190 937,96 рублей или</w:t>
      </w:r>
      <w:r w:rsidRPr="00981EF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214AD">
        <w:rPr>
          <w:rFonts w:ascii="Times New Roman" w:hAnsi="Times New Roman"/>
          <w:sz w:val="28"/>
          <w:szCs w:val="28"/>
        </w:rPr>
        <w:t>95,7 % всех расходов бюджета Золотухинского района.</w:t>
      </w:r>
    </w:p>
    <w:p w:rsidR="00D14339" w:rsidRPr="00981EFB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445ED">
        <w:rPr>
          <w:rFonts w:ascii="Times New Roman" w:hAnsi="Times New Roman"/>
          <w:sz w:val="28"/>
          <w:szCs w:val="28"/>
        </w:rPr>
        <w:t xml:space="preserve">Проектом решения предлагается уменьшить </w:t>
      </w:r>
      <w:proofErr w:type="spellStart"/>
      <w:r w:rsidRPr="002445ED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2445ED">
        <w:rPr>
          <w:rFonts w:ascii="Times New Roman" w:hAnsi="Times New Roman"/>
          <w:sz w:val="28"/>
          <w:szCs w:val="28"/>
        </w:rPr>
        <w:t xml:space="preserve"> расходы на </w:t>
      </w:r>
      <w:r w:rsidRPr="002445ED">
        <w:rPr>
          <w:rFonts w:ascii="Times New Roman" w:hAnsi="Times New Roman" w:cs="Times New Roman"/>
          <w:sz w:val="28"/>
          <w:szCs w:val="28"/>
        </w:rPr>
        <w:t>2 900 000 рублей и утвердить в сумме</w:t>
      </w:r>
      <w:r w:rsidRPr="00981EF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214AD">
        <w:rPr>
          <w:rFonts w:ascii="Times New Roman" w:hAnsi="Times New Roman" w:cs="Times New Roman"/>
          <w:sz w:val="28"/>
          <w:szCs w:val="28"/>
        </w:rPr>
        <w:t>35 213 361,09 рублей.</w:t>
      </w:r>
    </w:p>
    <w:p w:rsidR="00D14339" w:rsidRPr="00211045" w:rsidRDefault="00D14339" w:rsidP="00D1433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1045">
        <w:rPr>
          <w:rFonts w:ascii="Times New Roman" w:hAnsi="Times New Roman"/>
          <w:sz w:val="28"/>
          <w:szCs w:val="28"/>
        </w:rPr>
        <w:lastRenderedPageBreak/>
        <w:t xml:space="preserve">Изменения в расходную часть на реализацию муниципальных программ и </w:t>
      </w:r>
      <w:proofErr w:type="spellStart"/>
      <w:r w:rsidRPr="00211045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211045">
        <w:rPr>
          <w:rFonts w:ascii="Times New Roman" w:hAnsi="Times New Roman"/>
          <w:sz w:val="28"/>
          <w:szCs w:val="28"/>
        </w:rPr>
        <w:t xml:space="preserve"> направлений деятельности на 2024 и 2025 года не вносились.</w:t>
      </w:r>
      <w:r w:rsidRPr="00981EF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11045">
        <w:rPr>
          <w:rFonts w:ascii="Times New Roman" w:hAnsi="Times New Roman"/>
          <w:sz w:val="28"/>
          <w:szCs w:val="28"/>
        </w:rPr>
        <w:t xml:space="preserve">Общий объем расходов бюджета на реализацию муниципальных программ и </w:t>
      </w:r>
      <w:proofErr w:type="spellStart"/>
      <w:r w:rsidRPr="00211045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211045">
        <w:rPr>
          <w:rFonts w:ascii="Times New Roman" w:hAnsi="Times New Roman"/>
          <w:sz w:val="28"/>
          <w:szCs w:val="28"/>
        </w:rPr>
        <w:t xml:space="preserve"> направлений деятельности на 2024 год утвержден в сумме     622 537 19</w:t>
      </w:r>
      <w:r>
        <w:rPr>
          <w:rFonts w:ascii="Times New Roman" w:hAnsi="Times New Roman"/>
          <w:sz w:val="28"/>
          <w:szCs w:val="28"/>
        </w:rPr>
        <w:t>1 рубль, на 2025</w:t>
      </w:r>
      <w:r w:rsidRPr="00211045">
        <w:rPr>
          <w:rFonts w:ascii="Times New Roman" w:hAnsi="Times New Roman"/>
          <w:sz w:val="28"/>
          <w:szCs w:val="28"/>
        </w:rPr>
        <w:t xml:space="preserve"> год – 627 606 087 рублей. </w:t>
      </w:r>
    </w:p>
    <w:p w:rsidR="00CA319C" w:rsidRDefault="00CA319C" w:rsidP="00CA319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CA319C" w:rsidRDefault="00CA319C" w:rsidP="00CA319C">
      <w:pPr>
        <w:tabs>
          <w:tab w:val="left" w:pos="851"/>
        </w:tabs>
        <w:spacing w:after="0"/>
        <w:ind w:firstLine="709"/>
        <w:jc w:val="both"/>
      </w:pPr>
    </w:p>
    <w:p w:rsidR="00CA319C" w:rsidRDefault="00CA319C" w:rsidP="00CA31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Ревизионной комиссии </w:t>
      </w:r>
    </w:p>
    <w:p w:rsidR="00CA319C" w:rsidRDefault="00CA319C" w:rsidP="00CA31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Золотухинского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19C" w:rsidRDefault="00CA319C" w:rsidP="00CA319C">
      <w:pPr>
        <w:rPr>
          <w:rFonts w:ascii="Times New Roman" w:hAnsi="Times New Roman" w:cs="Times New Roman"/>
          <w:sz w:val="28"/>
          <w:szCs w:val="28"/>
        </w:rPr>
      </w:pPr>
    </w:p>
    <w:p w:rsidR="007C0800" w:rsidRDefault="00A70F09"/>
    <w:sectPr w:rsidR="007C0800" w:rsidSect="009259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9E3"/>
    <w:rsid w:val="000D1E0C"/>
    <w:rsid w:val="001B5878"/>
    <w:rsid w:val="002707A5"/>
    <w:rsid w:val="003611A5"/>
    <w:rsid w:val="003B3129"/>
    <w:rsid w:val="00504BB7"/>
    <w:rsid w:val="006E488F"/>
    <w:rsid w:val="007C5797"/>
    <w:rsid w:val="009259E3"/>
    <w:rsid w:val="00A70F09"/>
    <w:rsid w:val="00C51030"/>
    <w:rsid w:val="00C56143"/>
    <w:rsid w:val="00CA319C"/>
    <w:rsid w:val="00D1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51D9F-4E75-40D7-9694-749AFAF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11</cp:revision>
  <dcterms:created xsi:type="dcterms:W3CDTF">2023-05-17T14:06:00Z</dcterms:created>
  <dcterms:modified xsi:type="dcterms:W3CDTF">2023-05-18T07:40:00Z</dcterms:modified>
</cp:coreProperties>
</file>