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99FC" w14:textId="77777777" w:rsidR="00F265AB" w:rsidRPr="00AB1C50" w:rsidRDefault="00F265AB" w:rsidP="00F26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1FECD6FF" w14:textId="21608526" w:rsidR="002020DC" w:rsidRPr="0019164C" w:rsidRDefault="00F265AB" w:rsidP="002020DC">
      <w:pPr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1C50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контрольного мероприятия</w:t>
      </w:r>
      <w:r w:rsidRPr="00AB1C50">
        <w:rPr>
          <w:b/>
          <w:bCs/>
          <w:sz w:val="28"/>
          <w:szCs w:val="28"/>
        </w:rPr>
        <w:t xml:space="preserve"> </w:t>
      </w:r>
      <w:r w:rsidR="002020DC" w:rsidRPr="0019164C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2020DC" w:rsidRPr="0019164C">
        <w:rPr>
          <w:rFonts w:ascii="Times New Roman" w:eastAsia="Times New Roman" w:hAnsi="Times New Roman"/>
          <w:b/>
          <w:sz w:val="28"/>
          <w:szCs w:val="28"/>
        </w:rPr>
        <w:t xml:space="preserve">Проверка законности и эффективности распоряжения земельными участками Администрацией </w:t>
      </w:r>
      <w:proofErr w:type="spellStart"/>
      <w:r w:rsidR="002020DC" w:rsidRPr="0019164C">
        <w:rPr>
          <w:rFonts w:ascii="Times New Roman" w:eastAsia="Times New Roman" w:hAnsi="Times New Roman"/>
          <w:b/>
          <w:sz w:val="28"/>
          <w:szCs w:val="28"/>
        </w:rPr>
        <w:t>Золотухинского</w:t>
      </w:r>
      <w:proofErr w:type="spellEnd"/>
      <w:r w:rsidR="002020DC" w:rsidRPr="0019164C">
        <w:rPr>
          <w:rFonts w:ascii="Times New Roman" w:eastAsia="Times New Roman" w:hAnsi="Times New Roman"/>
          <w:b/>
          <w:sz w:val="28"/>
          <w:szCs w:val="28"/>
        </w:rPr>
        <w:t xml:space="preserve"> района Курской области за период 2021 и 2022 годов (</w:t>
      </w:r>
      <w:r w:rsidR="002020DC" w:rsidRPr="0019164C">
        <w:rPr>
          <w:rFonts w:ascii="Times New Roman" w:hAnsi="Times New Roman" w:cs="Times New Roman"/>
          <w:b/>
          <w:sz w:val="28"/>
          <w:szCs w:val="28"/>
        </w:rPr>
        <w:t>совместно с Контрольно-счетной палатой Курской области</w:t>
      </w:r>
      <w:r w:rsidR="002020DC" w:rsidRPr="0019164C">
        <w:rPr>
          <w:rFonts w:ascii="Times New Roman" w:eastAsia="Times New Roman" w:hAnsi="Times New Roman" w:cs="Times New Roman"/>
          <w:b/>
          <w:sz w:val="28"/>
          <w:szCs w:val="28"/>
        </w:rPr>
        <w:t>)»</w:t>
      </w:r>
    </w:p>
    <w:p w14:paraId="369B46C4" w14:textId="5C00AFAE" w:rsidR="00F265AB" w:rsidRDefault="00F265AB" w:rsidP="00F265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DF6AE88" w14:textId="77777777" w:rsidR="00F265AB" w:rsidRPr="00517E42" w:rsidRDefault="00F265AB" w:rsidP="00F265AB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7ECD03" w14:textId="77777777" w:rsidR="0015367A" w:rsidRPr="00AD0CCF" w:rsidRDefault="0015367A" w:rsidP="0015367A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3E6970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Основание для проведения </w:t>
      </w:r>
      <w:r w:rsidRPr="00123C57">
        <w:rPr>
          <w:rFonts w:ascii="Times New Roman" w:eastAsia="Times New Roman" w:hAnsi="Times New Roman" w:cs="Times New Roman"/>
          <w:b/>
          <w:sz w:val="28"/>
          <w:szCs w:val="28"/>
        </w:rPr>
        <w:t>контрольного мероприяти</w:t>
      </w:r>
      <w:r w:rsidRPr="00595CFB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727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27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5391B">
        <w:rPr>
          <w:rFonts w:ascii="Times New Roman" w:eastAsia="Times New Roman" w:hAnsi="Times New Roman"/>
          <w:sz w:val="28"/>
          <w:szCs w:val="28"/>
        </w:rPr>
        <w:t xml:space="preserve">пункт 7 раздела 1 Плана деятельности Контрольно-счетной палаты Курской области на 2023 год, </w:t>
      </w:r>
      <w:r w:rsidRPr="00B5391B">
        <w:rPr>
          <w:rFonts w:ascii="Times New Roman" w:hAnsi="Times New Roman"/>
          <w:sz w:val="28"/>
          <w:szCs w:val="28"/>
        </w:rPr>
        <w:t xml:space="preserve">утвержденного решением коллегии Контрольно-счётной палаты Курской области от 28.12.2022 № 29/7-2022, </w:t>
      </w:r>
      <w:r w:rsidRPr="00AD0CCF">
        <w:rPr>
          <w:rFonts w:ascii="Times New Roman" w:hAnsi="Times New Roman"/>
          <w:sz w:val="28"/>
          <w:szCs w:val="28"/>
        </w:rPr>
        <w:t>пункт 3</w:t>
      </w:r>
      <w:r w:rsidRPr="00AD0CCF">
        <w:rPr>
          <w:rFonts w:ascii="Times New Roman" w:hAnsi="Times New Roman"/>
          <w:szCs w:val="28"/>
        </w:rPr>
        <w:t xml:space="preserve"> </w:t>
      </w:r>
      <w:r w:rsidRPr="00AD0CCF">
        <w:rPr>
          <w:rFonts w:ascii="Times New Roman" w:hAnsi="Times New Roman"/>
          <w:sz w:val="28"/>
          <w:szCs w:val="28"/>
        </w:rPr>
        <w:t xml:space="preserve">раздела I Плана работы Ревизионной комиссии </w:t>
      </w:r>
      <w:proofErr w:type="spellStart"/>
      <w:r w:rsidRPr="00AD0CC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D0CCF">
        <w:rPr>
          <w:rFonts w:ascii="Times New Roman" w:hAnsi="Times New Roman"/>
          <w:sz w:val="28"/>
          <w:szCs w:val="28"/>
        </w:rPr>
        <w:t xml:space="preserve"> района Курской области на 2023 год, утвержденного распоряжением Ревизионной комиссии </w:t>
      </w:r>
      <w:proofErr w:type="spellStart"/>
      <w:r w:rsidRPr="00AD0CC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D0CCF">
        <w:rPr>
          <w:rFonts w:ascii="Times New Roman" w:hAnsi="Times New Roman"/>
          <w:sz w:val="28"/>
          <w:szCs w:val="28"/>
        </w:rPr>
        <w:t xml:space="preserve"> района Курской области от 29.12.2022 № 28, </w:t>
      </w:r>
      <w:r w:rsidRPr="006337E5">
        <w:rPr>
          <w:rFonts w:ascii="Times New Roman" w:eastAsia="Times New Roman" w:hAnsi="Times New Roman"/>
          <w:sz w:val="28"/>
          <w:szCs w:val="28"/>
        </w:rPr>
        <w:t xml:space="preserve">Соглашение </w:t>
      </w:r>
      <w:r w:rsidRPr="006337E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совместного мероприятия Контрольно-счетной палатой Курской области и Ревизионной комиссией </w:t>
      </w:r>
      <w:proofErr w:type="spellStart"/>
      <w:r w:rsidRPr="006337E5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6337E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6337E5">
        <w:rPr>
          <w:rFonts w:ascii="Times New Roman" w:eastAsia="Times New Roman" w:hAnsi="Times New Roman"/>
          <w:sz w:val="28"/>
          <w:szCs w:val="28"/>
        </w:rPr>
        <w:t xml:space="preserve"> от 20</w:t>
      </w:r>
      <w:r w:rsidRPr="006337E5">
        <w:rPr>
          <w:rFonts w:ascii="Times New Roman" w:eastAsia="Times New Roman" w:hAnsi="Times New Roman" w:cs="Times New Roman"/>
          <w:sz w:val="28"/>
          <w:szCs w:val="28"/>
        </w:rPr>
        <w:t>.01.2023 года,</w:t>
      </w:r>
      <w:r w:rsidRPr="004D46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AD0CCF">
        <w:rPr>
          <w:rFonts w:ascii="Times New Roman" w:eastAsia="Times New Roman" w:hAnsi="Times New Roman"/>
          <w:sz w:val="28"/>
          <w:szCs w:val="28"/>
        </w:rPr>
        <w:t xml:space="preserve">распоряжение Ревизионной комиссии </w:t>
      </w:r>
      <w:proofErr w:type="spellStart"/>
      <w:r w:rsidRPr="00AD0CCF">
        <w:rPr>
          <w:rFonts w:ascii="Times New Roman" w:eastAsia="Times New Roman" w:hAnsi="Times New Roman"/>
          <w:sz w:val="28"/>
          <w:szCs w:val="28"/>
        </w:rPr>
        <w:t>Золотухинского</w:t>
      </w:r>
      <w:proofErr w:type="spellEnd"/>
      <w:r w:rsidRPr="00AD0CCF">
        <w:rPr>
          <w:rFonts w:ascii="Times New Roman" w:eastAsia="Times New Roman" w:hAnsi="Times New Roman"/>
          <w:sz w:val="28"/>
          <w:szCs w:val="28"/>
        </w:rPr>
        <w:t xml:space="preserve"> района Курской области от 28.08.2023 № 21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18BBA8B" w14:textId="77777777" w:rsidR="0015367A" w:rsidRPr="00F92422" w:rsidRDefault="0015367A" w:rsidP="0015367A">
      <w:pPr>
        <w:spacing w:after="0"/>
        <w:ind w:firstLine="709"/>
        <w:jc w:val="both"/>
        <w:rPr>
          <w:rFonts w:ascii="Times New Roman" w:eastAsia="Times New Roman" w:hAnsi="Times New Roman"/>
          <w:sz w:val="28"/>
        </w:rPr>
      </w:pPr>
      <w:r w:rsidRPr="009B79E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B7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EC">
        <w:rPr>
          <w:rFonts w:ascii="Times New Roman" w:eastAsia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9B79EC">
        <w:rPr>
          <w:rFonts w:ascii="Times New Roman" w:eastAsia="Times New Roman" w:hAnsi="Times New Roman"/>
          <w:sz w:val="28"/>
        </w:rPr>
        <w:t xml:space="preserve"> </w:t>
      </w:r>
      <w:r w:rsidRPr="00AE7C87">
        <w:rPr>
          <w:rFonts w:ascii="Times New Roman" w:eastAsia="Times New Roman" w:hAnsi="Times New Roman"/>
          <w:sz w:val="28"/>
        </w:rPr>
        <w:t>муниципальные правовые акты,</w:t>
      </w:r>
      <w:r w:rsidRPr="00802825">
        <w:rPr>
          <w:rFonts w:ascii="Times New Roman" w:eastAsia="Calibri" w:hAnsi="Times New Roman" w:cs="Times New Roman"/>
          <w:color w:val="0070C0"/>
          <w:kern w:val="3"/>
          <w:sz w:val="28"/>
          <w:szCs w:val="28"/>
          <w:lang w:val="de-DE" w:eastAsia="ja-JP" w:bidi="fa-IR"/>
        </w:rPr>
        <w:t xml:space="preserve"> </w:t>
      </w:r>
      <w:r w:rsidRPr="00AE7C87">
        <w:rPr>
          <w:rFonts w:ascii="Times New Roman" w:eastAsia="Times New Roman" w:hAnsi="Times New Roman"/>
          <w:sz w:val="28"/>
        </w:rPr>
        <w:t>бюджетная о</w:t>
      </w:r>
      <w:r>
        <w:rPr>
          <w:rFonts w:ascii="Times New Roman" w:eastAsia="Times New Roman" w:hAnsi="Times New Roman"/>
          <w:sz w:val="28"/>
        </w:rPr>
        <w:t xml:space="preserve">тчетность муниципального </w:t>
      </w:r>
      <w:r w:rsidRPr="009B79EC">
        <w:rPr>
          <w:rFonts w:ascii="Times New Roman" w:eastAsia="Times New Roman" w:hAnsi="Times New Roman"/>
          <w:sz w:val="28"/>
          <w:szCs w:val="28"/>
        </w:rPr>
        <w:t>района</w:t>
      </w:r>
      <w:r w:rsidRPr="009B79EC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9B79EC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9B79EC">
        <w:rPr>
          <w:rFonts w:ascii="Times New Roman" w:eastAsia="Times New Roman" w:hAnsi="Times New Roman"/>
          <w:sz w:val="28"/>
          <w:szCs w:val="28"/>
        </w:rPr>
        <w:t>Золотухинский</w:t>
      </w:r>
      <w:proofErr w:type="spellEnd"/>
      <w:r w:rsidRPr="009B79EC"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Pr="009B79EC">
        <w:rPr>
          <w:rFonts w:ascii="Times New Roman" w:eastAsia="Times New Roman" w:hAnsi="Times New Roman"/>
          <w:szCs w:val="20"/>
        </w:rPr>
        <w:t xml:space="preserve"> </w:t>
      </w:r>
      <w:r w:rsidRPr="00AE7C87">
        <w:rPr>
          <w:rFonts w:ascii="Times New Roman" w:eastAsia="Times New Roman" w:hAnsi="Times New Roman"/>
          <w:sz w:val="28"/>
        </w:rPr>
        <w:t>Курской области,</w:t>
      </w:r>
      <w:r w:rsidRPr="00802825">
        <w:rPr>
          <w:rFonts w:ascii="Times New Roman" w:eastAsia="Calibri" w:hAnsi="Times New Roman" w:cs="Times New Roman"/>
          <w:color w:val="0070C0"/>
          <w:kern w:val="3"/>
          <w:sz w:val="28"/>
          <w:szCs w:val="28"/>
          <w:lang w:val="de-DE" w:eastAsia="ja-JP" w:bidi="fa-IR"/>
        </w:rPr>
        <w:t xml:space="preserve"> </w:t>
      </w:r>
      <w:r w:rsidRPr="00F92422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первичные</w:t>
      </w:r>
      <w:r w:rsidRPr="00F92422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F92422">
        <w:rPr>
          <w:rFonts w:ascii="Times New Roman" w:eastAsia="Times New Roman" w:hAnsi="Times New Roman"/>
          <w:sz w:val="28"/>
        </w:rPr>
        <w:t>д</w:t>
      </w:r>
      <w:r w:rsidRPr="00AE7C87">
        <w:rPr>
          <w:rFonts w:ascii="Times New Roman" w:eastAsia="Times New Roman" w:hAnsi="Times New Roman"/>
          <w:sz w:val="28"/>
        </w:rPr>
        <w:t>окументы,</w:t>
      </w:r>
      <w:r w:rsidRPr="00802825">
        <w:rPr>
          <w:rFonts w:ascii="Times New Roman" w:eastAsia="Calibri" w:hAnsi="Times New Roman" w:cs="Times New Roman"/>
          <w:color w:val="0070C0"/>
          <w:kern w:val="3"/>
          <w:sz w:val="28"/>
          <w:szCs w:val="28"/>
          <w:lang w:val="de-DE" w:eastAsia="ja-JP" w:bidi="fa-IR"/>
        </w:rPr>
        <w:t xml:space="preserve"> </w:t>
      </w:r>
      <w:r w:rsidRPr="00F92422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подтверждающие совершение </w:t>
      </w:r>
      <w:r w:rsidRPr="00F92422">
        <w:rPr>
          <w:rFonts w:ascii="Times New Roman" w:eastAsia="Times New Roman" w:hAnsi="Times New Roman"/>
          <w:sz w:val="28"/>
        </w:rPr>
        <w:t xml:space="preserve">операций по </w:t>
      </w:r>
      <w:r w:rsidRPr="00F92422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распоряжению земельными участками</w:t>
      </w:r>
      <w:r w:rsidRPr="00F92422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r w:rsidRPr="00F92422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поступлению денежных</w:t>
      </w:r>
      <w:r w:rsidRPr="00F92422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92422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>средств</w:t>
      </w:r>
      <w:proofErr w:type="spellEnd"/>
      <w:r w:rsidRPr="00F92422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r w:rsidRPr="00F92422">
        <w:rPr>
          <w:rFonts w:ascii="Times New Roman" w:eastAsia="Times New Roman" w:hAnsi="Times New Roman"/>
          <w:sz w:val="28"/>
        </w:rPr>
        <w:t>муниципальный бюджет от указанных операций.</w:t>
      </w:r>
    </w:p>
    <w:p w14:paraId="151F1726" w14:textId="77777777" w:rsidR="0063370B" w:rsidRPr="009B79EC" w:rsidRDefault="0063370B" w:rsidP="0063370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E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B7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EC">
        <w:rPr>
          <w:rFonts w:ascii="Times New Roman" w:eastAsia="Times New Roman" w:hAnsi="Times New Roman" w:cs="Times New Roman"/>
          <w:b/>
          <w:sz w:val="28"/>
          <w:szCs w:val="28"/>
        </w:rPr>
        <w:t>Объекты контрольного мероприятия: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79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B79E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B79E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14:paraId="64C7BFE7" w14:textId="771156F5" w:rsidR="0063370B" w:rsidRPr="00C60849" w:rsidRDefault="0063370B" w:rsidP="0063370B">
      <w:pPr>
        <w:spacing w:after="0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81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  <w:t xml:space="preserve">4. </w:t>
      </w:r>
      <w:r w:rsidRPr="006B7E81">
        <w:rPr>
          <w:rFonts w:ascii="Times New Roman" w:hAnsi="Times New Roman" w:cs="Times New Roman"/>
          <w:b/>
          <w:sz w:val="28"/>
          <w:szCs w:val="28"/>
        </w:rPr>
        <w:t>Цел</w:t>
      </w:r>
      <w:r w:rsidR="00294CC4">
        <w:rPr>
          <w:rFonts w:ascii="Times New Roman" w:hAnsi="Times New Roman" w:cs="Times New Roman"/>
          <w:b/>
          <w:sz w:val="28"/>
          <w:szCs w:val="28"/>
        </w:rPr>
        <w:t>ь</w:t>
      </w:r>
      <w:r w:rsidRPr="00C60849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="00294CC4">
        <w:rPr>
          <w:rFonts w:ascii="Times New Roman" w:hAnsi="Times New Roman" w:cs="Times New Roman"/>
          <w:b/>
          <w:sz w:val="28"/>
          <w:szCs w:val="28"/>
        </w:rPr>
        <w:t>:</w:t>
      </w:r>
    </w:p>
    <w:p w14:paraId="5E19FC79" w14:textId="77777777" w:rsidR="0063370B" w:rsidRPr="001620D3" w:rsidRDefault="0063370B" w:rsidP="0063370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D3">
        <w:rPr>
          <w:rFonts w:ascii="Times New Roman" w:hAnsi="Times New Roman" w:cs="Times New Roman"/>
          <w:b/>
          <w:sz w:val="28"/>
          <w:szCs w:val="28"/>
        </w:rPr>
        <w:t>Цель 1</w:t>
      </w:r>
      <w:r w:rsidRPr="001620D3">
        <w:rPr>
          <w:rFonts w:ascii="Times New Roman" w:hAnsi="Times New Roman" w:cs="Times New Roman"/>
          <w:sz w:val="28"/>
          <w:szCs w:val="28"/>
        </w:rPr>
        <w:t xml:space="preserve"> – </w:t>
      </w:r>
      <w:r w:rsidRPr="001620D3">
        <w:rPr>
          <w:rFonts w:ascii="Times New Roman" w:eastAsia="Calibri" w:hAnsi="Times New Roman" w:cs="Times New Roman"/>
          <w:sz w:val="28"/>
          <w:szCs w:val="28"/>
        </w:rPr>
        <w:t xml:space="preserve">Анализ нормативно-правовой базы, регулирующей вопросы реализации прав и полномочий муниципального образования в сфере управления, распоряжения и учета земельного фонда. </w:t>
      </w:r>
    </w:p>
    <w:p w14:paraId="11A10CA3" w14:textId="77777777" w:rsidR="0063370B" w:rsidRPr="00E80848" w:rsidRDefault="0063370B" w:rsidP="0063370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848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2</w:t>
      </w:r>
      <w:r w:rsidRPr="00E80848">
        <w:rPr>
          <w:rFonts w:ascii="Times New Roman" w:hAnsi="Times New Roman"/>
          <w:b/>
          <w:sz w:val="28"/>
          <w:szCs w:val="28"/>
        </w:rPr>
        <w:t xml:space="preserve"> - </w:t>
      </w:r>
      <w:r w:rsidRPr="00582C42">
        <w:rPr>
          <w:rFonts w:ascii="Times New Roman" w:eastAsia="Times New Roman" w:hAnsi="Times New Roman"/>
          <w:sz w:val="28"/>
          <w:szCs w:val="28"/>
        </w:rPr>
        <w:t>Анализ поступлений доходов в местный бюджет от использова</w:t>
      </w:r>
      <w:r>
        <w:rPr>
          <w:rFonts w:ascii="Times New Roman" w:eastAsia="Times New Roman" w:hAnsi="Times New Roman"/>
          <w:sz w:val="28"/>
          <w:szCs w:val="28"/>
        </w:rPr>
        <w:t>ния земельных участков, а также доходов от продажи земельных участков (выборочно).</w:t>
      </w:r>
    </w:p>
    <w:p w14:paraId="711EF4B7" w14:textId="3F8A7EE7" w:rsidR="0063370B" w:rsidRDefault="0063370B" w:rsidP="0063370B">
      <w:pPr>
        <w:tabs>
          <w:tab w:val="num" w:pos="157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36F5">
        <w:rPr>
          <w:rFonts w:ascii="Times New Roman" w:hAnsi="Times New Roman"/>
          <w:b/>
          <w:bCs/>
          <w:iCs/>
          <w:sz w:val="28"/>
          <w:szCs w:val="28"/>
        </w:rPr>
        <w:t xml:space="preserve">Цель 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4C36F5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4C3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Проверка распоряжения земельными участками, находящимися в муниципальной собственности и земельных участков</w:t>
      </w:r>
      <w:r w:rsidR="00294CC4">
        <w:rPr>
          <w:rFonts w:ascii="Times New Roman" w:hAnsi="Times New Roman"/>
          <w:sz w:val="28"/>
          <w:szCs w:val="28"/>
        </w:rPr>
        <w:t>, собственность</w:t>
      </w:r>
      <w:r>
        <w:rPr>
          <w:rFonts w:ascii="Times New Roman" w:hAnsi="Times New Roman"/>
          <w:sz w:val="28"/>
          <w:szCs w:val="28"/>
        </w:rPr>
        <w:t xml:space="preserve"> на которые не разграничена.</w:t>
      </w:r>
    </w:p>
    <w:p w14:paraId="14873B03" w14:textId="77777777" w:rsidR="0063370B" w:rsidRPr="006B7E81" w:rsidRDefault="0063370B" w:rsidP="0063370B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 w:cs="Times New Roman"/>
          <w:color w:val="0070C0"/>
          <w:kern w:val="2"/>
          <w:sz w:val="28"/>
          <w:szCs w:val="28"/>
          <w:lang w:eastAsia="ja-JP" w:bidi="fa-IR"/>
        </w:rPr>
      </w:pPr>
      <w:bookmarkStart w:id="0" w:name="_Hlk117148645"/>
      <w:r w:rsidRPr="000C59CE">
        <w:rPr>
          <w:rFonts w:ascii="Times New Roman" w:eastAsia="Cambria" w:hAnsi="Times New Roman" w:cs="Times New Roman"/>
          <w:b/>
          <w:sz w:val="28"/>
          <w:szCs w:val="28"/>
        </w:rPr>
        <w:t>5. Проверяемый период деятельности:</w:t>
      </w:r>
      <w:r w:rsidRPr="000C59CE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Pr="006B7E81">
        <w:rPr>
          <w:rFonts w:ascii="Times New Roman" w:eastAsia="Andale Sans UI" w:hAnsi="Times New Roman" w:cs="Times New Roman"/>
          <w:kern w:val="2"/>
          <w:sz w:val="28"/>
          <w:szCs w:val="28"/>
          <w:lang w:val="de-DE" w:eastAsia="ja-JP" w:bidi="fa-IR"/>
        </w:rPr>
        <w:t>2021-2022 г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>оды.</w:t>
      </w:r>
    </w:p>
    <w:p w14:paraId="22EF9977" w14:textId="77777777" w:rsidR="0063370B" w:rsidRPr="00A6607D" w:rsidRDefault="0063370B" w:rsidP="00633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E81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  <w:t>6.</w:t>
      </w:r>
      <w:r>
        <w:rPr>
          <w:rFonts w:ascii="Times New Roman" w:eastAsia="Andale Sans UI" w:hAnsi="Times New Roman" w:cs="Times New Roman"/>
          <w:b/>
          <w:bCs/>
          <w:color w:val="0070C0"/>
          <w:kern w:val="2"/>
          <w:sz w:val="28"/>
          <w:szCs w:val="28"/>
          <w:lang w:eastAsia="ja-JP" w:bidi="fa-IR"/>
        </w:rPr>
        <w:t xml:space="preserve"> </w:t>
      </w:r>
      <w:r w:rsidRPr="008D6613">
        <w:rPr>
          <w:rFonts w:ascii="Times New Roman" w:eastAsia="Cambria" w:hAnsi="Times New Roman" w:cs="Times New Roman"/>
          <w:b/>
          <w:sz w:val="28"/>
          <w:szCs w:val="28"/>
        </w:rPr>
        <w:t>Срок проведения контрольного мероприятия на объекте:</w:t>
      </w:r>
      <w:r w:rsidRPr="00802825">
        <w:rPr>
          <w:rFonts w:ascii="Times New Roman" w:eastAsia="Andale Sans UI" w:hAnsi="Times New Roman" w:cs="Times New Roman"/>
          <w:color w:val="0070C0"/>
          <w:kern w:val="2"/>
          <w:sz w:val="28"/>
          <w:szCs w:val="28"/>
          <w:lang w:val="de-DE" w:eastAsia="ja-JP" w:bidi="fa-IR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 28.08.2023 года по 06.10</w:t>
      </w:r>
      <w:r w:rsidRPr="00A6607D">
        <w:rPr>
          <w:rFonts w:ascii="Times New Roman" w:eastAsia="Times New Roman" w:hAnsi="Times New Roman" w:cs="Times New Roman"/>
          <w:sz w:val="28"/>
          <w:szCs w:val="28"/>
        </w:rPr>
        <w:t>.2023 года.</w:t>
      </w:r>
    </w:p>
    <w:p w14:paraId="0F8A025F" w14:textId="77777777" w:rsidR="00F265AB" w:rsidRPr="00B67665" w:rsidRDefault="00F265AB" w:rsidP="00F265AB">
      <w:pPr>
        <w:pStyle w:val="a3"/>
        <w:widowControl w:val="0"/>
        <w:tabs>
          <w:tab w:val="left" w:pos="709"/>
          <w:tab w:val="left" w:pos="1020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7665">
        <w:rPr>
          <w:rFonts w:ascii="Times New Roman" w:eastAsia="Times New Roman" w:hAnsi="Times New Roman" w:cs="Times New Roman"/>
          <w:b/>
          <w:sz w:val="28"/>
          <w:szCs w:val="28"/>
        </w:rPr>
        <w:t>В ходе контрольного мероприятия установлено</w:t>
      </w:r>
      <w:r w:rsidRPr="00B67665">
        <w:rPr>
          <w:rFonts w:ascii="Times New Roman" w:hAnsi="Times New Roman" w:cs="Times New Roman"/>
          <w:sz w:val="28"/>
          <w:szCs w:val="28"/>
        </w:rPr>
        <w:t>:</w:t>
      </w:r>
    </w:p>
    <w:p w14:paraId="0552F01A" w14:textId="5B172865" w:rsidR="008C221A" w:rsidRDefault="002D3020" w:rsidP="002D3020">
      <w:pPr>
        <w:pStyle w:val="a5"/>
        <w:widowControl w:val="0"/>
        <w:suppressAutoHyphens/>
        <w:autoSpaceDN w:val="0"/>
        <w:spacing w:line="276" w:lineRule="auto"/>
        <w:ind w:left="0" w:firstLine="709"/>
        <w:contextualSpacing w:val="0"/>
        <w:jc w:val="both"/>
        <w:textAlignment w:val="baseline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1. </w:t>
      </w:r>
      <w:r w:rsidR="008C221A" w:rsidRPr="00F325D1">
        <w:rPr>
          <w:rFonts w:eastAsia="Andale Sans UI"/>
          <w:kern w:val="2"/>
          <w:sz w:val="28"/>
          <w:szCs w:val="28"/>
        </w:rPr>
        <w:t xml:space="preserve">В ходе анализа нормативно-правовой базы, регулирующей вопросы реализации прав и полномочий муниципального образования в сфере управления, </w:t>
      </w:r>
      <w:r w:rsidR="008C221A" w:rsidRPr="00F325D1">
        <w:rPr>
          <w:rFonts w:eastAsia="Andale Sans UI"/>
          <w:kern w:val="2"/>
          <w:sz w:val="28"/>
          <w:szCs w:val="28"/>
        </w:rPr>
        <w:lastRenderedPageBreak/>
        <w:t>распоряжения и учета земельного фонда установлено отсутствие нормативно-правового акта, регламентирующего порядок определения цены земельных участков</w:t>
      </w:r>
      <w:r w:rsidR="00F325D1" w:rsidRPr="00F325D1">
        <w:rPr>
          <w:rFonts w:eastAsia="Andale Sans UI"/>
          <w:kern w:val="2"/>
          <w:sz w:val="28"/>
          <w:szCs w:val="28"/>
        </w:rPr>
        <w:t xml:space="preserve"> при заключении договоров купли-продажи земельных участков</w:t>
      </w:r>
      <w:r w:rsidR="008C221A" w:rsidRPr="00F325D1">
        <w:rPr>
          <w:rFonts w:eastAsia="Andale Sans UI"/>
          <w:kern w:val="2"/>
          <w:sz w:val="28"/>
          <w:szCs w:val="28"/>
        </w:rPr>
        <w:t>, находящихся в собственности муниципального района «</w:t>
      </w:r>
      <w:proofErr w:type="spellStart"/>
      <w:r w:rsidR="008C221A" w:rsidRPr="00F325D1">
        <w:rPr>
          <w:rFonts w:eastAsia="Andale Sans UI"/>
          <w:kern w:val="2"/>
          <w:sz w:val="28"/>
          <w:szCs w:val="28"/>
        </w:rPr>
        <w:t>Золотухинский</w:t>
      </w:r>
      <w:proofErr w:type="spellEnd"/>
      <w:r w:rsidR="008C221A" w:rsidRPr="00F325D1">
        <w:rPr>
          <w:rFonts w:eastAsia="Andale Sans UI"/>
          <w:kern w:val="2"/>
          <w:sz w:val="28"/>
          <w:szCs w:val="28"/>
        </w:rPr>
        <w:t xml:space="preserve"> район» Курской области, приобретаемых без проведения торгов.</w:t>
      </w:r>
    </w:p>
    <w:p w14:paraId="5C0EABDB" w14:textId="08068C5A" w:rsidR="003D5ACE" w:rsidRPr="003D5ACE" w:rsidRDefault="002D3020" w:rsidP="003D5AC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3D5ACE">
        <w:rPr>
          <w:rFonts w:eastAsia="Andale Sans UI"/>
          <w:kern w:val="2"/>
          <w:sz w:val="28"/>
          <w:szCs w:val="28"/>
        </w:rPr>
        <w:t xml:space="preserve">2. </w:t>
      </w:r>
      <w:r w:rsidR="003D5ACE">
        <w:rPr>
          <w:rFonts w:eastAsia="Andale Sans UI"/>
          <w:kern w:val="2"/>
          <w:sz w:val="28"/>
          <w:szCs w:val="28"/>
        </w:rPr>
        <w:t>В н</w:t>
      </w:r>
      <w:r w:rsidRPr="003D5ACE">
        <w:rPr>
          <w:rFonts w:eastAsia="Andale Sans UI"/>
          <w:kern w:val="2"/>
          <w:sz w:val="28"/>
          <w:szCs w:val="28"/>
        </w:rPr>
        <w:t>арушени</w:t>
      </w:r>
      <w:r w:rsidR="003D5ACE">
        <w:rPr>
          <w:rFonts w:eastAsia="Andale Sans UI"/>
          <w:kern w:val="2"/>
          <w:sz w:val="28"/>
          <w:szCs w:val="28"/>
        </w:rPr>
        <w:t>е</w:t>
      </w:r>
      <w:r w:rsidRPr="003D5ACE">
        <w:rPr>
          <w:rFonts w:eastAsia="Andale Sans UI"/>
          <w:kern w:val="2"/>
          <w:sz w:val="28"/>
          <w:szCs w:val="28"/>
        </w:rPr>
        <w:t xml:space="preserve"> статьи 160.1 </w:t>
      </w:r>
      <w:r w:rsidR="003D5ACE" w:rsidRPr="006D32ED">
        <w:rPr>
          <w:sz w:val="28"/>
          <w:szCs w:val="28"/>
        </w:rPr>
        <w:t xml:space="preserve">Бюджетного кодекса РФ </w:t>
      </w:r>
      <w:r w:rsidRPr="003D5ACE">
        <w:rPr>
          <w:rFonts w:eastAsia="Andale Sans UI"/>
          <w:kern w:val="2"/>
          <w:sz w:val="28"/>
          <w:szCs w:val="28"/>
        </w:rPr>
        <w:t>при осуществлении бюджетных полномочий гла</w:t>
      </w:r>
      <w:r w:rsidR="0089600A">
        <w:rPr>
          <w:rFonts w:eastAsia="Andale Sans UI"/>
          <w:kern w:val="2"/>
          <w:sz w:val="28"/>
          <w:szCs w:val="28"/>
        </w:rPr>
        <w:t>в</w:t>
      </w:r>
      <w:r w:rsidRPr="003D5ACE">
        <w:rPr>
          <w:rFonts w:eastAsia="Andale Sans UI"/>
          <w:kern w:val="2"/>
          <w:sz w:val="28"/>
          <w:szCs w:val="28"/>
        </w:rPr>
        <w:t xml:space="preserve">ного администратора </w:t>
      </w:r>
      <w:r w:rsidRPr="003D5ACE">
        <w:rPr>
          <w:sz w:val="28"/>
          <w:szCs w:val="28"/>
        </w:rPr>
        <w:t>(администратора) доходов бюджета</w:t>
      </w:r>
      <w:r w:rsidR="003D5ACE" w:rsidRPr="003D5ACE">
        <w:rPr>
          <w:sz w:val="28"/>
          <w:szCs w:val="28"/>
        </w:rPr>
        <w:t xml:space="preserve"> </w:t>
      </w:r>
      <w:r w:rsidR="003D5ACE" w:rsidRPr="003D5ACE">
        <w:rPr>
          <w:sz w:val="28"/>
          <w:szCs w:val="28"/>
        </w:rPr>
        <w:t xml:space="preserve">установлено 1 нарушение, выразившееся в отсутствии </w:t>
      </w:r>
      <w:r w:rsidR="003D5ACE" w:rsidRPr="003D5ACE">
        <w:rPr>
          <w:rFonts w:eastAsia="Andale Sans UI"/>
          <w:kern w:val="2"/>
          <w:sz w:val="28"/>
          <w:szCs w:val="28"/>
        </w:rPr>
        <w:t>перерасчета размера арендной платы,</w:t>
      </w:r>
      <w:r w:rsidR="003D5ACE" w:rsidRPr="003D5ACE">
        <w:rPr>
          <w:sz w:val="28"/>
          <w:szCs w:val="28"/>
        </w:rPr>
        <w:t xml:space="preserve"> в связи с изменением кадастровой стоимости земельного участка в размере 0,1 тыс. рублей.</w:t>
      </w:r>
    </w:p>
    <w:p w14:paraId="779EFB30" w14:textId="77777777" w:rsidR="0089600A" w:rsidRPr="008C221A" w:rsidRDefault="0089600A" w:rsidP="0089600A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Andale Sans UI" w:hAnsi="Times New Roman"/>
          <w:bCs/>
          <w:i/>
          <w:iCs/>
          <w:color w:val="00B0F0"/>
          <w:kern w:val="2"/>
          <w:sz w:val="28"/>
          <w:szCs w:val="28"/>
          <w:lang w:eastAsia="ja-JP" w:bidi="fa-IR"/>
        </w:rPr>
      </w:pPr>
      <w:r w:rsidRPr="000C6DD9">
        <w:rPr>
          <w:rFonts w:ascii="Times New Roman" w:eastAsia="Andale Sans UI" w:hAnsi="Times New Roman"/>
          <w:kern w:val="2"/>
          <w:sz w:val="28"/>
          <w:szCs w:val="28"/>
          <w:lang w:eastAsia="ja-JP" w:bidi="fa-IR"/>
        </w:rPr>
        <w:t xml:space="preserve">3. В нарушение пункта 4 статьи 1 Федерального закона от 24.07.2002 №101-ФЗ «Об обороте земель сельскохозяйственного назначения», статьи 4 Закона Курской области от 19.12.2011 №104-ЗКО «Об обороте земель сельскохозяйственного назначения на территории Курской области» в условиях действующего на территории Курской области моратория на продажу земель сельскохозяйственного назначения </w:t>
      </w:r>
      <w:r>
        <w:rPr>
          <w:rFonts w:ascii="Times New Roman" w:eastAsia="Andale Sans UI" w:hAnsi="Times New Roman"/>
          <w:kern w:val="2"/>
          <w:sz w:val="28"/>
          <w:szCs w:val="28"/>
          <w:lang w:eastAsia="ja-JP" w:bidi="fa-IR"/>
        </w:rPr>
        <w:t xml:space="preserve">Администрацией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ja-JP" w:bidi="fa-IR"/>
        </w:rPr>
        <w:t>Золотухинского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ja-JP" w:bidi="fa-IR"/>
        </w:rPr>
        <w:t xml:space="preserve"> района Курской области </w:t>
      </w:r>
      <w:r w:rsidRPr="000C6DD9">
        <w:rPr>
          <w:rFonts w:ascii="Times New Roman" w:eastAsia="Andale Sans UI" w:hAnsi="Times New Roman"/>
          <w:kern w:val="2"/>
          <w:sz w:val="28"/>
          <w:szCs w:val="28"/>
          <w:lang w:eastAsia="ja-JP" w:bidi="fa-IR"/>
        </w:rPr>
        <w:t>осуществлена продажа 6 земельных участков сельскохозяйственного назначения (земельные участки собственность на которые не разграничена) общей стоимостью</w:t>
      </w:r>
      <w:r>
        <w:rPr>
          <w:rFonts w:ascii="Times New Roman" w:eastAsia="Andale Sans UI" w:hAnsi="Times New Roman"/>
          <w:kern w:val="2"/>
          <w:sz w:val="28"/>
          <w:szCs w:val="28"/>
          <w:lang w:eastAsia="ja-JP" w:bidi="fa-IR"/>
        </w:rPr>
        <w:t xml:space="preserve"> </w:t>
      </w:r>
      <w:r w:rsidRPr="000C6DD9">
        <w:rPr>
          <w:rFonts w:ascii="Times New Roman" w:eastAsia="Andale Sans UI" w:hAnsi="Times New Roman"/>
          <w:kern w:val="2"/>
          <w:sz w:val="28"/>
          <w:szCs w:val="28"/>
          <w:lang w:eastAsia="ja-JP" w:bidi="fa-IR"/>
        </w:rPr>
        <w:t>93 528,0 тыс. рублей.</w:t>
      </w:r>
    </w:p>
    <w:p w14:paraId="57165ED2" w14:textId="7F0BDA88" w:rsidR="008C221A" w:rsidRPr="0089600A" w:rsidRDefault="000C6DD9" w:rsidP="0089600A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i/>
          <w:i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</w:t>
      </w:r>
      <w:r w:rsidR="008C221A" w:rsidRPr="0089600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4. </w:t>
      </w:r>
      <w:r w:rsidR="00115083" w:rsidRPr="0089600A">
        <w:rPr>
          <w:rFonts w:ascii="Times New Roman" w:hAnsi="Times New Roman" w:cs="Times New Roman"/>
          <w:sz w:val="28"/>
          <w:szCs w:val="28"/>
        </w:rPr>
        <w:t>В</w:t>
      </w:r>
      <w:r w:rsidR="008C221A" w:rsidRPr="0089600A">
        <w:rPr>
          <w:rFonts w:ascii="Times New Roman" w:hAnsi="Times New Roman" w:cs="Times New Roman"/>
          <w:sz w:val="28"/>
          <w:szCs w:val="28"/>
        </w:rPr>
        <w:t xml:space="preserve"> нарушение статьи 160.1 Бюджетного кодекса РФ </w:t>
      </w:r>
      <w:r w:rsidR="00115083" w:rsidRPr="0089600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15083" w:rsidRPr="0089600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15083" w:rsidRPr="0089600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C221A" w:rsidRPr="0089600A">
        <w:rPr>
          <w:rFonts w:ascii="Times New Roman" w:hAnsi="Times New Roman" w:cs="Times New Roman"/>
          <w:sz w:val="28"/>
          <w:szCs w:val="28"/>
        </w:rPr>
        <w:t xml:space="preserve">не осуществлены полномочия главного администратора (администратора) доходов бюджета муниципального образования </w:t>
      </w:r>
      <w:proofErr w:type="spellStart"/>
      <w:r w:rsidR="008C221A" w:rsidRPr="0089600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8C221A" w:rsidRPr="0089600A">
        <w:rPr>
          <w:rFonts w:ascii="Times New Roman" w:hAnsi="Times New Roman" w:cs="Times New Roman"/>
          <w:sz w:val="28"/>
          <w:szCs w:val="28"/>
        </w:rPr>
        <w:t xml:space="preserve"> района Курской области в части </w:t>
      </w:r>
      <w:r w:rsidR="008C221A" w:rsidRPr="0089600A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контроля за правильностью исчисления и взыскания платежей в бюджет за аренду земельных участков и </w:t>
      </w:r>
      <w:proofErr w:type="spellStart"/>
      <w:r w:rsidR="008C221A" w:rsidRPr="0089600A">
        <w:rPr>
          <w:rFonts w:ascii="Times New Roman" w:hAnsi="Times New Roman" w:cs="Times New Roman"/>
          <w:sz w:val="28"/>
          <w:szCs w:val="28"/>
        </w:rPr>
        <w:t>недополучен</w:t>
      </w:r>
      <w:r w:rsidR="001B346D" w:rsidRPr="0089600A">
        <w:rPr>
          <w:rFonts w:ascii="Times New Roman" w:hAnsi="Times New Roman" w:cs="Times New Roman"/>
          <w:sz w:val="28"/>
          <w:szCs w:val="28"/>
        </w:rPr>
        <w:t>н</w:t>
      </w:r>
      <w:r w:rsidR="008C221A" w:rsidRPr="008960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C221A" w:rsidRPr="0089600A">
        <w:rPr>
          <w:rFonts w:ascii="Times New Roman" w:hAnsi="Times New Roman" w:cs="Times New Roman"/>
          <w:sz w:val="28"/>
          <w:szCs w:val="28"/>
        </w:rPr>
        <w:t xml:space="preserve"> доходы бюджета </w:t>
      </w:r>
      <w:proofErr w:type="spellStart"/>
      <w:r w:rsidR="008C221A" w:rsidRPr="0089600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8C221A" w:rsidRPr="0089600A">
        <w:rPr>
          <w:rFonts w:ascii="Times New Roman" w:hAnsi="Times New Roman" w:cs="Times New Roman"/>
          <w:sz w:val="28"/>
          <w:szCs w:val="28"/>
        </w:rPr>
        <w:t xml:space="preserve"> района Курской области на сумму 53,64 тыс. рублей</w:t>
      </w:r>
      <w:r w:rsidR="00115083" w:rsidRPr="0089600A">
        <w:rPr>
          <w:rFonts w:ascii="Times New Roman" w:hAnsi="Times New Roman" w:cs="Times New Roman"/>
          <w:sz w:val="28"/>
          <w:szCs w:val="28"/>
        </w:rPr>
        <w:t>.</w:t>
      </w:r>
      <w:r w:rsidR="008C221A" w:rsidRPr="00896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23C30" w14:textId="57C25D90" w:rsidR="004D4F52" w:rsidRDefault="004D4F52" w:rsidP="008C221A">
      <w:pPr>
        <w:pStyle w:val="a5"/>
        <w:widowControl w:val="0"/>
        <w:suppressAutoHyphens/>
        <w:autoSpaceDN w:val="0"/>
        <w:spacing w:line="276" w:lineRule="auto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996DF2">
        <w:rPr>
          <w:rFonts w:eastAsia="Andale Sans UI"/>
          <w:kern w:val="2"/>
          <w:sz w:val="28"/>
          <w:szCs w:val="28"/>
        </w:rPr>
        <w:t xml:space="preserve">5. </w:t>
      </w:r>
      <w:r w:rsidRPr="00996DF2">
        <w:rPr>
          <w:sz w:val="28"/>
          <w:szCs w:val="28"/>
        </w:rPr>
        <w:t xml:space="preserve">Допущены нарушения </w:t>
      </w:r>
      <w:r w:rsidRPr="00996DF2">
        <w:rPr>
          <w:sz w:val="28"/>
          <w:szCs w:val="28"/>
        </w:rPr>
        <w:t>Порядка ведения реестр</w:t>
      </w:r>
      <w:r w:rsidRPr="00996DF2">
        <w:rPr>
          <w:sz w:val="28"/>
          <w:szCs w:val="28"/>
        </w:rPr>
        <w:t>а</w:t>
      </w:r>
      <w:r w:rsidRPr="00996DF2">
        <w:rPr>
          <w:sz w:val="28"/>
          <w:szCs w:val="28"/>
        </w:rPr>
        <w:t xml:space="preserve"> муниципального имущества, утвержденного П</w:t>
      </w:r>
      <w:r w:rsidR="00996DF2" w:rsidRPr="00996DF2">
        <w:rPr>
          <w:sz w:val="28"/>
          <w:szCs w:val="28"/>
        </w:rPr>
        <w:t>риказом</w:t>
      </w:r>
      <w:r w:rsidRPr="00996DF2">
        <w:rPr>
          <w:sz w:val="28"/>
          <w:szCs w:val="28"/>
        </w:rPr>
        <w:t xml:space="preserve"> Минэкономразвития России от 30.08.2011 года № 424</w:t>
      </w:r>
      <w:r w:rsidR="00996DF2" w:rsidRPr="00996DF2">
        <w:rPr>
          <w:sz w:val="28"/>
          <w:szCs w:val="28"/>
        </w:rPr>
        <w:t>.</w:t>
      </w:r>
    </w:p>
    <w:p w14:paraId="568C4C81" w14:textId="77777777" w:rsidR="009A2B93" w:rsidRPr="00E16C09" w:rsidRDefault="009A2B93" w:rsidP="008C221A">
      <w:pPr>
        <w:pStyle w:val="a5"/>
        <w:widowControl w:val="0"/>
        <w:suppressAutoHyphens/>
        <w:autoSpaceDN w:val="0"/>
        <w:spacing w:line="276" w:lineRule="auto"/>
        <w:ind w:left="0" w:firstLine="709"/>
        <w:contextualSpacing w:val="0"/>
        <w:jc w:val="both"/>
        <w:textAlignment w:val="baseline"/>
        <w:rPr>
          <w:iCs/>
          <w:sz w:val="28"/>
          <w:szCs w:val="28"/>
        </w:rPr>
      </w:pPr>
      <w:bookmarkStart w:id="1" w:name="_GoBack"/>
      <w:bookmarkEnd w:id="1"/>
    </w:p>
    <w:p w14:paraId="3AE5FF09" w14:textId="341EBF12" w:rsidR="00F265AB" w:rsidRPr="002A36A0" w:rsidRDefault="00F265AB" w:rsidP="00F265AB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A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2A36A0"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  <w:r w:rsidRPr="002A36A0">
        <w:rPr>
          <w:rFonts w:ascii="Times New Roman" w:hAnsi="Times New Roman" w:cs="Times New Roman"/>
          <w:sz w:val="28"/>
          <w:szCs w:val="28"/>
        </w:rPr>
        <w:t xml:space="preserve"> составлен акт, которы</w:t>
      </w:r>
      <w:r w:rsidR="000903EC" w:rsidRPr="002A36A0">
        <w:rPr>
          <w:rFonts w:ascii="Times New Roman" w:hAnsi="Times New Roman" w:cs="Times New Roman"/>
          <w:sz w:val="28"/>
          <w:szCs w:val="28"/>
        </w:rPr>
        <w:t>й</w:t>
      </w:r>
      <w:r w:rsidRPr="002A36A0">
        <w:rPr>
          <w:rFonts w:ascii="Times New Roman" w:hAnsi="Times New Roman" w:cs="Times New Roman"/>
          <w:sz w:val="28"/>
          <w:szCs w:val="28"/>
        </w:rPr>
        <w:t xml:space="preserve"> подписан </w:t>
      </w:r>
      <w:r w:rsidR="000903EC" w:rsidRPr="002A36A0">
        <w:rPr>
          <w:rFonts w:ascii="Times New Roman" w:hAnsi="Times New Roman" w:cs="Times New Roman"/>
          <w:sz w:val="28"/>
          <w:szCs w:val="28"/>
        </w:rPr>
        <w:t>Главой</w:t>
      </w:r>
      <w:r w:rsidRPr="002A36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A36A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A36A0">
        <w:rPr>
          <w:rFonts w:ascii="Times New Roman" w:hAnsi="Times New Roman" w:cs="Times New Roman"/>
          <w:sz w:val="28"/>
          <w:szCs w:val="28"/>
        </w:rPr>
        <w:t xml:space="preserve"> района Курской области без замечаний и пояснений.</w:t>
      </w:r>
    </w:p>
    <w:p w14:paraId="2475C22E" w14:textId="448ECC4D" w:rsidR="00F265AB" w:rsidRPr="002A36A0" w:rsidRDefault="000903EC" w:rsidP="00F265AB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A0">
        <w:rPr>
          <w:rFonts w:ascii="Times New Roman" w:hAnsi="Times New Roman" w:cs="Times New Roman"/>
          <w:sz w:val="28"/>
          <w:szCs w:val="28"/>
        </w:rPr>
        <w:t>Главе</w:t>
      </w:r>
      <w:r w:rsidR="00F265AB" w:rsidRPr="002A36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5AB" w:rsidRPr="002A36A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F265AB" w:rsidRPr="002A36A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A36A0">
        <w:rPr>
          <w:rFonts w:ascii="Times New Roman" w:hAnsi="Times New Roman" w:cs="Times New Roman"/>
          <w:sz w:val="28"/>
          <w:szCs w:val="28"/>
        </w:rPr>
        <w:t xml:space="preserve"> </w:t>
      </w:r>
      <w:r w:rsidR="00F265AB" w:rsidRPr="002A36A0">
        <w:rPr>
          <w:rFonts w:ascii="Times New Roman" w:hAnsi="Times New Roman" w:cs="Times New Roman"/>
          <w:sz w:val="28"/>
          <w:szCs w:val="28"/>
        </w:rPr>
        <w:t>направлен</w:t>
      </w:r>
      <w:r w:rsidRPr="002A36A0">
        <w:rPr>
          <w:rFonts w:ascii="Times New Roman" w:hAnsi="Times New Roman" w:cs="Times New Roman"/>
          <w:sz w:val="28"/>
          <w:szCs w:val="28"/>
        </w:rPr>
        <w:t>о</w:t>
      </w:r>
      <w:r w:rsidR="00F265AB" w:rsidRPr="002A36A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Pr="002A36A0">
        <w:rPr>
          <w:rFonts w:ascii="Times New Roman" w:hAnsi="Times New Roman" w:cs="Times New Roman"/>
          <w:sz w:val="28"/>
          <w:szCs w:val="28"/>
        </w:rPr>
        <w:t>е</w:t>
      </w:r>
      <w:r w:rsidR="00F265AB" w:rsidRPr="002A36A0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мер по устранению выявленных в ходе проверки нарушений.</w:t>
      </w:r>
    </w:p>
    <w:p w14:paraId="4CAC31A3" w14:textId="303164BF" w:rsidR="00182B7B" w:rsidRPr="0015367A" w:rsidRDefault="00F265AB" w:rsidP="003A3C42">
      <w:pPr>
        <w:tabs>
          <w:tab w:val="left" w:pos="7655"/>
        </w:tabs>
        <w:ind w:firstLine="709"/>
        <w:jc w:val="both"/>
        <w:rPr>
          <w:color w:val="0070C0"/>
        </w:rPr>
      </w:pPr>
      <w:r w:rsidRPr="000903EC">
        <w:rPr>
          <w:rFonts w:ascii="Times New Roman" w:hAnsi="Times New Roman" w:cs="Times New Roman"/>
          <w:sz w:val="28"/>
          <w:szCs w:val="28"/>
        </w:rPr>
        <w:t xml:space="preserve">Отчет по итогам проведения </w:t>
      </w:r>
      <w:r w:rsidRPr="000903EC"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  <w:r w:rsidRPr="000903EC">
        <w:rPr>
          <w:rFonts w:ascii="Times New Roman" w:hAnsi="Times New Roman" w:cs="Times New Roman"/>
          <w:sz w:val="28"/>
          <w:szCs w:val="28"/>
        </w:rPr>
        <w:t xml:space="preserve"> направлен в Представительное Собрание </w:t>
      </w:r>
      <w:proofErr w:type="spellStart"/>
      <w:r w:rsidRPr="000903E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903EC">
        <w:rPr>
          <w:rFonts w:ascii="Times New Roman" w:hAnsi="Times New Roman" w:cs="Times New Roman"/>
          <w:sz w:val="28"/>
          <w:szCs w:val="28"/>
        </w:rPr>
        <w:t xml:space="preserve"> района Курской области и Главе </w:t>
      </w:r>
      <w:proofErr w:type="spellStart"/>
      <w:r w:rsidRPr="000903E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903E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sectPr w:rsidR="00182B7B" w:rsidRPr="0015367A" w:rsidSect="00F667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04626"/>
    <w:multiLevelType w:val="hybridMultilevel"/>
    <w:tmpl w:val="EEA825CA"/>
    <w:lvl w:ilvl="0" w:tplc="754C5E94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A"/>
    <w:rsid w:val="000903EC"/>
    <w:rsid w:val="000C6DD9"/>
    <w:rsid w:val="00115083"/>
    <w:rsid w:val="0015367A"/>
    <w:rsid w:val="00182B7B"/>
    <w:rsid w:val="001B346D"/>
    <w:rsid w:val="002020DC"/>
    <w:rsid w:val="00236A4C"/>
    <w:rsid w:val="00294CC4"/>
    <w:rsid w:val="002A36A0"/>
    <w:rsid w:val="002D3020"/>
    <w:rsid w:val="00300332"/>
    <w:rsid w:val="0031140B"/>
    <w:rsid w:val="00361B12"/>
    <w:rsid w:val="003A3C42"/>
    <w:rsid w:val="003D5ACE"/>
    <w:rsid w:val="004D4F52"/>
    <w:rsid w:val="005D35FC"/>
    <w:rsid w:val="0063370B"/>
    <w:rsid w:val="006D52A7"/>
    <w:rsid w:val="00735B33"/>
    <w:rsid w:val="0076224A"/>
    <w:rsid w:val="0089600A"/>
    <w:rsid w:val="008C221A"/>
    <w:rsid w:val="00996DF2"/>
    <w:rsid w:val="009A2B93"/>
    <w:rsid w:val="00A03732"/>
    <w:rsid w:val="00AE1A98"/>
    <w:rsid w:val="00B20FF7"/>
    <w:rsid w:val="00B5790A"/>
    <w:rsid w:val="00B67665"/>
    <w:rsid w:val="00BD493D"/>
    <w:rsid w:val="00E16C09"/>
    <w:rsid w:val="00E41961"/>
    <w:rsid w:val="00EF6DF3"/>
    <w:rsid w:val="00F265AB"/>
    <w:rsid w:val="00F325D1"/>
    <w:rsid w:val="00F83613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16D9"/>
  <w15:chartTrackingRefBased/>
  <w15:docId w15:val="{51B8A276-1F82-423B-9773-09DD92E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265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265AB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265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265A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26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C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2023-12-29T13:41:00Z</dcterms:created>
  <dcterms:modified xsi:type="dcterms:W3CDTF">2024-01-16T12:32:00Z</dcterms:modified>
</cp:coreProperties>
</file>