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F053C" w14:textId="77777777" w:rsidR="00F30973" w:rsidRPr="00F70189" w:rsidRDefault="00F30973" w:rsidP="00F30973">
      <w:pPr>
        <w:jc w:val="center"/>
        <w:rPr>
          <w:b/>
          <w:bCs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АДМИНИСТРАЦИЯ</w:t>
      </w:r>
    </w:p>
    <w:p w14:paraId="2C889229" w14:textId="77777777" w:rsidR="00F30973" w:rsidRPr="00F70189" w:rsidRDefault="00F30973" w:rsidP="00F30973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14:paraId="0E5BEDB1" w14:textId="77777777" w:rsidR="00F30973" w:rsidRPr="00F70189" w:rsidRDefault="00F30973" w:rsidP="00F30973">
      <w:pPr>
        <w:jc w:val="center"/>
        <w:rPr>
          <w:b/>
          <w:color w:val="000000" w:themeColor="text1"/>
          <w:sz w:val="28"/>
          <w:szCs w:val="28"/>
        </w:rPr>
      </w:pPr>
    </w:p>
    <w:p w14:paraId="77BA4BA8" w14:textId="77777777" w:rsidR="00F30973" w:rsidRPr="00F70189" w:rsidRDefault="00F30973" w:rsidP="00F30973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ПОСТАНОВЛЕНИЕ</w:t>
      </w:r>
    </w:p>
    <w:p w14:paraId="40F55A40" w14:textId="77777777" w:rsidR="00F30973" w:rsidRPr="00F70189" w:rsidRDefault="00F30973" w:rsidP="00F30973">
      <w:pPr>
        <w:jc w:val="center"/>
        <w:rPr>
          <w:b/>
          <w:color w:val="000000" w:themeColor="text1"/>
          <w:sz w:val="28"/>
          <w:szCs w:val="28"/>
        </w:rPr>
      </w:pPr>
    </w:p>
    <w:p w14:paraId="1F942A96" w14:textId="77777777" w:rsidR="00F30973" w:rsidRPr="00F70189" w:rsidRDefault="00F30973" w:rsidP="00F30973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от 22.01.2009 г. № 30-па</w:t>
      </w:r>
    </w:p>
    <w:p w14:paraId="12326E19" w14:textId="77777777" w:rsidR="00F30973" w:rsidRPr="00F70189" w:rsidRDefault="00F30973" w:rsidP="00F30973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7"/>
      </w:tblGrid>
      <w:tr w:rsidR="00F30973" w:rsidRPr="00F70189" w14:paraId="22D11D7F" w14:textId="77777777" w:rsidTr="00C55B4D">
        <w:tc>
          <w:tcPr>
            <w:tcW w:w="5670" w:type="dxa"/>
            <w:hideMark/>
          </w:tcPr>
          <w:p w14:paraId="33B67200" w14:textId="77777777" w:rsidR="00F30973" w:rsidRDefault="00F30973" w:rsidP="00C55B4D">
            <w:pPr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</w:rPr>
              <w:t>Координационном совете по</w:t>
            </w:r>
          </w:p>
          <w:p w14:paraId="79403753" w14:textId="77777777" w:rsidR="00F30973" w:rsidRDefault="00F30973" w:rsidP="00C55B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Охране труда при администрации</w:t>
            </w:r>
          </w:p>
          <w:p w14:paraId="2F975660" w14:textId="77777777" w:rsidR="00F30973" w:rsidRDefault="00F30973" w:rsidP="00C55B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Золотухинского района Курской области</w:t>
            </w:r>
          </w:p>
          <w:p w14:paraId="5BD97804" w14:textId="77777777" w:rsidR="00F30973" w:rsidRPr="00F70189" w:rsidRDefault="00F30973" w:rsidP="00C55B4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14:paraId="40DE14CF" w14:textId="77777777" w:rsidR="00F30973" w:rsidRPr="00F70189" w:rsidRDefault="00F30973" w:rsidP="00C55B4D">
            <w:pPr>
              <w:rPr>
                <w:color w:val="000000" w:themeColor="text1"/>
              </w:rPr>
            </w:pPr>
          </w:p>
        </w:tc>
      </w:tr>
    </w:tbl>
    <w:p w14:paraId="4B6551E0" w14:textId="77777777" w:rsidR="00F30973" w:rsidRDefault="00F30973" w:rsidP="00F309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 и в целях организации работы по охране труда и совершенствовании взаимодействия органов местного самоуправления, надзора и контроля в области охраны труда, создания безопасных условий труда, профилактики производственного травматизма и профессиональных заболеваний ПОСТАНОВЛЯЮ:</w:t>
      </w:r>
    </w:p>
    <w:p w14:paraId="0902D5D2" w14:textId="77777777" w:rsidR="00F30973" w:rsidRDefault="00F30973" w:rsidP="00F309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Координационного совета по охране труда при администрации Золотухинского района Курской области согласно приложению № 1.</w:t>
      </w:r>
    </w:p>
    <w:p w14:paraId="4CD18BCA" w14:textId="77777777" w:rsidR="00F30973" w:rsidRDefault="00F30973" w:rsidP="00F309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Координационном совете по охране труда при администрации Золотухинского района Курской области согласно приложению № 2.  </w:t>
      </w:r>
    </w:p>
    <w:p w14:paraId="1DECAE8F" w14:textId="77777777" w:rsidR="00F30973" w:rsidRDefault="00F30973" w:rsidP="00F3097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14:paraId="1BF16630" w14:textId="77777777" w:rsidR="00F30973" w:rsidRDefault="00F30973" w:rsidP="00F3097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главы Золотухинского района Курской области от 01.12.2006 года № 113 «О координационном совете по охране труда» признать утратившим силу. </w:t>
      </w:r>
    </w:p>
    <w:p w14:paraId="16EA08CC" w14:textId="77777777" w:rsidR="00F30973" w:rsidRDefault="00F30973" w:rsidP="00F3097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2B6026EB" w14:textId="77777777" w:rsidR="00F30973" w:rsidRDefault="00F30973" w:rsidP="00F309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C1D0AD" w14:textId="77777777" w:rsidR="00F30973" w:rsidRDefault="00F30973" w:rsidP="00F309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6F4562" w14:textId="66E0FCD4" w:rsidR="00F30973" w:rsidRPr="0087003E" w:rsidRDefault="00F30973" w:rsidP="00F3097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03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03E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0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003E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ожухов</w:t>
      </w:r>
      <w:r w:rsidRPr="00870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56D7C" w14:textId="77777777" w:rsidR="00F30973" w:rsidRPr="0087003E" w:rsidRDefault="00F30973" w:rsidP="00F30973">
      <w:pPr>
        <w:spacing w:line="276" w:lineRule="auto"/>
        <w:rPr>
          <w:sz w:val="28"/>
          <w:szCs w:val="28"/>
        </w:rPr>
      </w:pPr>
      <w:r w:rsidRPr="0087003E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F30973" w:rsidRPr="004A6F7E" w14:paraId="47BF2F1B" w14:textId="77777777" w:rsidTr="00C55B4D">
        <w:trPr>
          <w:trHeight w:val="1418"/>
        </w:trPr>
        <w:tc>
          <w:tcPr>
            <w:tcW w:w="4818" w:type="dxa"/>
          </w:tcPr>
          <w:p w14:paraId="7C060051" w14:textId="77777777" w:rsidR="00F30973" w:rsidRPr="004A6F7E" w:rsidRDefault="00F30973" w:rsidP="00C55B4D">
            <w:pPr>
              <w:pStyle w:val="a4"/>
              <w:snapToGrid w:val="0"/>
            </w:pPr>
          </w:p>
        </w:tc>
        <w:tc>
          <w:tcPr>
            <w:tcW w:w="4819" w:type="dxa"/>
          </w:tcPr>
          <w:p w14:paraId="146486DC" w14:textId="77777777" w:rsidR="00F30973" w:rsidRDefault="00F30973" w:rsidP="00F30973">
            <w:pPr>
              <w:pStyle w:val="a4"/>
              <w:snapToGrid w:val="0"/>
            </w:pPr>
          </w:p>
          <w:p w14:paraId="6F965353" w14:textId="77777777" w:rsidR="00F30973" w:rsidRPr="004A6F7E" w:rsidRDefault="00F30973" w:rsidP="00C55B4D">
            <w:pPr>
              <w:pStyle w:val="a4"/>
              <w:snapToGrid w:val="0"/>
              <w:jc w:val="right"/>
            </w:pPr>
            <w:r w:rsidRPr="004A6F7E">
              <w:t>Приложение № 1</w:t>
            </w:r>
          </w:p>
          <w:p w14:paraId="75079A33" w14:textId="77777777" w:rsidR="00F30973" w:rsidRDefault="00F30973" w:rsidP="00C55B4D">
            <w:pPr>
              <w:pStyle w:val="a4"/>
              <w:jc w:val="right"/>
            </w:pPr>
            <w:r>
              <w:t xml:space="preserve">         Утвержден</w:t>
            </w:r>
          </w:p>
          <w:p w14:paraId="3FB38AE4" w14:textId="77777777" w:rsidR="00F30973" w:rsidRDefault="00F30973" w:rsidP="00C55B4D">
            <w:pPr>
              <w:pStyle w:val="a4"/>
              <w:jc w:val="right"/>
            </w:pPr>
            <w:r>
              <w:t>Постановлением главы</w:t>
            </w:r>
          </w:p>
          <w:p w14:paraId="65E42A1D" w14:textId="77777777" w:rsidR="00F30973" w:rsidRDefault="00F30973" w:rsidP="00C55B4D">
            <w:pPr>
              <w:pStyle w:val="a4"/>
              <w:jc w:val="right"/>
            </w:pPr>
            <w:r>
              <w:t>Золотухинского района</w:t>
            </w:r>
          </w:p>
          <w:p w14:paraId="7D3079D7" w14:textId="77777777" w:rsidR="00F30973" w:rsidRPr="004A6F7E" w:rsidRDefault="00F30973" w:rsidP="00C55B4D">
            <w:pPr>
              <w:pStyle w:val="a4"/>
              <w:jc w:val="right"/>
            </w:pPr>
            <w:r w:rsidRPr="004A6F7E">
              <w:t xml:space="preserve">от </w:t>
            </w:r>
            <w:r w:rsidRPr="00060A30">
              <w:rPr>
                <w:u w:val="single"/>
              </w:rPr>
              <w:t>22.01.2009</w:t>
            </w:r>
            <w:r w:rsidRPr="004A6F7E">
              <w:t xml:space="preserve">№ </w:t>
            </w:r>
            <w:r w:rsidRPr="00060A30">
              <w:rPr>
                <w:u w:val="single"/>
              </w:rPr>
              <w:t>30</w:t>
            </w:r>
          </w:p>
        </w:tc>
      </w:tr>
      <w:tr w:rsidR="00F30973" w:rsidRPr="004A6F7E" w14:paraId="61D9C4E6" w14:textId="77777777" w:rsidTr="00C55B4D">
        <w:trPr>
          <w:trHeight w:val="1418"/>
        </w:trPr>
        <w:tc>
          <w:tcPr>
            <w:tcW w:w="4818" w:type="dxa"/>
          </w:tcPr>
          <w:p w14:paraId="0C7EFE58" w14:textId="77777777" w:rsidR="00F30973" w:rsidRPr="004A6F7E" w:rsidRDefault="00F30973" w:rsidP="00C55B4D">
            <w:pPr>
              <w:pStyle w:val="a4"/>
              <w:snapToGrid w:val="0"/>
            </w:pPr>
          </w:p>
        </w:tc>
        <w:tc>
          <w:tcPr>
            <w:tcW w:w="4819" w:type="dxa"/>
          </w:tcPr>
          <w:p w14:paraId="7EF04025" w14:textId="77777777" w:rsidR="00F30973" w:rsidRDefault="00F30973" w:rsidP="00C55B4D">
            <w:pPr>
              <w:pStyle w:val="a4"/>
              <w:snapToGrid w:val="0"/>
              <w:jc w:val="center"/>
            </w:pPr>
          </w:p>
        </w:tc>
      </w:tr>
    </w:tbl>
    <w:p w14:paraId="7A639653" w14:textId="77777777" w:rsidR="00F30973" w:rsidRPr="00060A30" w:rsidRDefault="00F30973" w:rsidP="00F30973">
      <w:pPr>
        <w:jc w:val="center"/>
        <w:rPr>
          <w:b/>
          <w:bCs/>
          <w:sz w:val="28"/>
          <w:szCs w:val="28"/>
        </w:rPr>
      </w:pPr>
      <w:r w:rsidRPr="00060A30">
        <w:rPr>
          <w:b/>
          <w:bCs/>
          <w:sz w:val="28"/>
          <w:szCs w:val="28"/>
        </w:rPr>
        <w:t>СОСТАВ</w:t>
      </w:r>
    </w:p>
    <w:p w14:paraId="598AE822" w14:textId="77777777" w:rsidR="00F30973" w:rsidRDefault="00F30973" w:rsidP="00F3097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Координационного совета по охране труда при </w:t>
      </w:r>
    </w:p>
    <w:p w14:paraId="40F85577" w14:textId="77777777" w:rsidR="00F30973" w:rsidRDefault="00F30973" w:rsidP="00F3097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Золотухинского района Курской области </w:t>
      </w:r>
    </w:p>
    <w:p w14:paraId="11F38C67" w14:textId="77777777" w:rsidR="00F30973" w:rsidRDefault="00F30973" w:rsidP="00F30973">
      <w:pPr>
        <w:autoSpaceDE w:val="0"/>
        <w:jc w:val="both"/>
        <w:rPr>
          <w:sz w:val="28"/>
          <w:szCs w:val="28"/>
        </w:rPr>
      </w:pPr>
    </w:p>
    <w:tbl>
      <w:tblPr>
        <w:tblW w:w="1052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693"/>
      </w:tblGrid>
      <w:tr w:rsidR="00F30973" w:rsidRPr="008E7A15" w14:paraId="7C519F32" w14:textId="77777777" w:rsidTr="00C55B4D">
        <w:tc>
          <w:tcPr>
            <w:tcW w:w="2552" w:type="dxa"/>
          </w:tcPr>
          <w:p w14:paraId="475DFA8C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Кащавцева Н.М.</w:t>
            </w:r>
          </w:p>
        </w:tc>
        <w:tc>
          <w:tcPr>
            <w:tcW w:w="283" w:type="dxa"/>
          </w:tcPr>
          <w:p w14:paraId="7B61B05C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93" w:type="dxa"/>
          </w:tcPr>
          <w:p w14:paraId="6DB7C204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4472B7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4472B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а</w:t>
            </w:r>
            <w:r w:rsidRPr="004472B7">
              <w:rPr>
                <w:sz w:val="28"/>
                <w:szCs w:val="28"/>
              </w:rPr>
              <w:t xml:space="preserve">дминистрации Золотухинского района, </w:t>
            </w:r>
            <w:r>
              <w:rPr>
                <w:sz w:val="28"/>
                <w:szCs w:val="28"/>
              </w:rPr>
              <w:t>(</w:t>
            </w:r>
            <w:r w:rsidRPr="004472B7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 xml:space="preserve">едатель совета) </w:t>
            </w:r>
          </w:p>
          <w:p w14:paraId="3D9AF263" w14:textId="77777777" w:rsidR="00F30973" w:rsidRPr="004472B7" w:rsidRDefault="00F30973" w:rsidP="00C55B4D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F30973" w14:paraId="346CFB01" w14:textId="77777777" w:rsidTr="00C55B4D">
        <w:tc>
          <w:tcPr>
            <w:tcW w:w="2552" w:type="dxa"/>
          </w:tcPr>
          <w:p w14:paraId="62553C32" w14:textId="77777777" w:rsidR="00F30973" w:rsidRPr="004472B7" w:rsidRDefault="00F30973" w:rsidP="00C55B4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А.А.</w:t>
            </w:r>
          </w:p>
        </w:tc>
        <w:tc>
          <w:tcPr>
            <w:tcW w:w="283" w:type="dxa"/>
          </w:tcPr>
          <w:p w14:paraId="7AF32DE4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93" w:type="dxa"/>
          </w:tcPr>
          <w:p w14:paraId="5E347AF6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Золотухинского района (заместитель председателя совета)</w:t>
            </w:r>
          </w:p>
          <w:p w14:paraId="1E5E2861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1D3FD221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30973" w14:paraId="6D7749C3" w14:textId="77777777" w:rsidTr="00C55B4D">
        <w:tc>
          <w:tcPr>
            <w:tcW w:w="2552" w:type="dxa"/>
          </w:tcPr>
          <w:p w14:paraId="53E625FC" w14:textId="77777777" w:rsidR="00F30973" w:rsidRPr="00B562C2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Хачатрян К.Г.</w:t>
            </w:r>
          </w:p>
        </w:tc>
        <w:tc>
          <w:tcPr>
            <w:tcW w:w="283" w:type="dxa"/>
          </w:tcPr>
          <w:p w14:paraId="3F4C1F78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93" w:type="dxa"/>
          </w:tcPr>
          <w:p w14:paraId="66602026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по труду администрации района (секретарь совета</w:t>
            </w:r>
            <w:r w:rsidRPr="004472B7">
              <w:rPr>
                <w:sz w:val="28"/>
                <w:szCs w:val="28"/>
              </w:rPr>
              <w:t>)</w:t>
            </w:r>
          </w:p>
          <w:p w14:paraId="10BE3EAE" w14:textId="77777777" w:rsidR="00F30973" w:rsidRPr="004472B7" w:rsidRDefault="00F30973" w:rsidP="00C55B4D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F30973" w14:paraId="1C7752CC" w14:textId="77777777" w:rsidTr="00C55B4D">
        <w:tc>
          <w:tcPr>
            <w:tcW w:w="2552" w:type="dxa"/>
          </w:tcPr>
          <w:p w14:paraId="1455B2A8" w14:textId="77777777" w:rsidR="00F30973" w:rsidRDefault="00F30973" w:rsidP="00C55B4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Жмакин А.Ф.</w:t>
            </w:r>
          </w:p>
          <w:p w14:paraId="36B39167" w14:textId="77777777" w:rsidR="00F30973" w:rsidRPr="00881E37" w:rsidRDefault="00F30973" w:rsidP="00C55B4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DDE301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7693" w:type="dxa"/>
          </w:tcPr>
          <w:p w14:paraId="585A54E2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 Золотухино</w:t>
            </w:r>
          </w:p>
        </w:tc>
      </w:tr>
      <w:tr w:rsidR="00F30973" w14:paraId="3F027F30" w14:textId="77777777" w:rsidTr="00C55B4D">
        <w:tc>
          <w:tcPr>
            <w:tcW w:w="2552" w:type="dxa"/>
          </w:tcPr>
          <w:p w14:paraId="28B016C8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Сенаторов А.М.</w:t>
            </w:r>
          </w:p>
          <w:p w14:paraId="0666B2C1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CE43D27" w14:textId="44096B24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Рюмшин А.М.</w:t>
            </w:r>
            <w:r>
              <w:rPr>
                <w:sz w:val="28"/>
                <w:szCs w:val="28"/>
              </w:rPr>
              <w:t xml:space="preserve">          -  </w:t>
            </w:r>
          </w:p>
          <w:p w14:paraId="4B0ACCFF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78672594" w14:textId="1A696925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Казулина Т.И.</w:t>
            </w:r>
            <w:r>
              <w:rPr>
                <w:sz w:val="28"/>
                <w:szCs w:val="28"/>
              </w:rPr>
              <w:t xml:space="preserve">       -</w:t>
            </w:r>
          </w:p>
          <w:p w14:paraId="2819A1E4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7A647CDE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7C175711" w14:textId="19A4E009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С.Н.</w:t>
            </w:r>
            <w:r>
              <w:rPr>
                <w:sz w:val="28"/>
                <w:szCs w:val="28"/>
              </w:rPr>
              <w:t xml:space="preserve">      -</w:t>
            </w:r>
          </w:p>
          <w:p w14:paraId="26742249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50540EC7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7A3D4280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43C7D457" w14:textId="6E1A18FB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Жмыхов В.В.</w:t>
            </w:r>
            <w:r>
              <w:rPr>
                <w:sz w:val="28"/>
                <w:szCs w:val="28"/>
              </w:rPr>
              <w:t xml:space="preserve">         -</w:t>
            </w:r>
          </w:p>
          <w:p w14:paraId="6429E498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36339700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7434B789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571E920" w14:textId="6EFA169E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 Б.Б.</w:t>
            </w:r>
            <w:r>
              <w:rPr>
                <w:sz w:val="28"/>
                <w:szCs w:val="28"/>
              </w:rPr>
              <w:t xml:space="preserve">                -</w:t>
            </w:r>
          </w:p>
          <w:p w14:paraId="1E0928E6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6072C2D7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1F923317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46BEB8D2" w14:textId="720C66A6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Умеренкова Г.Е.</w:t>
            </w:r>
            <w:r>
              <w:rPr>
                <w:sz w:val="28"/>
                <w:szCs w:val="28"/>
              </w:rPr>
              <w:t xml:space="preserve">     -</w:t>
            </w:r>
          </w:p>
          <w:p w14:paraId="1DC5245C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F10AF9F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E2E2434" w14:textId="3260F02D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Т.А.</w:t>
            </w:r>
            <w:r>
              <w:rPr>
                <w:sz w:val="28"/>
                <w:szCs w:val="28"/>
              </w:rPr>
              <w:t xml:space="preserve">          -</w:t>
            </w:r>
          </w:p>
          <w:p w14:paraId="3B2FB6A2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307E333A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748011C2" w14:textId="450ECC94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Светушкова Л.В.</w:t>
            </w:r>
            <w:r>
              <w:rPr>
                <w:sz w:val="28"/>
                <w:szCs w:val="28"/>
              </w:rPr>
              <w:t xml:space="preserve">    -</w:t>
            </w:r>
          </w:p>
          <w:p w14:paraId="70362993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531DFCD2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03BEA93A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4078DE0E" w14:textId="60504D9F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 А.Е. </w:t>
            </w:r>
            <w:r>
              <w:rPr>
                <w:sz w:val="28"/>
                <w:szCs w:val="28"/>
              </w:rPr>
              <w:t xml:space="preserve">          -</w:t>
            </w:r>
          </w:p>
          <w:p w14:paraId="77EB89C9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211E7E5" w14:textId="731FFD92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Пивнева Л.В.    </w:t>
            </w:r>
            <w:r>
              <w:rPr>
                <w:sz w:val="28"/>
                <w:szCs w:val="28"/>
              </w:rPr>
              <w:t xml:space="preserve">     -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" w:type="dxa"/>
          </w:tcPr>
          <w:p w14:paraId="23FA0A0B" w14:textId="5A2E90A6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693" w:type="dxa"/>
          </w:tcPr>
          <w:p w14:paraId="4A601745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ОВД по Золотухинскому району (по согласовнию)</w:t>
            </w:r>
          </w:p>
          <w:p w14:paraId="636992A6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642BC950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Золотухинского района (по согласованию)</w:t>
            </w:r>
          </w:p>
          <w:p w14:paraId="7ED6E830" w14:textId="77777777" w:rsidR="00F30973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15966962" w14:textId="77777777" w:rsidR="00F30973" w:rsidRPr="004472B7" w:rsidRDefault="00F30973" w:rsidP="00C55B4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планирования и учета администрации района</w:t>
            </w:r>
          </w:p>
          <w:p w14:paraId="46559677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7EF3E80C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правовой работе администрации района</w:t>
            </w:r>
          </w:p>
          <w:p w14:paraId="19E0AAED" w14:textId="26615483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отдела целевых программ в растениеводстве, животноводстве и инженерно-технической политике администрации района.</w:t>
            </w:r>
          </w:p>
          <w:p w14:paraId="5B09F9DF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7AB1AFDA" w14:textId="4992B3C1" w:rsidR="00F30973" w:rsidRDefault="00F30973" w:rsidP="00F30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территориального отдела территориального управления Роспотребнадзора по Курской области в г. Железногорске, в Железногорском, Фатежском, </w:t>
            </w:r>
          </w:p>
          <w:p w14:paraId="0DB43449" w14:textId="77777777" w:rsidR="00F30973" w:rsidRDefault="00F30973" w:rsidP="00F30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Дмитриевском, Хомутовском, Золотухинском и Поныровском районах (по согласованию)</w:t>
            </w:r>
          </w:p>
          <w:p w14:paraId="5546922F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0F6301B9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ОГУ Центр занятости населения Золотухинского </w:t>
            </w:r>
          </w:p>
          <w:p w14:paraId="6445D838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(по согласованию)</w:t>
            </w:r>
          </w:p>
          <w:p w14:paraId="6684B728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0C735911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ГУ КРО ФСС РФ по Золотухинскому </w:t>
            </w:r>
          </w:p>
          <w:p w14:paraId="402CAB5B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району (по согласованию)</w:t>
            </w:r>
          </w:p>
          <w:p w14:paraId="0CB69528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5384E3DD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3 разряда районного подразделения отдела сводных статистических работ, региональных счетов и бланков Курскстата (по согласованию)</w:t>
            </w:r>
          </w:p>
          <w:p w14:paraId="2C26884D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5D47C4D8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ОГУП «Золотухинское АТП» (по согласованию)</w:t>
            </w:r>
          </w:p>
          <w:p w14:paraId="25576843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2547AB5B" w14:textId="77777777" w:rsidR="00F30973" w:rsidRDefault="00F30973" w:rsidP="00C5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труда и технике безопасности ООО «СЭМЗ» (по согласованию)</w:t>
            </w:r>
          </w:p>
          <w:p w14:paraId="498593CE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24842632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7CBA1644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09F52132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1C07439F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5DB9F70A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42471106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3B64FD94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2C60EDE9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1D93C0A3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48520182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0D10BF55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5688D0F5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59C51FDE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7A6471D2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7A6F6DE3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1FD78D2F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2B501752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3A9B7710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3C2E1546" w14:textId="77777777" w:rsidR="00F30973" w:rsidRDefault="00F30973" w:rsidP="00C55B4D">
            <w:pPr>
              <w:rPr>
                <w:sz w:val="28"/>
                <w:szCs w:val="28"/>
              </w:rPr>
            </w:pPr>
          </w:p>
          <w:p w14:paraId="5CE13A99" w14:textId="77777777" w:rsidR="00F30973" w:rsidRPr="00FF3E97" w:rsidRDefault="00F30973" w:rsidP="00C55B4D">
            <w:pPr>
              <w:pStyle w:val="a3"/>
              <w:ind w:left="1676" w:hanging="1979"/>
              <w:rPr>
                <w:b/>
                <w:bCs/>
                <w:sz w:val="28"/>
                <w:szCs w:val="28"/>
              </w:rPr>
            </w:pPr>
          </w:p>
          <w:p w14:paraId="0A38C5A2" w14:textId="7ECDF389" w:rsidR="00F30973" w:rsidRPr="00F30973" w:rsidRDefault="00F30973" w:rsidP="00F30973">
            <w:pPr>
              <w:ind w:left="-3564"/>
              <w:jc w:val="both"/>
              <w:rPr>
                <w:sz w:val="28"/>
                <w:szCs w:val="28"/>
              </w:rPr>
            </w:pPr>
            <w:r w:rsidRPr="00FF3E97">
              <w:rPr>
                <w:sz w:val="28"/>
                <w:szCs w:val="28"/>
              </w:rPr>
              <w:t>1.</w:t>
            </w:r>
          </w:p>
        </w:tc>
      </w:tr>
    </w:tbl>
    <w:p w14:paraId="590BC5AD" w14:textId="77777777" w:rsidR="006621B0" w:rsidRDefault="006621B0" w:rsidP="00F30973">
      <w:pPr>
        <w:pStyle w:val="a4"/>
        <w:snapToGrid w:val="0"/>
      </w:pPr>
    </w:p>
    <w:p w14:paraId="0AA6B2B2" w14:textId="77777777" w:rsidR="006B5C3F" w:rsidRDefault="006B5C3F" w:rsidP="006621B0">
      <w:pPr>
        <w:pStyle w:val="a4"/>
        <w:snapToGrid w:val="0"/>
        <w:jc w:val="right"/>
      </w:pPr>
    </w:p>
    <w:p w14:paraId="0BC0E634" w14:textId="77777777" w:rsidR="006B5C3F" w:rsidRDefault="006B5C3F" w:rsidP="006621B0">
      <w:pPr>
        <w:pStyle w:val="a4"/>
        <w:snapToGrid w:val="0"/>
        <w:jc w:val="right"/>
      </w:pPr>
    </w:p>
    <w:p w14:paraId="3B6EF937" w14:textId="77777777" w:rsidR="006B5C3F" w:rsidRDefault="006B5C3F" w:rsidP="006621B0">
      <w:pPr>
        <w:pStyle w:val="a4"/>
        <w:snapToGrid w:val="0"/>
        <w:jc w:val="right"/>
      </w:pPr>
    </w:p>
    <w:p w14:paraId="733EB110" w14:textId="77777777" w:rsidR="006B5C3F" w:rsidRDefault="006B5C3F" w:rsidP="006621B0">
      <w:pPr>
        <w:pStyle w:val="a4"/>
        <w:snapToGrid w:val="0"/>
        <w:jc w:val="right"/>
      </w:pPr>
    </w:p>
    <w:p w14:paraId="0BEEDACB" w14:textId="77777777" w:rsidR="006B5C3F" w:rsidRDefault="006B5C3F" w:rsidP="006621B0">
      <w:pPr>
        <w:pStyle w:val="a4"/>
        <w:snapToGrid w:val="0"/>
        <w:jc w:val="right"/>
      </w:pPr>
    </w:p>
    <w:p w14:paraId="3CE5DD18" w14:textId="77777777" w:rsidR="006B5C3F" w:rsidRDefault="006B5C3F" w:rsidP="006621B0">
      <w:pPr>
        <w:pStyle w:val="a4"/>
        <w:snapToGrid w:val="0"/>
        <w:jc w:val="right"/>
      </w:pPr>
    </w:p>
    <w:p w14:paraId="476C1CFA" w14:textId="77777777" w:rsidR="006B5C3F" w:rsidRDefault="006B5C3F" w:rsidP="006621B0">
      <w:pPr>
        <w:pStyle w:val="a4"/>
        <w:snapToGrid w:val="0"/>
        <w:jc w:val="right"/>
      </w:pPr>
    </w:p>
    <w:p w14:paraId="3C59D6E3" w14:textId="77777777" w:rsidR="006B5C3F" w:rsidRDefault="006B5C3F" w:rsidP="006621B0">
      <w:pPr>
        <w:pStyle w:val="a4"/>
        <w:snapToGrid w:val="0"/>
        <w:jc w:val="right"/>
      </w:pPr>
    </w:p>
    <w:p w14:paraId="4E9499C7" w14:textId="77777777" w:rsidR="006B5C3F" w:rsidRDefault="006B5C3F" w:rsidP="006621B0">
      <w:pPr>
        <w:pStyle w:val="a4"/>
        <w:snapToGrid w:val="0"/>
        <w:jc w:val="right"/>
      </w:pPr>
    </w:p>
    <w:p w14:paraId="47F81E55" w14:textId="5C5FB6AC" w:rsidR="006621B0" w:rsidRDefault="006621B0" w:rsidP="006621B0">
      <w:pPr>
        <w:pStyle w:val="a4"/>
        <w:snapToGrid w:val="0"/>
        <w:jc w:val="right"/>
      </w:pPr>
      <w:r>
        <w:lastRenderedPageBreak/>
        <w:t xml:space="preserve">Приложение № </w:t>
      </w:r>
      <w:r w:rsidR="006B5C3F">
        <w:t>2</w:t>
      </w:r>
      <w:bookmarkStart w:id="0" w:name="_GoBack"/>
      <w:bookmarkEnd w:id="0"/>
    </w:p>
    <w:p w14:paraId="14B07D65" w14:textId="77777777" w:rsidR="006621B0" w:rsidRDefault="006621B0" w:rsidP="006621B0">
      <w:pPr>
        <w:pStyle w:val="a4"/>
        <w:jc w:val="right"/>
      </w:pPr>
      <w:r>
        <w:t xml:space="preserve">         Утвержден</w:t>
      </w:r>
    </w:p>
    <w:p w14:paraId="51C74F5A" w14:textId="77777777" w:rsidR="006621B0" w:rsidRDefault="006621B0" w:rsidP="006621B0">
      <w:pPr>
        <w:pStyle w:val="a4"/>
        <w:jc w:val="right"/>
      </w:pPr>
      <w:r>
        <w:t>Постановлением главы</w:t>
      </w:r>
    </w:p>
    <w:p w14:paraId="663C0A5B" w14:textId="77777777" w:rsidR="006621B0" w:rsidRDefault="006621B0" w:rsidP="006621B0">
      <w:pPr>
        <w:pStyle w:val="a4"/>
        <w:jc w:val="right"/>
      </w:pPr>
      <w:r>
        <w:t>Золотухинского района</w:t>
      </w:r>
    </w:p>
    <w:p w14:paraId="28663D05" w14:textId="77777777" w:rsidR="006621B0" w:rsidRDefault="006621B0" w:rsidP="006621B0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>22.01.2009</w:t>
      </w:r>
      <w:r>
        <w:t xml:space="preserve">№ </w:t>
      </w:r>
      <w:r>
        <w:rPr>
          <w:u w:val="single"/>
        </w:rPr>
        <w:t>30</w:t>
      </w:r>
    </w:p>
    <w:p w14:paraId="753FBB3C" w14:textId="77777777" w:rsidR="006621B0" w:rsidRDefault="006621B0" w:rsidP="006621B0">
      <w:pPr>
        <w:jc w:val="right"/>
        <w:rPr>
          <w:u w:val="single"/>
        </w:rPr>
      </w:pPr>
    </w:p>
    <w:p w14:paraId="28FEE582" w14:textId="77777777" w:rsidR="006621B0" w:rsidRDefault="006621B0" w:rsidP="006621B0">
      <w:pPr>
        <w:jc w:val="right"/>
        <w:rPr>
          <w:u w:val="single"/>
        </w:rPr>
      </w:pPr>
    </w:p>
    <w:p w14:paraId="55B777AE" w14:textId="77777777" w:rsidR="006621B0" w:rsidRDefault="006621B0" w:rsidP="006621B0">
      <w:pPr>
        <w:jc w:val="right"/>
        <w:rPr>
          <w:u w:val="single"/>
        </w:rPr>
      </w:pPr>
    </w:p>
    <w:p w14:paraId="7A7724AD" w14:textId="77777777" w:rsidR="006621B0" w:rsidRDefault="006621B0" w:rsidP="006621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7C6F237" w14:textId="77777777" w:rsidR="006621B0" w:rsidRDefault="006621B0" w:rsidP="006621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Координационном совете по охране труда</w:t>
      </w:r>
    </w:p>
    <w:p w14:paraId="3646FB14" w14:textId="77777777" w:rsidR="006621B0" w:rsidRDefault="006621B0" w:rsidP="006621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администрации Золотухинского района Курской области</w:t>
      </w:r>
    </w:p>
    <w:p w14:paraId="5C1AF299" w14:textId="77777777" w:rsidR="006621B0" w:rsidRDefault="006621B0" w:rsidP="006621B0">
      <w:pPr>
        <w:rPr>
          <w:b/>
          <w:bCs/>
          <w:sz w:val="28"/>
          <w:szCs w:val="28"/>
        </w:rPr>
      </w:pPr>
    </w:p>
    <w:p w14:paraId="10D9CA9A" w14:textId="77777777" w:rsidR="006621B0" w:rsidRDefault="006621B0" w:rsidP="006621B0">
      <w:pPr>
        <w:pStyle w:val="a3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Координационный совет по охране труда при администрации Золотухинского района Курской области (далее Координационный совет) является совещательным органом, обеспечивающим сотрудничество и взаимодействие органов местного  самоуправления, надзора и контроля, а также других организаций, действующих на территории района, в практической реализации государственной политики в области охраны труда, в создании здоровых и безопасных условий труда в организациях района и профилактике производственного травматизма, профессиональных заболеваний.</w:t>
      </w:r>
    </w:p>
    <w:p w14:paraId="0E3E2275" w14:textId="77777777" w:rsidR="006621B0" w:rsidRDefault="006621B0" w:rsidP="006621B0">
      <w:pPr>
        <w:pStyle w:val="a3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Координационный совет осуществляет свою деятельность во взаимодействии со структурными подразделениями администрации района, с федеральными органами надзора и контроля, работодателями, объединениями работодателей, а также профессиональными союзами, их объединениями и иными уполномоченными органами.</w:t>
      </w:r>
    </w:p>
    <w:p w14:paraId="00BC91F0" w14:textId="77777777" w:rsidR="006621B0" w:rsidRDefault="006621B0" w:rsidP="006621B0">
      <w:pPr>
        <w:pStyle w:val="a3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  В своей деятельности Координационный совет руководствуется Конституцией Российской Федерации, законами и иными нормативными правовыми актами Российской Федерации, Указами Президента Российской Федерации, постановлениями и распоряжениями Правительства Российской Федерации, Министерства здравоохранения и социального развития Российской Федерации, законами и иными нормативными актами Курской области, распорядительными документами комитета по труду Курской области, нормативно-правовыми актами главы Золотухинского района.</w:t>
      </w:r>
    </w:p>
    <w:p w14:paraId="5D3756D6" w14:textId="77777777" w:rsidR="006621B0" w:rsidRDefault="006621B0" w:rsidP="006621B0">
      <w:pPr>
        <w:pStyle w:val="a3"/>
        <w:spacing w:line="276" w:lineRule="auto"/>
        <w:ind w:left="-426" w:firstLine="426"/>
        <w:jc w:val="both"/>
        <w:rPr>
          <w:sz w:val="28"/>
          <w:szCs w:val="28"/>
        </w:rPr>
      </w:pPr>
    </w:p>
    <w:p w14:paraId="2F0B47DB" w14:textId="77777777" w:rsidR="006621B0" w:rsidRDefault="006621B0" w:rsidP="006621B0">
      <w:pPr>
        <w:pStyle w:val="a3"/>
        <w:spacing w:line="276" w:lineRule="auto"/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Координационного совета</w:t>
      </w:r>
    </w:p>
    <w:p w14:paraId="5ED06204" w14:textId="77777777" w:rsidR="006621B0" w:rsidRDefault="006621B0" w:rsidP="006621B0">
      <w:pPr>
        <w:pStyle w:val="a3"/>
        <w:spacing w:line="276" w:lineRule="auto"/>
        <w:ind w:left="-426" w:firstLine="426"/>
        <w:jc w:val="center"/>
        <w:rPr>
          <w:b/>
          <w:bCs/>
          <w:sz w:val="28"/>
          <w:szCs w:val="28"/>
        </w:rPr>
      </w:pPr>
    </w:p>
    <w:p w14:paraId="7B4D1BE6" w14:textId="77777777" w:rsidR="006621B0" w:rsidRDefault="006621B0" w:rsidP="006621B0">
      <w:pPr>
        <w:pStyle w:val="a3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  Основными задачами Координационного совета являются:</w:t>
      </w:r>
    </w:p>
    <w:p w14:paraId="58344EB3" w14:textId="77777777" w:rsidR="006621B0" w:rsidRDefault="006621B0" w:rsidP="006621B0">
      <w:pPr>
        <w:pStyle w:val="a3"/>
        <w:spacing w:line="276" w:lineRule="auto"/>
        <w:ind w:left="-426" w:firstLine="426"/>
        <w:jc w:val="both"/>
        <w:rPr>
          <w:sz w:val="28"/>
          <w:szCs w:val="28"/>
        </w:rPr>
      </w:pPr>
    </w:p>
    <w:p w14:paraId="69BC0483" w14:textId="77777777" w:rsidR="006621B0" w:rsidRDefault="006621B0" w:rsidP="006621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прогнозирование состояния условий и охраны труда в районе, отдельных отраслях, на предприятиях и организациях района;</w:t>
      </w:r>
    </w:p>
    <w:p w14:paraId="6D060D79" w14:textId="77777777" w:rsidR="006621B0" w:rsidRDefault="006621B0" w:rsidP="006621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совместных консультаций в целях выработки согласованных решений и предложений по проблемам охраны труда при:</w:t>
      </w:r>
    </w:p>
    <w:p w14:paraId="1C3FCCC7" w14:textId="77777777" w:rsidR="006621B0" w:rsidRDefault="006621B0" w:rsidP="006621B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и реализации планов и программ улучшения условий и охраны труда в районе, рассмотрении вопросов их финансирования;</w:t>
      </w:r>
    </w:p>
    <w:p w14:paraId="569F9E79" w14:textId="77777777" w:rsidR="006621B0" w:rsidRDefault="006621B0" w:rsidP="006621B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рассмотрении вопросов правильного и эффективного использования средств, выделяемых на реализацию мероприятий по охране труда;</w:t>
      </w:r>
    </w:p>
    <w:p w14:paraId="448F59EE" w14:textId="77777777" w:rsidR="006621B0" w:rsidRDefault="006621B0" w:rsidP="006621B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защите прав и законных интересов работников в области охраны труда;</w:t>
      </w:r>
    </w:p>
    <w:p w14:paraId="4A79CE5C" w14:textId="77777777" w:rsidR="006621B0" w:rsidRDefault="006621B0" w:rsidP="006621B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подготовке решений и организационно-методических документов по вопросам условий и охраны труда органов местного самоуправления и рекомендаций по их реализации и применению;</w:t>
      </w:r>
    </w:p>
    <w:p w14:paraId="3DEE8387" w14:textId="77777777" w:rsidR="006621B0" w:rsidRDefault="006621B0" w:rsidP="006621B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изучении состояния условий и охраны труда в районе, отрасли или на отдельном предприятии, оценке эффективности принимаемых мер и выработке предложений по их дальнейшему улучшению;</w:t>
      </w:r>
    </w:p>
    <w:p w14:paraId="02389F4C" w14:textId="77777777" w:rsidR="006621B0" w:rsidRDefault="006621B0" w:rsidP="006621B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обучения и проверки знаний по охране труда работников всех уровней, включая руководителей и специалистов, рассмотрении вопросов подготовки и переподготовки кадров по охране труда;</w:t>
      </w:r>
    </w:p>
    <w:p w14:paraId="5143E480" w14:textId="77777777" w:rsidR="006621B0" w:rsidRDefault="006621B0" w:rsidP="006621B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работы по обязательному социальному страхованию работников от несчастных случаев на производстве и профессиональных заболеваний.</w:t>
      </w:r>
    </w:p>
    <w:p w14:paraId="34A1DDB1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Координационный совет в пределах своей компетенции оказывает консультативную и методическую помощь службам охраны труда, комитетам (комиссиям) по охране труда предприятиям, учреждениями и организациями района.</w:t>
      </w:r>
    </w:p>
    <w:p w14:paraId="40C29BF4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</w:p>
    <w:p w14:paraId="04E5B284" w14:textId="77777777" w:rsidR="006621B0" w:rsidRDefault="006621B0" w:rsidP="006621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 Координационного совета</w:t>
      </w:r>
    </w:p>
    <w:p w14:paraId="7AFE2161" w14:textId="77777777" w:rsidR="006621B0" w:rsidRDefault="006621B0" w:rsidP="006621B0">
      <w:pPr>
        <w:spacing w:line="276" w:lineRule="auto"/>
        <w:jc w:val="center"/>
        <w:rPr>
          <w:b/>
          <w:bCs/>
          <w:sz w:val="28"/>
          <w:szCs w:val="28"/>
        </w:rPr>
      </w:pPr>
    </w:p>
    <w:p w14:paraId="0253859F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Координационный совет состоит из должностных лиц администрации района, представителей служб охраны труда ведущих предприятий, органов надзора и контроля за охраной и условиями труда, фонда социального страхования, государственной статистики, а также профессиональных союзов.</w:t>
      </w:r>
    </w:p>
    <w:p w14:paraId="5939D025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Состав Координационного совета утверждается постановлением главы Золотухинского района.</w:t>
      </w:r>
    </w:p>
    <w:p w14:paraId="19F2FBCE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</w:p>
    <w:p w14:paraId="19B2C895" w14:textId="77777777" w:rsidR="006621B0" w:rsidRDefault="006621B0" w:rsidP="006621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Организация деятельности Координационного совета</w:t>
      </w:r>
    </w:p>
    <w:p w14:paraId="7AC5BF30" w14:textId="77777777" w:rsidR="006621B0" w:rsidRDefault="006621B0" w:rsidP="006621B0">
      <w:pPr>
        <w:spacing w:line="276" w:lineRule="auto"/>
        <w:jc w:val="both"/>
        <w:rPr>
          <w:b/>
          <w:bCs/>
          <w:sz w:val="28"/>
          <w:szCs w:val="28"/>
        </w:rPr>
      </w:pPr>
    </w:p>
    <w:p w14:paraId="0F448415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осуществления задач члены координационного совета вправе запрашивать и получать необходимую информацию по вопросам охраны труда от предприятий, учреждений и организаций в установленном порядке, </w:t>
      </w:r>
      <w:r>
        <w:rPr>
          <w:sz w:val="28"/>
          <w:szCs w:val="28"/>
        </w:rPr>
        <w:lastRenderedPageBreak/>
        <w:t>участвовать в комплексных проверках организаций по соблюдению законодательства по охране труда в рамках проведения районных мероприятий.</w:t>
      </w:r>
    </w:p>
    <w:p w14:paraId="528BE5FB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Координационного совета проводятся не реже 1 раза в квартал и оформляются протоколом. Решения считаются принятыми, если за них проголосовало более 50 процентов членов Координационного совета.</w:t>
      </w:r>
    </w:p>
    <w:p w14:paraId="5C02AB8B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необходимости на заседание Координационного совета приглашаются должностные лица государственных органов управления, надзора и контроля, руководители предприятий, иные специалисты и научные работники.</w:t>
      </w:r>
    </w:p>
    <w:p w14:paraId="6D7BD9C5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Работа Координационного совета по охране и условиям труда планируется на основании Положения о Координационном совете, с учетом состояния условий труда на предприятиях района, производственного травматизма и профессиональной заболеваемости, возникающих проблем в области охраны труда, требующих оперативного и компетентного решения.</w:t>
      </w:r>
    </w:p>
    <w:p w14:paraId="435E5872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Планы работ и проекты решений заблаговременно доводятся до членов координационного совета.</w:t>
      </w:r>
    </w:p>
    <w:p w14:paraId="1573ED40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 План работ на год утверждается председателем Координационного совета. В план работы включаются вопросы по следующим основным проблемам:</w:t>
      </w:r>
    </w:p>
    <w:p w14:paraId="1B616FF1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взаимодействия органов государственного надзора и контроля за условиями и охраной труда, органов управления, работодателей, профессиональных союзов и иных органов по улучшению условий и охраны труда, по предупреждению производственного травматизма и профессиональных заболеваний;</w:t>
      </w:r>
    </w:p>
    <w:p w14:paraId="0410332B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реализация прав и гарантий прав работников на труд в условиях, отвечающих требованиям охраны труда в организациях, подготовка предложений по защите прав и законных интересов работников в области охраны труда;</w:t>
      </w:r>
    </w:p>
    <w:p w14:paraId="7C879816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проектов программ, планов, решений и организационно-методических документов администрации района по вопросам условий и охраны труда и рекомендаций по их реализации и применению;</w:t>
      </w:r>
    </w:p>
    <w:p w14:paraId="78E28F48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реализация планов, программ улучшения условий и охраны труда в районе, рассмотрение вопросов их финансирования, правильное и эффективное использование средств, выделяемых на их реализацию;</w:t>
      </w:r>
    </w:p>
    <w:p w14:paraId="269FB0C6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проведения дней, месячников, смотров-конкурсов по охране труда, других районных мероприятий;</w:t>
      </w:r>
    </w:p>
    <w:p w14:paraId="574D59E5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эффективности разработанных мероприятий по охране труда на предприятиях и в организациях, проведение комплексных обследований предприятий и рассмотрение их результатов;</w:t>
      </w:r>
    </w:p>
    <w:p w14:paraId="4D7E8859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соблюдение требований законодательства, касающихся регулирования труда женщин, лиц с семейными обязанностями и работников в возрасте до восемнадцати лет на предприятиях района;</w:t>
      </w:r>
    </w:p>
    <w:p w14:paraId="0A41963A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итоги выполнения коллективных договоров и соглашений по охране труда;</w:t>
      </w:r>
    </w:p>
    <w:p w14:paraId="112CE506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работа, проводимая предприятиями района по обязательному и социальному страхованию работников от несчастных случаев на производстве и профессиональных заболеваний;</w:t>
      </w:r>
    </w:p>
    <w:p w14:paraId="025AC244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проблемы охраны труда в малом бизнесе;</w:t>
      </w:r>
    </w:p>
    <w:p w14:paraId="6EDB6F2F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учете требований охраны труда при выдаче лицензий организациям на осуществление отдельных видов деятельности, обсуждение итогов и подготовка решений по результатам экспертиз условий труда;</w:t>
      </w:r>
    </w:p>
    <w:p w14:paraId="73455F06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практика проведения аттестации рабочих мест по условиям труда на предприятиях с последующей сертификацией работ по охране труда;</w:t>
      </w:r>
    </w:p>
    <w:p w14:paraId="475B712D" w14:textId="77777777" w:rsidR="006621B0" w:rsidRDefault="006621B0" w:rsidP="0066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активизация общественного контроля за охраной труда и др. </w:t>
      </w:r>
    </w:p>
    <w:p w14:paraId="13747757" w14:textId="77777777" w:rsidR="00C84E24" w:rsidRDefault="00C84E24"/>
    <w:sectPr w:rsidR="00C8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5FA9"/>
    <w:multiLevelType w:val="hybridMultilevel"/>
    <w:tmpl w:val="5278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7C78"/>
    <w:multiLevelType w:val="hybridMultilevel"/>
    <w:tmpl w:val="BD62EAFC"/>
    <w:lvl w:ilvl="0" w:tplc="F5D2060E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1"/>
    <w:rsid w:val="001251D1"/>
    <w:rsid w:val="006621B0"/>
    <w:rsid w:val="006B5C3F"/>
    <w:rsid w:val="00C84E24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98E7"/>
  <w15:chartTrackingRefBased/>
  <w15:docId w15:val="{2AB44B94-DB6E-4160-811D-49849774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2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B0"/>
    <w:pPr>
      <w:ind w:left="720"/>
      <w:contextualSpacing/>
    </w:pPr>
  </w:style>
  <w:style w:type="paragraph" w:customStyle="1" w:styleId="a4">
    <w:name w:val="Содержимое таблицы"/>
    <w:basedOn w:val="a"/>
    <w:rsid w:val="006621B0"/>
    <w:pPr>
      <w:suppressLineNumbers/>
    </w:pPr>
  </w:style>
  <w:style w:type="paragraph" w:customStyle="1" w:styleId="ConsPlusNormal">
    <w:name w:val="ConsPlusNormal"/>
    <w:rsid w:val="00F309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09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2024-05-30T10:41:00Z</dcterms:created>
  <dcterms:modified xsi:type="dcterms:W3CDTF">2024-05-30T10:46:00Z</dcterms:modified>
</cp:coreProperties>
</file>