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5F" w:rsidRPr="00452E28" w:rsidRDefault="006F3C0F" w:rsidP="0022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E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5094" w:rsidRPr="00452E28">
        <w:rPr>
          <w:rFonts w:ascii="Times New Roman" w:hAnsi="Times New Roman" w:cs="Times New Roman"/>
          <w:sz w:val="28"/>
          <w:szCs w:val="28"/>
        </w:rPr>
        <w:t>АДМИ</w:t>
      </w:r>
      <w:r w:rsidR="00E0241E" w:rsidRPr="00452E28">
        <w:rPr>
          <w:rFonts w:ascii="Times New Roman" w:hAnsi="Times New Roman" w:cs="Times New Roman"/>
          <w:sz w:val="28"/>
          <w:szCs w:val="28"/>
        </w:rPr>
        <w:t>НИСТРАЦИЯ</w:t>
      </w:r>
      <w:r w:rsidR="00220A5F" w:rsidRPr="00452E28">
        <w:rPr>
          <w:rFonts w:ascii="Times New Roman" w:hAnsi="Times New Roman" w:cs="Times New Roman"/>
          <w:sz w:val="28"/>
          <w:szCs w:val="28"/>
        </w:rPr>
        <w:t xml:space="preserve">  </w:t>
      </w:r>
      <w:r w:rsidR="00E0241E" w:rsidRPr="00452E28">
        <w:rPr>
          <w:rFonts w:ascii="Times New Roman" w:hAnsi="Times New Roman" w:cs="Times New Roman"/>
          <w:sz w:val="28"/>
          <w:szCs w:val="28"/>
        </w:rPr>
        <w:t xml:space="preserve"> ЗОЛОТУХИНСКОГО РАЙОНА</w:t>
      </w:r>
    </w:p>
    <w:p w:rsidR="005E5094" w:rsidRDefault="00220A5F" w:rsidP="00220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5E5094" w:rsidRPr="000573D8"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5094" w:rsidRPr="000573D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0241E" w:rsidRPr="000573D8" w:rsidRDefault="00E0241E" w:rsidP="00E02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41E" w:rsidRPr="000573D8" w:rsidRDefault="005E5094" w:rsidP="00904727">
      <w:pPr>
        <w:pStyle w:val="a5"/>
        <w:spacing w:after="0" w:line="360" w:lineRule="auto"/>
        <w:ind w:right="-234" w:hanging="142"/>
        <w:jc w:val="center"/>
        <w:rPr>
          <w:b/>
          <w:szCs w:val="28"/>
        </w:rPr>
      </w:pPr>
      <w:proofErr w:type="gramStart"/>
      <w:r w:rsidRPr="000573D8">
        <w:rPr>
          <w:b/>
          <w:szCs w:val="28"/>
        </w:rPr>
        <w:t>П</w:t>
      </w:r>
      <w:proofErr w:type="gramEnd"/>
      <w:r w:rsidRPr="000573D8">
        <w:rPr>
          <w:b/>
          <w:szCs w:val="28"/>
        </w:rPr>
        <w:t xml:space="preserve"> О С Т А Н О В Л Е Н И Е</w:t>
      </w:r>
    </w:p>
    <w:p w:rsidR="005E5094" w:rsidRPr="000573D8" w:rsidRDefault="003D12CD" w:rsidP="005E5094">
      <w:pPr>
        <w:shd w:val="clear" w:color="auto" w:fill="FFFFFF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28.11.</w:t>
      </w:r>
      <w:r w:rsidR="005E5094" w:rsidRPr="000573D8">
        <w:rPr>
          <w:rFonts w:ascii="Times New Roman" w:hAnsi="Times New Roman" w:cs="Times New Roman"/>
          <w:sz w:val="28"/>
          <w:szCs w:val="28"/>
        </w:rPr>
        <w:t xml:space="preserve"> 202</w:t>
      </w:r>
      <w:r w:rsidR="005E50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 № 611-па</w:t>
      </w:r>
    </w:p>
    <w:p w:rsidR="005E5094" w:rsidRPr="000573D8" w:rsidRDefault="005E5094" w:rsidP="005E5094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>О внесении изменений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7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094" w:rsidRPr="000573D8" w:rsidRDefault="005E5094" w:rsidP="005E5094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</w:t>
      </w:r>
    </w:p>
    <w:p w:rsidR="00EA7F27" w:rsidRDefault="005E5094" w:rsidP="00EA7F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D22E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25.01.</w:t>
      </w:r>
      <w:r w:rsidRPr="00D22EAD">
        <w:rPr>
          <w:rFonts w:ascii="Times New Roman" w:hAnsi="Times New Roman" w:cs="Times New Roman"/>
          <w:sz w:val="28"/>
          <w:szCs w:val="28"/>
        </w:rPr>
        <w:t>2019 г. №</w:t>
      </w:r>
      <w:r w:rsidR="00EA7F27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EA7F27" w:rsidRDefault="00EA7F27" w:rsidP="00EA7F27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дминистративного регламента</w:t>
      </w:r>
    </w:p>
    <w:p w:rsidR="00EA7F27" w:rsidRPr="0065428E" w:rsidRDefault="00EA7F27" w:rsidP="00E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28E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EA7F27" w:rsidRPr="00467761" w:rsidRDefault="00EA7F27" w:rsidP="00EA7F27">
      <w:pPr>
        <w:pStyle w:val="aa"/>
        <w:spacing w:after="0" w:line="100" w:lineRule="atLeas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13551">
        <w:rPr>
          <w:rFonts w:ascii="Times New Roman" w:hAnsi="Times New Roman" w:cs="Times New Roman"/>
          <w:bCs/>
          <w:color w:val="auto"/>
          <w:sz w:val="28"/>
          <w:szCs w:val="28"/>
        </w:rPr>
        <w:t>«Утверждение схемы расположения земельного</w:t>
      </w:r>
    </w:p>
    <w:p w:rsidR="005E5094" w:rsidRDefault="00EA7F27" w:rsidP="00904727">
      <w:pPr>
        <w:pStyle w:val="aa"/>
        <w:spacing w:after="0" w:line="100" w:lineRule="atLeas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13551">
        <w:rPr>
          <w:rFonts w:ascii="Times New Roman" w:hAnsi="Times New Roman" w:cs="Times New Roman"/>
          <w:bCs/>
          <w:color w:val="auto"/>
          <w:sz w:val="28"/>
          <w:szCs w:val="28"/>
        </w:rPr>
        <w:t>участка на кадастровом плане территории»</w:t>
      </w:r>
    </w:p>
    <w:p w:rsidR="00503DBF" w:rsidRPr="00904727" w:rsidRDefault="00503DBF" w:rsidP="00904727">
      <w:pPr>
        <w:pStyle w:val="aa"/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094" w:rsidRPr="00904727" w:rsidRDefault="005E5094" w:rsidP="0090472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95EF8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452E28" w:rsidRPr="00B95E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Федеральными</w:t>
      </w:r>
      <w:r w:rsidR="00423EAB" w:rsidRPr="00B95E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</w:t>
      </w:r>
      <w:r w:rsidR="00452E28" w:rsidRPr="00B95E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423EAB" w:rsidRPr="00B95E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 04.08.2023 г. № 430-ФЗ</w:t>
      </w:r>
      <w:r w:rsidR="00B95E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52E28"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3EAB"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О внесении изменений в Земельный кодекс Российской Федерации и отдельные законодательные акты Российской Федерации</w:t>
      </w:r>
      <w:r w:rsidR="005E22C6"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23EAB" w:rsidRPr="00B95E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 04.08.2023 г. № 492-ФЗ</w:t>
      </w:r>
      <w:proofErr w:type="gramStart"/>
      <w:r w:rsidR="005E22C6"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3EAB"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23EAB"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внесении изменений в Земельный кодекс Российской Федерации</w:t>
      </w:r>
      <w:r w:rsidR="005E22C6"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2C9A"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2C9A" w:rsidRPr="00B95E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 04.08.2023 г. № 438-ФЗ «</w:t>
      </w:r>
      <w:r w:rsidR="00712C9A"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О внесении изменений в Градостроительный кодекс Российской Федерации и отдельные законодательные акты Российской Федерации»</w:t>
      </w:r>
      <w:r w:rsidR="0034549E" w:rsidRPr="00B95EF8">
        <w:rPr>
          <w:rFonts w:ascii="Times New Roman" w:hAnsi="Times New Roman" w:cs="Times New Roman"/>
          <w:sz w:val="28"/>
          <w:szCs w:val="28"/>
        </w:rPr>
        <w:t xml:space="preserve"> </w:t>
      </w:r>
      <w:r w:rsidRPr="00B95EF8">
        <w:rPr>
          <w:rFonts w:ascii="Times New Roman" w:hAnsi="Times New Roman" w:cs="Times New Roman"/>
          <w:sz w:val="28"/>
          <w:szCs w:val="28"/>
        </w:rPr>
        <w:t>и в целях приведения  постановления Администрации Золотухинского района Курской области в соответствие действующему законодательству Администрация Золотухинского района Курской области  ПОСТАНОВЛЯЕТ:</w:t>
      </w:r>
    </w:p>
    <w:p w:rsidR="005E22C6" w:rsidRPr="00B95EF8" w:rsidRDefault="005E5094" w:rsidP="00B95EF8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B95EF8">
        <w:rPr>
          <w:rFonts w:ascii="Times New Roman" w:hAnsi="Times New Roman" w:cs="Times New Roman"/>
          <w:sz w:val="28"/>
          <w:szCs w:val="28"/>
        </w:rPr>
        <w:t xml:space="preserve">        1. Внести в постановление Админ</w:t>
      </w:r>
      <w:r w:rsidR="006867B4" w:rsidRPr="00B95EF8">
        <w:rPr>
          <w:rFonts w:ascii="Times New Roman" w:hAnsi="Times New Roman" w:cs="Times New Roman"/>
          <w:sz w:val="28"/>
          <w:szCs w:val="28"/>
        </w:rPr>
        <w:t xml:space="preserve">истрации Золотухинского района </w:t>
      </w:r>
      <w:r w:rsidRPr="00B95EF8">
        <w:rPr>
          <w:rFonts w:ascii="Times New Roman" w:hAnsi="Times New Roman" w:cs="Times New Roman"/>
          <w:sz w:val="28"/>
          <w:szCs w:val="28"/>
        </w:rPr>
        <w:t>Курс</w:t>
      </w:r>
      <w:r w:rsidR="005E22C6" w:rsidRPr="00B95EF8">
        <w:rPr>
          <w:rFonts w:ascii="Times New Roman" w:hAnsi="Times New Roman" w:cs="Times New Roman"/>
          <w:sz w:val="28"/>
          <w:szCs w:val="28"/>
        </w:rPr>
        <w:t>кой области от 25.01.2019 г. №73</w:t>
      </w:r>
      <w:r w:rsidRPr="00B95EF8">
        <w:rPr>
          <w:rFonts w:ascii="Times New Roman" w:hAnsi="Times New Roman" w:cs="Times New Roman"/>
          <w:sz w:val="28"/>
          <w:szCs w:val="28"/>
        </w:rPr>
        <w:t>-па «</w:t>
      </w:r>
      <w:r w:rsidR="005E22C6" w:rsidRPr="00B95EF8">
        <w:rPr>
          <w:rFonts w:ascii="Times New Roman" w:hAnsi="Times New Roman" w:cs="Times New Roman"/>
          <w:sz w:val="28"/>
          <w:szCs w:val="28"/>
        </w:rPr>
        <w:t>Об утверждении а</w:t>
      </w:r>
      <w:r w:rsidR="005E22C6" w:rsidRPr="00B95EF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дминистративного регламента</w:t>
      </w:r>
    </w:p>
    <w:p w:rsidR="00220A5F" w:rsidRPr="001C7385" w:rsidRDefault="005E22C6" w:rsidP="001C738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EF8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Pr="00B95E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«Утверждение схемы расположения земельного  участка на кадастровом плане территории» </w:t>
      </w:r>
      <w:r w:rsidR="00A618A7"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094" w:rsidRPr="00B95EF8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7A63B5" w:rsidRPr="00B95EF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5094" w:rsidRPr="00B95EF8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="00257575" w:rsidRPr="00B95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3B5" w:rsidRPr="00B95EF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7575" w:rsidRPr="00B95EF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A63B5" w:rsidRPr="00B95EF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7575" w:rsidRPr="00B95EF8">
        <w:rPr>
          <w:rFonts w:ascii="Times New Roman" w:hAnsi="Times New Roman" w:cs="Times New Roman"/>
          <w:bCs/>
          <w:sz w:val="28"/>
          <w:szCs w:val="28"/>
        </w:rPr>
        <w:t>дополнения</w:t>
      </w:r>
      <w:r w:rsidR="00F50990" w:rsidRPr="00B95EF8">
        <w:rPr>
          <w:rFonts w:ascii="Times New Roman" w:hAnsi="Times New Roman" w:cs="Times New Roman"/>
          <w:bCs/>
          <w:sz w:val="28"/>
          <w:szCs w:val="28"/>
        </w:rPr>
        <w:t>:</w:t>
      </w:r>
      <w:r w:rsidR="00220A5F" w:rsidRPr="00B95EF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F11F26" w:rsidRPr="00B95EF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A5AFA" w:rsidRPr="00B95E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149B" w:rsidRPr="00B95EF8" w:rsidRDefault="00F11F26" w:rsidP="00B95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EF8">
        <w:rPr>
          <w:rFonts w:ascii="Times New Roman" w:hAnsi="Times New Roman" w:cs="Times New Roman"/>
          <w:sz w:val="28"/>
          <w:szCs w:val="28"/>
        </w:rPr>
        <w:t xml:space="preserve">        </w:t>
      </w:r>
      <w:r w:rsidR="005E5094" w:rsidRPr="00B95EF8">
        <w:rPr>
          <w:rFonts w:ascii="Times New Roman" w:hAnsi="Times New Roman" w:cs="Times New Roman"/>
          <w:sz w:val="28"/>
          <w:szCs w:val="28"/>
        </w:rPr>
        <w:t xml:space="preserve">1)  </w:t>
      </w:r>
      <w:r w:rsidR="000B0688" w:rsidRPr="00B95EF8">
        <w:rPr>
          <w:rFonts w:ascii="Times New Roman" w:hAnsi="Times New Roman" w:cs="Times New Roman"/>
          <w:sz w:val="28"/>
          <w:szCs w:val="28"/>
        </w:rPr>
        <w:t xml:space="preserve"> </w:t>
      </w:r>
      <w:r w:rsidR="00E6149B" w:rsidRPr="00B95EF8">
        <w:rPr>
          <w:rFonts w:ascii="Times New Roman" w:hAnsi="Times New Roman" w:cs="Times New Roman"/>
          <w:sz w:val="28"/>
          <w:szCs w:val="28"/>
        </w:rPr>
        <w:t xml:space="preserve">пункт 2.6.2 </w:t>
      </w:r>
      <w:r w:rsidR="00392A5B" w:rsidRPr="00B95EF8">
        <w:rPr>
          <w:rFonts w:ascii="Times New Roman" w:hAnsi="Times New Roman" w:cs="Times New Roman"/>
          <w:sz w:val="28"/>
          <w:szCs w:val="28"/>
        </w:rPr>
        <w:t>дополнить информацией следующего содержания</w:t>
      </w:r>
      <w:r w:rsidR="00E6149B" w:rsidRPr="00B95EF8">
        <w:rPr>
          <w:rFonts w:ascii="Times New Roman" w:hAnsi="Times New Roman" w:cs="Times New Roman"/>
          <w:sz w:val="28"/>
          <w:szCs w:val="28"/>
        </w:rPr>
        <w:t>:</w:t>
      </w:r>
    </w:p>
    <w:p w:rsidR="00503DBF" w:rsidRDefault="00FA5AFA" w:rsidP="00B95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F8">
        <w:rPr>
          <w:rFonts w:ascii="Times New Roman" w:hAnsi="Times New Roman" w:cs="Times New Roman"/>
          <w:sz w:val="28"/>
          <w:szCs w:val="28"/>
        </w:rPr>
        <w:t xml:space="preserve">- </w:t>
      </w:r>
      <w:r w:rsidR="00E6149B" w:rsidRPr="00B95EF8">
        <w:rPr>
          <w:rFonts w:ascii="Times New Roman" w:hAnsi="Times New Roman" w:cs="Times New Roman"/>
          <w:sz w:val="28"/>
          <w:szCs w:val="28"/>
        </w:rPr>
        <w:t xml:space="preserve"> </w:t>
      </w: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лесных участков осуществляется в соответствии с проектной документацией лесных участков, за исключением случаев образования лесных участков в целях строительства, реконструкции линейных объектов, для осуществления</w:t>
      </w:r>
      <w:r w:rsidR="004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="004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4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</w:t>
      </w:r>
      <w:r w:rsidR="004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</w:t>
      </w:r>
      <w:r w:rsidR="004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03DBF" w:rsidRDefault="00503DBF" w:rsidP="00B95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2</w:t>
      </w:r>
    </w:p>
    <w:p w:rsidR="00FA5AFA" w:rsidRPr="00B95EF8" w:rsidRDefault="00FA5AFA" w:rsidP="00B95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территории. В указанных случаях образование лесных участков осуществляется на основании утвержденного проекта межевания территории</w:t>
      </w:r>
      <w:proofErr w:type="gramStart"/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FA5AFA" w:rsidRPr="00B95EF8" w:rsidRDefault="00FA5AFA" w:rsidP="00B95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исключением линейных объектов, для строительства, реконструкции которых не требуется подготовка документации по планировке территории";</w:t>
      </w:r>
    </w:p>
    <w:p w:rsidR="00445B76" w:rsidRPr="00B95EF8" w:rsidRDefault="00445B76" w:rsidP="00B95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допускается образование иных земельных участков из земельного участка,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здания, сооружения, за исключением случаев, если такое образование осуществляется в связи с изъятием земельных участков для государственных или муниципальных нужд.";</w:t>
      </w:r>
      <w:proofErr w:type="gramEnd"/>
    </w:p>
    <w:p w:rsidR="008D0B8B" w:rsidRPr="00B95EF8" w:rsidRDefault="008D0B8B" w:rsidP="00B95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 выявлении пересечения границ земельных участков с границами муниципальных образований и (или) границами городских либо сельских населенных пунктов устранение такого пересечения осуществляется в соответствии с </w:t>
      </w:r>
      <w:r w:rsidR="00B95EF8" w:rsidRPr="00B95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Градостроительны</w:t>
      </w:r>
      <w:r w:rsidRPr="00B95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 кодексом Российской Федерации </w:t>
      </w: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федеральными законами</w:t>
      </w:r>
      <w:proofErr w:type="gramStart"/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503DBF" w:rsidRDefault="00B95EF8" w:rsidP="00B95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0B8B"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допускается образование земельного участка, границы которого пересекают границы территориальных зон, лесничеств, за исключением земельного участка, образуемого в целях осуществления пользования недрами, строительства, реконструкции, эксплуатации линейных объектов, их неотъемлемых технологических частей, гидротехнических сооружений, а также строительства водохранилищ, иных искусственных водных объектов. При выявлении пересечения границ земельных участков с границами территориальных зон (за исключением земельных участков, границы которых могут пересекать границы территориальных зон в соответствии с настоящим пунктом), лесничеств устранение такого пересечения осуществляется в порядке, установленном федеральным законом. Если иное не установлено федеральным законом,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</w:t>
      </w:r>
    </w:p>
    <w:p w:rsidR="00503DBF" w:rsidRDefault="00503DBF" w:rsidP="00B95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BF" w:rsidRDefault="00503DBF" w:rsidP="00B95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3</w:t>
      </w:r>
    </w:p>
    <w:p w:rsidR="0044253B" w:rsidRDefault="008D0B8B" w:rsidP="00B95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территорий, границами территорий, </w:t>
      </w:r>
      <w:r w:rsidR="004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4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</w:t>
      </w:r>
      <w:r w:rsidR="004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</w:t>
      </w:r>
      <w:r w:rsidR="004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публичный </w:t>
      </w:r>
      <w:r w:rsidR="004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</w:t>
      </w:r>
      <w:r w:rsidR="001C73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</w:t>
      </w: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0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8D0B8B" w:rsidRPr="00B95EF8" w:rsidRDefault="008D0B8B" w:rsidP="00B95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объектов культурного наследия, особо охраняемых природных территорий, особых экономических зон, охотничьих угодий, территорий опережающего развития, зон территориального развития в Российской Федерации, игорных зон, территории, в отношении которой принято решение о резервировании земель для государственных или муниципальн</w:t>
      </w:r>
      <w:r w:rsidR="0006601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нужд</w:t>
      </w: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8D0B8B" w:rsidRPr="00B95EF8" w:rsidRDefault="00B95EF8" w:rsidP="00B95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8D0B8B"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случае, если образование земельного участка приводит к нарушению</w:t>
      </w:r>
      <w:r w:rsidR="0006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 требований, </w:t>
      </w:r>
      <w:proofErr w:type="gramStart"/>
      <w:r w:rsidR="0006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proofErr w:type="gramEnd"/>
      <w:r w:rsidR="008D0B8B" w:rsidRPr="00B9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при выполнении кадастровых работ, заинтересованное лицо до осуществления государственного кадастрового учета такого земельного участка вправе обратиться в орган, утвердивший документы, в соответствии с которыми осуществляется образование такого земельного участка, с заявлением о внесении в указанные документы изменений в целях устранения этого нарушения. Рассмотрение данного заявления осуществляется в порядке, предусмотренном для утверждения указанных документов.</w:t>
      </w:r>
    </w:p>
    <w:p w:rsidR="005E5094" w:rsidRPr="00B95EF8" w:rsidRDefault="005E5094" w:rsidP="00B95EF8">
      <w:pPr>
        <w:tabs>
          <w:tab w:val="left" w:pos="709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5E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5E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5E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сельского хозяйства </w:t>
      </w:r>
      <w:proofErr w:type="spellStart"/>
      <w:r w:rsidRPr="00B95EF8">
        <w:rPr>
          <w:rFonts w:ascii="Times New Roman" w:hAnsi="Times New Roman" w:cs="Times New Roman"/>
          <w:sz w:val="28"/>
          <w:szCs w:val="28"/>
        </w:rPr>
        <w:t>Жмыхова</w:t>
      </w:r>
      <w:proofErr w:type="spellEnd"/>
      <w:r w:rsidRPr="00B95EF8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E5094" w:rsidRPr="00B95EF8" w:rsidRDefault="005E5094" w:rsidP="00B95EF8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95EF8">
        <w:rPr>
          <w:rFonts w:ascii="Times New Roman" w:hAnsi="Times New Roman" w:cs="Times New Roman"/>
          <w:sz w:val="28"/>
          <w:szCs w:val="28"/>
        </w:rPr>
        <w:t>3. Постановление вступает в си</w:t>
      </w:r>
      <w:r w:rsidR="009A4987" w:rsidRPr="00B95EF8">
        <w:rPr>
          <w:rFonts w:ascii="Times New Roman" w:hAnsi="Times New Roman" w:cs="Times New Roman"/>
          <w:sz w:val="28"/>
          <w:szCs w:val="28"/>
        </w:rPr>
        <w:t>лу со дня его подписания.</w:t>
      </w:r>
    </w:p>
    <w:p w:rsidR="006F3C0F" w:rsidRPr="000573D8" w:rsidRDefault="006F3C0F" w:rsidP="009A4987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5E5094" w:rsidRPr="000573D8" w:rsidRDefault="005E5094" w:rsidP="005E5094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9A4987" w:rsidRDefault="005E5094" w:rsidP="005E5094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</w:t>
      </w:r>
      <w:r w:rsidRPr="000573D8">
        <w:rPr>
          <w:rFonts w:ascii="Times New Roman" w:hAnsi="Times New Roman" w:cs="Times New Roman"/>
          <w:sz w:val="28"/>
          <w:szCs w:val="28"/>
        </w:rPr>
        <w:tab/>
      </w:r>
      <w:r w:rsidRPr="000573D8">
        <w:rPr>
          <w:rFonts w:ascii="Times New Roman" w:hAnsi="Times New Roman" w:cs="Times New Roman"/>
          <w:sz w:val="28"/>
          <w:szCs w:val="28"/>
        </w:rPr>
        <w:tab/>
      </w:r>
      <w:r w:rsidRPr="000573D8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9A498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573D8">
        <w:rPr>
          <w:rFonts w:ascii="Times New Roman" w:hAnsi="Times New Roman" w:cs="Times New Roman"/>
          <w:sz w:val="28"/>
          <w:szCs w:val="28"/>
        </w:rPr>
        <w:t>В.Н.Кожухов</w:t>
      </w:r>
      <w:proofErr w:type="spellEnd"/>
    </w:p>
    <w:p w:rsidR="009A4987" w:rsidRDefault="009A4987" w:rsidP="005E50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EF8" w:rsidRDefault="00B95EF8" w:rsidP="00E02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E02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E02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EF8" w:rsidRDefault="00B95EF8" w:rsidP="00E02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EF8" w:rsidRDefault="00B95EF8" w:rsidP="00E02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EF8" w:rsidRDefault="00B95EF8" w:rsidP="00E02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EF8" w:rsidRDefault="00B95EF8" w:rsidP="00E02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3DBF" w:rsidRDefault="00503DBF" w:rsidP="00E02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3DBF" w:rsidRDefault="00503DBF" w:rsidP="00E02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EF8" w:rsidRDefault="00B95EF8" w:rsidP="00E02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0EDC" w:rsidRPr="00965245" w:rsidRDefault="004E06DB" w:rsidP="00965245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</w:p>
    <w:sectPr w:rsidR="00D60EDC" w:rsidRPr="00965245" w:rsidSect="00BD3F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0F0A"/>
    <w:multiLevelType w:val="hybridMultilevel"/>
    <w:tmpl w:val="61AA4006"/>
    <w:lvl w:ilvl="0" w:tplc="D92C08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E5F"/>
    <w:rsid w:val="00025605"/>
    <w:rsid w:val="00030229"/>
    <w:rsid w:val="00037238"/>
    <w:rsid w:val="0004760A"/>
    <w:rsid w:val="00052B1B"/>
    <w:rsid w:val="00054BF2"/>
    <w:rsid w:val="0006601C"/>
    <w:rsid w:val="00067493"/>
    <w:rsid w:val="000B0688"/>
    <w:rsid w:val="00105140"/>
    <w:rsid w:val="00115223"/>
    <w:rsid w:val="001632E4"/>
    <w:rsid w:val="00170959"/>
    <w:rsid w:val="001717EA"/>
    <w:rsid w:val="00172397"/>
    <w:rsid w:val="001C7385"/>
    <w:rsid w:val="001E0A7C"/>
    <w:rsid w:val="001E205C"/>
    <w:rsid w:val="001E5B84"/>
    <w:rsid w:val="001E6C52"/>
    <w:rsid w:val="0020740B"/>
    <w:rsid w:val="00220A5F"/>
    <w:rsid w:val="00236A62"/>
    <w:rsid w:val="00244EF7"/>
    <w:rsid w:val="00254A68"/>
    <w:rsid w:val="00257575"/>
    <w:rsid w:val="002A3E4D"/>
    <w:rsid w:val="002B2A50"/>
    <w:rsid w:val="00300D4D"/>
    <w:rsid w:val="003330C6"/>
    <w:rsid w:val="0034549E"/>
    <w:rsid w:val="00392A5B"/>
    <w:rsid w:val="003A6C1A"/>
    <w:rsid w:val="003C33AC"/>
    <w:rsid w:val="003D12CD"/>
    <w:rsid w:val="00422512"/>
    <w:rsid w:val="00423EAB"/>
    <w:rsid w:val="00427BC9"/>
    <w:rsid w:val="0044253B"/>
    <w:rsid w:val="00445B76"/>
    <w:rsid w:val="00452E28"/>
    <w:rsid w:val="004B3B70"/>
    <w:rsid w:val="004C437C"/>
    <w:rsid w:val="004C4449"/>
    <w:rsid w:val="004D247D"/>
    <w:rsid w:val="004E06DB"/>
    <w:rsid w:val="004F7F0C"/>
    <w:rsid w:val="00503DBF"/>
    <w:rsid w:val="00505E7E"/>
    <w:rsid w:val="005479A5"/>
    <w:rsid w:val="00596791"/>
    <w:rsid w:val="00597928"/>
    <w:rsid w:val="005E22C6"/>
    <w:rsid w:val="005E5094"/>
    <w:rsid w:val="0061623F"/>
    <w:rsid w:val="006576F3"/>
    <w:rsid w:val="00662696"/>
    <w:rsid w:val="006867B4"/>
    <w:rsid w:val="00696B47"/>
    <w:rsid w:val="006A299C"/>
    <w:rsid w:val="006F3C0F"/>
    <w:rsid w:val="00705475"/>
    <w:rsid w:val="00712C9A"/>
    <w:rsid w:val="007A63B5"/>
    <w:rsid w:val="007D2BB6"/>
    <w:rsid w:val="00823A38"/>
    <w:rsid w:val="0088052A"/>
    <w:rsid w:val="008C3AE8"/>
    <w:rsid w:val="008D0B8B"/>
    <w:rsid w:val="008D2C6C"/>
    <w:rsid w:val="008E54CA"/>
    <w:rsid w:val="008E7D5D"/>
    <w:rsid w:val="008F05D8"/>
    <w:rsid w:val="00904727"/>
    <w:rsid w:val="00954AAE"/>
    <w:rsid w:val="00965245"/>
    <w:rsid w:val="00984081"/>
    <w:rsid w:val="009A4987"/>
    <w:rsid w:val="009B1461"/>
    <w:rsid w:val="009B7C15"/>
    <w:rsid w:val="009C460C"/>
    <w:rsid w:val="009D4FB1"/>
    <w:rsid w:val="00A033DC"/>
    <w:rsid w:val="00A324E7"/>
    <w:rsid w:val="00A57A59"/>
    <w:rsid w:val="00A618A7"/>
    <w:rsid w:val="00AE1682"/>
    <w:rsid w:val="00AE1D49"/>
    <w:rsid w:val="00B23C36"/>
    <w:rsid w:val="00B37FD0"/>
    <w:rsid w:val="00B50E5F"/>
    <w:rsid w:val="00B52054"/>
    <w:rsid w:val="00B6365D"/>
    <w:rsid w:val="00B80CE3"/>
    <w:rsid w:val="00B9095D"/>
    <w:rsid w:val="00B95EF8"/>
    <w:rsid w:val="00BD3F18"/>
    <w:rsid w:val="00BF3C74"/>
    <w:rsid w:val="00C73852"/>
    <w:rsid w:val="00C76A80"/>
    <w:rsid w:val="00D0454F"/>
    <w:rsid w:val="00D42E11"/>
    <w:rsid w:val="00D47B19"/>
    <w:rsid w:val="00D60EDC"/>
    <w:rsid w:val="00D61F15"/>
    <w:rsid w:val="00DC1726"/>
    <w:rsid w:val="00DD1C71"/>
    <w:rsid w:val="00E0241E"/>
    <w:rsid w:val="00E36261"/>
    <w:rsid w:val="00E41E1B"/>
    <w:rsid w:val="00E45B11"/>
    <w:rsid w:val="00E6149B"/>
    <w:rsid w:val="00E61D51"/>
    <w:rsid w:val="00EA29B1"/>
    <w:rsid w:val="00EA7F27"/>
    <w:rsid w:val="00EE4DEE"/>
    <w:rsid w:val="00F11F26"/>
    <w:rsid w:val="00F34BCA"/>
    <w:rsid w:val="00F5056E"/>
    <w:rsid w:val="00F50990"/>
    <w:rsid w:val="00F65AC3"/>
    <w:rsid w:val="00FA4FE3"/>
    <w:rsid w:val="00FA5AFA"/>
    <w:rsid w:val="00FB76B5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50E5F"/>
  </w:style>
  <w:style w:type="paragraph" w:styleId="a4">
    <w:name w:val="No Spacing"/>
    <w:qFormat/>
    <w:rsid w:val="005E5094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5">
    <w:name w:val="Body Text"/>
    <w:basedOn w:val="a"/>
    <w:link w:val="a6"/>
    <w:semiHidden/>
    <w:rsid w:val="005E5094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E50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20A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B19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EA7F2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b">
    <w:name w:val="Hyperlink"/>
    <w:basedOn w:val="a0"/>
    <w:uiPriority w:val="99"/>
    <w:semiHidden/>
    <w:unhideWhenUsed/>
    <w:rsid w:val="00F34B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2023-11-29T13:15:00Z</cp:lastPrinted>
  <dcterms:created xsi:type="dcterms:W3CDTF">2023-02-20T06:20:00Z</dcterms:created>
  <dcterms:modified xsi:type="dcterms:W3CDTF">2023-11-29T14:06:00Z</dcterms:modified>
</cp:coreProperties>
</file>