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28" w:rsidRPr="00955528" w:rsidRDefault="00955528" w:rsidP="0095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2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955528" w:rsidRPr="00955528" w:rsidRDefault="00955528" w:rsidP="0095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28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955528" w:rsidRPr="00955528" w:rsidRDefault="00955528" w:rsidP="0095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6FAD" w:rsidRPr="0087447D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447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F21E8" w:rsidRPr="0087447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8744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447D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87447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F21E8" w:rsidRPr="0087447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7447D">
        <w:rPr>
          <w:rFonts w:ascii="Times New Roman" w:hAnsi="Times New Roman" w:cs="Times New Roman"/>
          <w:sz w:val="28"/>
          <w:szCs w:val="28"/>
          <w:u w:val="single"/>
        </w:rPr>
        <w:t xml:space="preserve">   № </w:t>
      </w:r>
      <w:r w:rsidR="004F21E8" w:rsidRPr="008744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7447D">
        <w:rPr>
          <w:rFonts w:ascii="Times New Roman" w:hAnsi="Times New Roman" w:cs="Times New Roman"/>
          <w:sz w:val="28"/>
          <w:szCs w:val="28"/>
          <w:u w:val="single"/>
        </w:rPr>
        <w:t xml:space="preserve">  -</w:t>
      </w:r>
      <w:r w:rsidR="004F21E8" w:rsidRPr="0087447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7447D">
        <w:rPr>
          <w:rFonts w:ascii="Times New Roman" w:hAnsi="Times New Roman" w:cs="Times New Roman"/>
          <w:sz w:val="28"/>
          <w:szCs w:val="28"/>
          <w:u w:val="single"/>
        </w:rPr>
        <w:t>ПС</w:t>
      </w:r>
    </w:p>
    <w:p w:rsidR="00226FAD" w:rsidRPr="00226FAD" w:rsidRDefault="00226FAD" w:rsidP="0087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41B45">
        <w:rPr>
          <w:rFonts w:ascii="Times New Roman" w:hAnsi="Times New Roman" w:cs="Times New Roman"/>
          <w:sz w:val="28"/>
          <w:szCs w:val="28"/>
        </w:rPr>
        <w:t>дополнения</w:t>
      </w:r>
      <w:r w:rsidRPr="00226FAD">
        <w:rPr>
          <w:rFonts w:ascii="Times New Roman" w:hAnsi="Times New Roman" w:cs="Times New Roman"/>
          <w:sz w:val="28"/>
          <w:szCs w:val="28"/>
        </w:rPr>
        <w:t xml:space="preserve">  в решение </w:t>
      </w:r>
    </w:p>
    <w:p w:rsidR="00226FAD" w:rsidRPr="00226FAD" w:rsidRDefault="00226FAD" w:rsidP="0087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226FAD" w:rsidRPr="00226FAD" w:rsidRDefault="00226FAD" w:rsidP="0087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 xml:space="preserve">Золотухинского  района Курской области </w:t>
      </w:r>
    </w:p>
    <w:p w:rsidR="00226FAD" w:rsidRPr="00226FAD" w:rsidRDefault="00226FAD" w:rsidP="0087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>от 31.10.2011г  № 91«Об утверждении</w:t>
      </w:r>
    </w:p>
    <w:p w:rsidR="00226FAD" w:rsidRPr="00226FAD" w:rsidRDefault="00226FAD" w:rsidP="0087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 </w:t>
      </w:r>
      <w:proofErr w:type="gramStart"/>
      <w:r w:rsidRPr="00226F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FAD" w:rsidRDefault="00226FAD" w:rsidP="0087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FAD">
        <w:rPr>
          <w:rFonts w:ascii="Times New Roman" w:hAnsi="Times New Roman" w:cs="Times New Roman"/>
          <w:sz w:val="28"/>
          <w:szCs w:val="28"/>
        </w:rPr>
        <w:t xml:space="preserve">Золотухинском  </w:t>
      </w:r>
      <w:proofErr w:type="gramStart"/>
      <w:r w:rsidRPr="00226FAD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226FAD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</w:p>
    <w:p w:rsidR="0087447D" w:rsidRPr="00955528" w:rsidRDefault="0087447D" w:rsidP="00C9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528" w:rsidRPr="00955528" w:rsidRDefault="0087447D" w:rsidP="00955528">
      <w:pPr>
        <w:pStyle w:val="a4"/>
        <w:spacing w:before="0" w:beforeAutospacing="0" w:after="0" w:afterAutospacing="0" w:line="360" w:lineRule="auto"/>
        <w:ind w:firstLine="451"/>
        <w:jc w:val="both"/>
        <w:rPr>
          <w:sz w:val="28"/>
          <w:szCs w:val="28"/>
        </w:rPr>
      </w:pPr>
      <w:r w:rsidRPr="00955528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55528" w:rsidRPr="00955528">
        <w:rPr>
          <w:sz w:val="28"/>
          <w:szCs w:val="28"/>
        </w:rPr>
        <w:t>,</w:t>
      </w:r>
      <w:r w:rsidRPr="00955528">
        <w:rPr>
          <w:sz w:val="28"/>
          <w:szCs w:val="28"/>
        </w:rPr>
        <w:t xml:space="preserve"> Закон</w:t>
      </w:r>
      <w:r w:rsidR="00955528" w:rsidRPr="00955528">
        <w:rPr>
          <w:sz w:val="28"/>
          <w:szCs w:val="28"/>
        </w:rPr>
        <w:t>ом</w:t>
      </w:r>
      <w:r w:rsidRPr="00955528">
        <w:rPr>
          <w:sz w:val="28"/>
          <w:szCs w:val="28"/>
        </w:rPr>
        <w:t xml:space="preserve"> Курской области от 18 июня 2003 года N 33-ЗКО</w:t>
      </w:r>
      <w:r w:rsidR="00955528" w:rsidRPr="00955528">
        <w:rPr>
          <w:sz w:val="28"/>
          <w:szCs w:val="28"/>
        </w:rPr>
        <w:t xml:space="preserve"> «</w:t>
      </w:r>
      <w:r w:rsidRPr="00955528">
        <w:rPr>
          <w:sz w:val="28"/>
          <w:szCs w:val="28"/>
        </w:rPr>
        <w:t>О бюджетном процессе в Курской</w:t>
      </w:r>
      <w:r w:rsidR="00955528" w:rsidRPr="00955528">
        <w:rPr>
          <w:sz w:val="28"/>
          <w:szCs w:val="28"/>
        </w:rPr>
        <w:t xml:space="preserve"> </w:t>
      </w:r>
      <w:r w:rsidRPr="00955528">
        <w:rPr>
          <w:sz w:val="28"/>
          <w:szCs w:val="28"/>
        </w:rPr>
        <w:t>области</w:t>
      </w:r>
      <w:r w:rsidR="00955528" w:rsidRPr="00955528">
        <w:rPr>
          <w:sz w:val="28"/>
          <w:szCs w:val="28"/>
        </w:rPr>
        <w:t>» Представительное Собрание Золотухинского района Курской области РЕШИЛО:</w:t>
      </w:r>
    </w:p>
    <w:p w:rsidR="00411A02" w:rsidRDefault="00955528" w:rsidP="0095552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086A">
        <w:rPr>
          <w:sz w:val="28"/>
          <w:szCs w:val="28"/>
        </w:rPr>
        <w:t>1.</w:t>
      </w:r>
      <w:r w:rsidR="00641B45">
        <w:rPr>
          <w:sz w:val="28"/>
          <w:szCs w:val="28"/>
        </w:rPr>
        <w:t xml:space="preserve"> </w:t>
      </w:r>
      <w:r w:rsidR="00226FAD" w:rsidRPr="00226FAD">
        <w:rPr>
          <w:sz w:val="28"/>
          <w:szCs w:val="28"/>
        </w:rPr>
        <w:t>Внести в решение Представительно</w:t>
      </w:r>
      <w:r>
        <w:rPr>
          <w:sz w:val="28"/>
          <w:szCs w:val="28"/>
        </w:rPr>
        <w:t>го</w:t>
      </w:r>
      <w:r w:rsidR="00226FAD" w:rsidRPr="00226FAD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="00226FAD" w:rsidRPr="00226FAD">
        <w:rPr>
          <w:sz w:val="28"/>
          <w:szCs w:val="28"/>
        </w:rPr>
        <w:t xml:space="preserve"> Золотухинского района Курской области от 31.10.2011г № 91  «Об утверждении  Положения о бюджетном процессе  в Золотухинском  районе Курской области» </w:t>
      </w:r>
      <w:r w:rsidR="00641B45">
        <w:rPr>
          <w:sz w:val="28"/>
          <w:szCs w:val="28"/>
        </w:rPr>
        <w:t>(</w:t>
      </w:r>
      <w:proofErr w:type="spellStart"/>
      <w:r w:rsidR="00641B45">
        <w:rPr>
          <w:sz w:val="28"/>
          <w:szCs w:val="28"/>
        </w:rPr>
        <w:t>далее-Положение</w:t>
      </w:r>
      <w:proofErr w:type="spellEnd"/>
      <w:r w:rsidR="00641B45">
        <w:rPr>
          <w:sz w:val="28"/>
          <w:szCs w:val="28"/>
        </w:rPr>
        <w:t xml:space="preserve">) </w:t>
      </w:r>
      <w:r w:rsidR="00226FAD" w:rsidRPr="00226FAD">
        <w:rPr>
          <w:sz w:val="28"/>
          <w:szCs w:val="28"/>
        </w:rPr>
        <w:t>следующ</w:t>
      </w:r>
      <w:r w:rsidR="000C11AF">
        <w:rPr>
          <w:sz w:val="28"/>
          <w:szCs w:val="28"/>
        </w:rPr>
        <w:t>е</w:t>
      </w:r>
      <w:r w:rsidR="00226FAD" w:rsidRPr="00226FAD">
        <w:rPr>
          <w:sz w:val="28"/>
          <w:szCs w:val="28"/>
        </w:rPr>
        <w:t xml:space="preserve">е </w:t>
      </w:r>
      <w:r w:rsidR="00E0661E">
        <w:rPr>
          <w:sz w:val="28"/>
          <w:szCs w:val="28"/>
        </w:rPr>
        <w:t xml:space="preserve"> дополнени</w:t>
      </w:r>
      <w:r w:rsidR="00641B45">
        <w:rPr>
          <w:sz w:val="28"/>
          <w:szCs w:val="28"/>
        </w:rPr>
        <w:t>е</w:t>
      </w:r>
      <w:r w:rsidR="00226FAD" w:rsidRPr="00226FAD">
        <w:rPr>
          <w:sz w:val="28"/>
          <w:szCs w:val="28"/>
        </w:rPr>
        <w:t>:</w:t>
      </w:r>
    </w:p>
    <w:p w:rsidR="009B3233" w:rsidRDefault="009B3233" w:rsidP="00955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21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F21E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</w:t>
      </w:r>
      <w:r w:rsidR="004F21E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3 статьи 15:</w:t>
      </w:r>
    </w:p>
    <w:p w:rsidR="00E0661E" w:rsidRDefault="004F21E8" w:rsidP="009555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5024">
        <w:rPr>
          <w:rFonts w:ascii="Times New Roman" w:hAnsi="Times New Roman" w:cs="Times New Roman"/>
          <w:sz w:val="28"/>
          <w:szCs w:val="28"/>
        </w:rPr>
        <w:t>)</w:t>
      </w:r>
      <w:r w:rsidR="00E0661E" w:rsidRPr="00E0661E">
        <w:rPr>
          <w:rFonts w:ascii="Times New Roman" w:hAnsi="Times New Roman" w:cs="Times New Roman"/>
          <w:sz w:val="28"/>
          <w:szCs w:val="28"/>
        </w:rPr>
        <w:t xml:space="preserve">   </w:t>
      </w:r>
      <w:r w:rsidR="0030502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41B4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05024">
        <w:rPr>
          <w:rFonts w:ascii="Times New Roman" w:hAnsi="Times New Roman" w:cs="Times New Roman"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8.1</w:t>
      </w:r>
      <w:r w:rsidR="00E0661E" w:rsidRPr="00E0661E">
        <w:rPr>
          <w:rFonts w:ascii="Times New Roman" w:hAnsi="Times New Roman" w:cs="Times New Roman"/>
          <w:sz w:val="28"/>
          <w:szCs w:val="28"/>
        </w:rPr>
        <w:t xml:space="preserve"> </w:t>
      </w:r>
      <w:r w:rsidR="0030502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F21E8" w:rsidRDefault="004F21E8" w:rsidP="0095552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"8.1) распределение бюджетных ассигнований на предоставление межбюджетных трансфертов бюджетам муниципальных образований </w:t>
      </w:r>
      <w:r w:rsidR="00CA46E1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Курской области по целевым статьям (муниципальным программам и непрограммным направлениям деятельности), разделам и подразделам расходов бюджетов на очередной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5BFD" w:rsidRPr="00A55BFD" w:rsidRDefault="004F21E8" w:rsidP="009555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BFD" w:rsidRPr="00A5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подписания и применяется к правоотношениям, возникшим с 1 января 202</w:t>
      </w:r>
      <w:r w:rsidR="00A55B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5BFD" w:rsidRPr="00A5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F21E8" w:rsidRDefault="004F21E8" w:rsidP="00955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1E8" w:rsidRPr="004F21E8" w:rsidRDefault="004F21E8" w:rsidP="00955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4F21E8" w:rsidRPr="004F21E8" w:rsidRDefault="004F21E8" w:rsidP="00955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 </w:t>
      </w: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95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В.И.Максимова</w:t>
      </w:r>
    </w:p>
    <w:p w:rsidR="004F21E8" w:rsidRPr="004F21E8" w:rsidRDefault="004F21E8" w:rsidP="00955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E8" w:rsidRPr="004F21E8" w:rsidRDefault="004F21E8" w:rsidP="00955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Золотухинского района </w:t>
      </w:r>
    </w:p>
    <w:p w:rsidR="004F21E8" w:rsidRPr="004F21E8" w:rsidRDefault="004F21E8" w:rsidP="00955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</w:t>
      </w: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95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F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В.Н.Кожухов   </w:t>
      </w:r>
    </w:p>
    <w:p w:rsidR="00E0661E" w:rsidRPr="00E0661E" w:rsidRDefault="00E0661E" w:rsidP="0095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661E" w:rsidRPr="00E0661E" w:rsidSect="00641B45">
      <w:pgSz w:w="11906" w:h="16838"/>
      <w:pgMar w:top="568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3A1"/>
    <w:multiLevelType w:val="hybridMultilevel"/>
    <w:tmpl w:val="D90E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514"/>
    <w:rsid w:val="000C11AF"/>
    <w:rsid w:val="000C3F0E"/>
    <w:rsid w:val="00104BD6"/>
    <w:rsid w:val="00162EC4"/>
    <w:rsid w:val="001F2586"/>
    <w:rsid w:val="00226FAD"/>
    <w:rsid w:val="002773F9"/>
    <w:rsid w:val="002F5D9A"/>
    <w:rsid w:val="00305024"/>
    <w:rsid w:val="00345624"/>
    <w:rsid w:val="003C53E6"/>
    <w:rsid w:val="00411A02"/>
    <w:rsid w:val="00412FE8"/>
    <w:rsid w:val="004F21E8"/>
    <w:rsid w:val="00634195"/>
    <w:rsid w:val="00641B45"/>
    <w:rsid w:val="00743833"/>
    <w:rsid w:val="007461A1"/>
    <w:rsid w:val="00763462"/>
    <w:rsid w:val="00766EE6"/>
    <w:rsid w:val="0078483A"/>
    <w:rsid w:val="007B249D"/>
    <w:rsid w:val="007F2E40"/>
    <w:rsid w:val="007F479B"/>
    <w:rsid w:val="0087447D"/>
    <w:rsid w:val="008B100E"/>
    <w:rsid w:val="009178C2"/>
    <w:rsid w:val="00926514"/>
    <w:rsid w:val="00955528"/>
    <w:rsid w:val="009A564D"/>
    <w:rsid w:val="009A714E"/>
    <w:rsid w:val="009B3233"/>
    <w:rsid w:val="009C53B6"/>
    <w:rsid w:val="00A210C8"/>
    <w:rsid w:val="00A55BFD"/>
    <w:rsid w:val="00A9765F"/>
    <w:rsid w:val="00AC52E3"/>
    <w:rsid w:val="00B85190"/>
    <w:rsid w:val="00BB086A"/>
    <w:rsid w:val="00C23BFC"/>
    <w:rsid w:val="00C935B1"/>
    <w:rsid w:val="00CA46E1"/>
    <w:rsid w:val="00D06B8B"/>
    <w:rsid w:val="00D723EB"/>
    <w:rsid w:val="00DE7BDB"/>
    <w:rsid w:val="00E0661E"/>
    <w:rsid w:val="00E36688"/>
    <w:rsid w:val="00F214E1"/>
    <w:rsid w:val="00F54BFF"/>
    <w:rsid w:val="00F665B5"/>
    <w:rsid w:val="00F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Зиновьева</cp:lastModifiedBy>
  <cp:revision>39</cp:revision>
  <cp:lastPrinted>2021-11-29T12:23:00Z</cp:lastPrinted>
  <dcterms:created xsi:type="dcterms:W3CDTF">2021-11-16T08:27:00Z</dcterms:created>
  <dcterms:modified xsi:type="dcterms:W3CDTF">2025-06-18T07:49:00Z</dcterms:modified>
</cp:coreProperties>
</file>