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E5" w:rsidRDefault="008343E5" w:rsidP="008343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:rsidR="008343E5" w:rsidRDefault="008343E5" w:rsidP="008343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8621A6" w:rsidRDefault="008621A6" w:rsidP="008343E5">
      <w:pPr>
        <w:spacing w:line="360" w:lineRule="auto"/>
        <w:jc w:val="center"/>
        <w:rPr>
          <w:b/>
          <w:bCs/>
          <w:sz w:val="28"/>
          <w:szCs w:val="28"/>
        </w:rPr>
      </w:pPr>
    </w:p>
    <w:p w:rsidR="008343E5" w:rsidRDefault="008343E5" w:rsidP="008343E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94557" w:rsidRDefault="00D94557" w:rsidP="00D94557">
      <w:pPr>
        <w:pStyle w:val="a4"/>
        <w:rPr>
          <w:b w:val="0"/>
          <w:sz w:val="20"/>
          <w:szCs w:val="20"/>
          <w:u w:val="single"/>
        </w:rPr>
      </w:pPr>
      <w:r>
        <w:rPr>
          <w:b w:val="0"/>
          <w:sz w:val="28"/>
          <w:szCs w:val="28"/>
          <w:u w:val="single"/>
        </w:rPr>
        <w:t>от 17.11.2023г.№14-5ПС</w:t>
      </w:r>
    </w:p>
    <w:p w:rsidR="00D94557" w:rsidRDefault="00D94557" w:rsidP="008343E5">
      <w:pPr>
        <w:jc w:val="both"/>
        <w:rPr>
          <w:sz w:val="28"/>
          <w:szCs w:val="28"/>
        </w:rPr>
      </w:pPr>
    </w:p>
    <w:p w:rsidR="008343E5" w:rsidRDefault="008343E5" w:rsidP="008343E5">
      <w:pPr>
        <w:jc w:val="both"/>
        <w:rPr>
          <w:sz w:val="28"/>
          <w:szCs w:val="28"/>
        </w:rPr>
      </w:pPr>
      <w:r>
        <w:rPr>
          <w:sz w:val="28"/>
          <w:szCs w:val="28"/>
        </w:rPr>
        <w:t>О денежном вознаграждении</w:t>
      </w:r>
    </w:p>
    <w:p w:rsidR="008343E5" w:rsidRDefault="008343E5" w:rsidP="00834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Ревизионной комиссии </w:t>
      </w:r>
    </w:p>
    <w:p w:rsidR="008343E5" w:rsidRDefault="008343E5" w:rsidP="008343E5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8343E5" w:rsidRDefault="008343E5" w:rsidP="0083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43E5" w:rsidRDefault="008343E5" w:rsidP="00770B6E">
      <w:pPr>
        <w:spacing w:line="30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</w:t>
      </w:r>
      <w:r>
        <w:rPr>
          <w:color w:val="0070C0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Федеральным </w:t>
      </w:r>
      <w:hyperlink r:id="rId4" w:history="1">
        <w:r>
          <w:rPr>
            <w:rStyle w:val="a3"/>
            <w:rFonts w:cs="Calibri"/>
            <w:color w:val="auto"/>
            <w:sz w:val="28"/>
            <w:szCs w:val="28"/>
            <w:u w:val="none"/>
          </w:rPr>
          <w:t>законом</w:t>
        </w:r>
      </w:hyperlink>
      <w:r>
        <w:rPr>
          <w:rFonts w:cs="Calibri"/>
          <w:sz w:val="28"/>
          <w:szCs w:val="28"/>
        </w:rPr>
        <w:t xml:space="preserve">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  <w:shd w:val="clear" w:color="auto" w:fill="FFFFFF"/>
        </w:rPr>
        <w:t>01.07.2021 г. № 255-ФЗ «О внесении изменений в Федеральный закон «Об общих принципах организации и деятельности контрольно-счетных органов субъектов Российской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Федерации и муниципальных образований» и отдельные законодательные акты Российской Федерации»</w:t>
      </w:r>
      <w:r>
        <w:rPr>
          <w:sz w:val="28"/>
          <w:szCs w:val="28"/>
        </w:rPr>
        <w:t>, постановлением Правительства Курской области от 21.09.2023 г.         № 1011-па «О повышении утвержденных на 2023 год нормативов формирования расходов на содержание органов местного самоуправления муниципальных образований Курской области» и в целях обеспечения социальных гарантий председателя Ревизионной комиссии Золотухинского района Курской области,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Представительное Собрание Золотухинского района Курской области РЕШИЛО:</w:t>
      </w:r>
      <w:proofErr w:type="gramEnd"/>
    </w:p>
    <w:p w:rsidR="008343E5" w:rsidRDefault="008343E5" w:rsidP="00770B6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Повысить в 1,04 раза ежемесячное денежное вознаграждение председателя Ревизионной комиссии Золотухинского района Курской области, замещающего муниципальную должность. </w:t>
      </w:r>
    </w:p>
    <w:p w:rsidR="008343E5" w:rsidRDefault="008343E5" w:rsidP="00770B6E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Финансирование расходов, связанных с реализацией настоящего решения, осуществлять в пределах бюджетных ассигнований, предусмотренных в бюджете Золотухинского района на соответствующий финансовый год. </w:t>
      </w:r>
    </w:p>
    <w:p w:rsidR="008343E5" w:rsidRDefault="008343E5" w:rsidP="00770B6E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подписания и распространяется на правоотношения, возникшие с 01 января 2023 года.</w:t>
      </w:r>
    </w:p>
    <w:p w:rsidR="008343E5" w:rsidRDefault="008343E5" w:rsidP="00770B6E">
      <w:pPr>
        <w:spacing w:line="300" w:lineRule="auto"/>
        <w:jc w:val="both"/>
        <w:rPr>
          <w:sz w:val="28"/>
          <w:szCs w:val="28"/>
        </w:rPr>
      </w:pPr>
    </w:p>
    <w:p w:rsidR="008343E5" w:rsidRDefault="008343E5" w:rsidP="00834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Представительного Собрания </w:t>
      </w:r>
    </w:p>
    <w:p w:rsidR="008343E5" w:rsidRDefault="008343E5" w:rsidP="008343E5">
      <w:pPr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                                                В.И. Максимова</w:t>
      </w:r>
    </w:p>
    <w:p w:rsidR="008343E5" w:rsidRDefault="008343E5" w:rsidP="008343E5">
      <w:pPr>
        <w:rPr>
          <w:sz w:val="28"/>
          <w:szCs w:val="28"/>
        </w:rPr>
      </w:pPr>
    </w:p>
    <w:p w:rsidR="008343E5" w:rsidRDefault="008343E5" w:rsidP="008343E5">
      <w:pPr>
        <w:rPr>
          <w:sz w:val="28"/>
          <w:szCs w:val="28"/>
        </w:rPr>
      </w:pPr>
      <w:r>
        <w:rPr>
          <w:sz w:val="28"/>
          <w:szCs w:val="28"/>
        </w:rPr>
        <w:t>Глава Золотухинского района</w:t>
      </w:r>
    </w:p>
    <w:p w:rsidR="008343E5" w:rsidRDefault="008343E5" w:rsidP="008343E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           В.Н. Кожухов </w:t>
      </w:r>
    </w:p>
    <w:p w:rsidR="008343E5" w:rsidRDefault="008343E5" w:rsidP="008343E5"/>
    <w:p w:rsidR="008343E5" w:rsidRDefault="008343E5" w:rsidP="00684663"/>
    <w:sectPr w:rsidR="008343E5" w:rsidSect="00770B6E">
      <w:pgSz w:w="11906" w:h="16838"/>
      <w:pgMar w:top="426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4663"/>
    <w:rsid w:val="00211E4B"/>
    <w:rsid w:val="002553C3"/>
    <w:rsid w:val="002E5C98"/>
    <w:rsid w:val="00392F66"/>
    <w:rsid w:val="00396010"/>
    <w:rsid w:val="00447FB1"/>
    <w:rsid w:val="006076A2"/>
    <w:rsid w:val="00684663"/>
    <w:rsid w:val="006A2D1C"/>
    <w:rsid w:val="006C53D0"/>
    <w:rsid w:val="00770B6E"/>
    <w:rsid w:val="008343E5"/>
    <w:rsid w:val="008621A6"/>
    <w:rsid w:val="008A5F0B"/>
    <w:rsid w:val="009A74D0"/>
    <w:rsid w:val="00AF2E05"/>
    <w:rsid w:val="00B13E88"/>
    <w:rsid w:val="00B34E22"/>
    <w:rsid w:val="00C209E1"/>
    <w:rsid w:val="00D13EF6"/>
    <w:rsid w:val="00D94557"/>
    <w:rsid w:val="00E00E1D"/>
    <w:rsid w:val="00ED5A4D"/>
    <w:rsid w:val="00F04A92"/>
    <w:rsid w:val="00FC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6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3E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94557"/>
    <w:pPr>
      <w:widowControl/>
      <w:ind w:right="-483"/>
      <w:jc w:val="both"/>
    </w:pPr>
    <w:rPr>
      <w:rFonts w:eastAsia="Times New Roman" w:cs="Times New Roman"/>
      <w:b/>
      <w:bCs/>
      <w:kern w:val="0"/>
      <w:lang w:eastAsia="zh-CN" w:bidi="ar-SA"/>
    </w:rPr>
  </w:style>
  <w:style w:type="character" w:customStyle="1" w:styleId="a5">
    <w:name w:val="Основной текст Знак"/>
    <w:basedOn w:val="a0"/>
    <w:link w:val="a4"/>
    <w:semiHidden/>
    <w:rsid w:val="00D9455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64F2631462AB7ECCA8CBFBEA7D656B57965A8C33BF278F5E9F5FFC43FLE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20</cp:revision>
  <cp:lastPrinted>2023-11-16T11:34:00Z</cp:lastPrinted>
  <dcterms:created xsi:type="dcterms:W3CDTF">2023-11-09T09:21:00Z</dcterms:created>
  <dcterms:modified xsi:type="dcterms:W3CDTF">2023-11-26T06:51:00Z</dcterms:modified>
</cp:coreProperties>
</file>