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93" w:rsidRPr="00937065" w:rsidRDefault="00937065" w:rsidP="009370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7065">
        <w:rPr>
          <w:rFonts w:ascii="Times New Roman" w:hAnsi="Times New Roman" w:cs="Times New Roman"/>
          <w:sz w:val="28"/>
          <w:szCs w:val="28"/>
          <w:u w:val="single"/>
        </w:rPr>
        <w:t>НЕФОРМАЛЬНАЯ ЗАНЯТОСТЬ И ЕЕ ПОСЛЕДСТВИЯ</w:t>
      </w:r>
    </w:p>
    <w:p w:rsidR="00937065" w:rsidRPr="00937065" w:rsidRDefault="00937065" w:rsidP="00937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Неформальная занятость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</w:t>
      </w:r>
    </w:p>
    <w:p w:rsidR="00937065" w:rsidRPr="00937065" w:rsidRDefault="00937065" w:rsidP="0093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</w:t>
      </w:r>
    </w:p>
    <w:p w:rsidR="00937065" w:rsidRPr="00937065" w:rsidRDefault="00937065" w:rsidP="0093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</w:t>
      </w:r>
    </w:p>
    <w:p w:rsidR="00937065" w:rsidRPr="00937065" w:rsidRDefault="00937065" w:rsidP="0093706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проявлениями неформальной занятости являются:</w:t>
      </w:r>
    </w:p>
    <w:p w:rsidR="00937065" w:rsidRPr="00937065" w:rsidRDefault="00937065" w:rsidP="009370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оформления трудовых отношений с работником в письменной форме;</w:t>
      </w:r>
    </w:p>
    <w:p w:rsidR="00937065" w:rsidRPr="00937065" w:rsidRDefault="00937065" w:rsidP="009370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серых схем и расчетов в наличной форме при оплате труда;</w:t>
      </w:r>
    </w:p>
    <w:p w:rsidR="00937065" w:rsidRPr="00937065" w:rsidRDefault="00937065" w:rsidP="009370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 уплаты страховых взносов;</w:t>
      </w:r>
    </w:p>
    <w:p w:rsidR="00937065" w:rsidRPr="00937065" w:rsidRDefault="00937065" w:rsidP="009370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подмена трудовых отношений договорами гражданско-правового характера.</w:t>
      </w:r>
    </w:p>
    <w:p w:rsidR="00937065" w:rsidRPr="00937065" w:rsidRDefault="00937065" w:rsidP="0093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</w:t>
      </w:r>
    </w:p>
    <w:p w:rsidR="00937065" w:rsidRPr="00937065" w:rsidRDefault="00937065" w:rsidP="0093706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иметь в виду, что при выплате заработной платы работодатель обязан извещать в письменной форме каждого работника:</w:t>
      </w:r>
    </w:p>
    <w:p w:rsidR="00937065" w:rsidRPr="00937065" w:rsidRDefault="00937065" w:rsidP="009370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 составных частях заработной платы, причитающейся ему за соответствующий период;</w:t>
      </w:r>
    </w:p>
    <w:p w:rsidR="00937065" w:rsidRPr="00937065" w:rsidRDefault="00937065" w:rsidP="009370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</w:t>
      </w:r>
    </w:p>
    <w:p w:rsidR="00937065" w:rsidRPr="00937065" w:rsidRDefault="00937065" w:rsidP="009370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 размерах и об основаниях произведенных удержаний;</w:t>
      </w:r>
    </w:p>
    <w:p w:rsidR="00937065" w:rsidRPr="00937065" w:rsidRDefault="00937065" w:rsidP="009370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общей денежной сумме, подлежащей выплате.</w:t>
      </w:r>
    </w:p>
    <w:p w:rsidR="00937065" w:rsidRPr="00937065" w:rsidRDefault="00937065" w:rsidP="0093706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участие в неформальном секторе экономике в перспективе влечет для работника значительные проблемы:</w:t>
      </w:r>
    </w:p>
    <w:p w:rsidR="00937065" w:rsidRPr="00937065" w:rsidRDefault="00937065" w:rsidP="009370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наступления страхового случая при несчастном случае на производстве, профессиональном заболевании или инвалидности 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</w:t>
      </w:r>
    </w:p>
    <w:p w:rsidR="00937065" w:rsidRPr="00937065" w:rsidRDefault="00937065" w:rsidP="009370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им 3 лет, пособия по безработице и выходного пособия при увольнении по сокращению штата;</w:t>
      </w:r>
    </w:p>
    <w:p w:rsidR="00937065" w:rsidRPr="00937065" w:rsidRDefault="00937065" w:rsidP="009370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</w:t>
      </w:r>
    </w:p>
    <w:p w:rsidR="00937065" w:rsidRPr="00937065" w:rsidRDefault="00937065" w:rsidP="009370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без официального оформления трудовых отношений не будет включен в пенсионный стаж, что в итоге приведет в будущем к низкому размеру пенсии;</w:t>
      </w:r>
    </w:p>
    <w:p w:rsidR="00937065" w:rsidRPr="00937065" w:rsidRDefault="00937065" w:rsidP="009370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937065" w:rsidRPr="00937065" w:rsidRDefault="00937065" w:rsidP="00937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этой связи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:rsidR="00937065" w:rsidRPr="00937065" w:rsidRDefault="00937065" w:rsidP="00937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необходимо помнить, что обязанность по уплате налога на доходы физических лиц лежит на самих гражданах и тот факт, что работодатель по каким-то причинам его не перечислил, не освобождает работников от обязанности самостоятельно декларировать и уплачивать такой налог.</w:t>
      </w:r>
    </w:p>
    <w:p w:rsidR="00937065" w:rsidRPr="00937065" w:rsidRDefault="00937065" w:rsidP="009370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7065" w:rsidRPr="00937065" w:rsidSect="009370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27CF"/>
    <w:multiLevelType w:val="multilevel"/>
    <w:tmpl w:val="B39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51BA7"/>
    <w:multiLevelType w:val="multilevel"/>
    <w:tmpl w:val="3AD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30762"/>
    <w:multiLevelType w:val="multilevel"/>
    <w:tmpl w:val="B6B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65"/>
    <w:rsid w:val="00022693"/>
    <w:rsid w:val="009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2025-03-31T13:48:00Z</dcterms:created>
  <dcterms:modified xsi:type="dcterms:W3CDTF">2025-03-31T13:50:00Z</dcterms:modified>
</cp:coreProperties>
</file>