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55C" w:rsidRPr="003326B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26BC">
        <w:rPr>
          <w:rFonts w:ascii="Times New Roman" w:hAnsi="Times New Roman" w:cs="Times New Roman"/>
          <w:sz w:val="28"/>
          <w:szCs w:val="28"/>
        </w:rPr>
        <w:t>ИНФОРМАЦИЯ</w:t>
      </w:r>
    </w:p>
    <w:p w:rsidR="003326B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26BC">
        <w:rPr>
          <w:rFonts w:ascii="Times New Roman" w:hAnsi="Times New Roman" w:cs="Times New Roman"/>
          <w:sz w:val="28"/>
          <w:szCs w:val="28"/>
        </w:rPr>
        <w:t xml:space="preserve">о среднемесячной заработной плате руководителей, их заместителей и главных бухгалтеров </w:t>
      </w:r>
      <w:r w:rsidR="00E9010F" w:rsidRPr="00E9010F">
        <w:rPr>
          <w:rFonts w:ascii="Times New Roman" w:hAnsi="Times New Roman" w:cs="Times New Roman"/>
          <w:sz w:val="28"/>
          <w:szCs w:val="28"/>
        </w:rPr>
        <w:t xml:space="preserve">МБУДО </w:t>
      </w:r>
      <w:r w:rsidR="00E9010F">
        <w:rPr>
          <w:rFonts w:ascii="Times New Roman" w:hAnsi="Times New Roman" w:cs="Times New Roman"/>
          <w:sz w:val="28"/>
          <w:szCs w:val="28"/>
        </w:rPr>
        <w:t>«</w:t>
      </w:r>
      <w:r w:rsidR="00E9010F" w:rsidRPr="00E9010F">
        <w:rPr>
          <w:rFonts w:ascii="Times New Roman" w:hAnsi="Times New Roman" w:cs="Times New Roman"/>
          <w:sz w:val="28"/>
          <w:szCs w:val="28"/>
        </w:rPr>
        <w:t>Свободинский районный Дом детского творчества» Золотухинского района Курской области</w:t>
      </w:r>
      <w:r w:rsidRPr="00332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7C9F" w:rsidRPr="003326BC" w:rsidRDefault="00C94402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</w:t>
      </w:r>
      <w:r w:rsidR="0077371D">
        <w:rPr>
          <w:rFonts w:ascii="Times New Roman" w:hAnsi="Times New Roman" w:cs="Times New Roman"/>
          <w:sz w:val="28"/>
          <w:szCs w:val="28"/>
        </w:rPr>
        <w:t>4</w:t>
      </w:r>
      <w:r w:rsidR="0099355C" w:rsidRPr="003326B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9355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04"/>
        <w:gridCol w:w="3686"/>
        <w:gridCol w:w="2336"/>
        <w:gridCol w:w="2337"/>
      </w:tblGrid>
      <w:tr w:rsidR="0099355C" w:rsidTr="0099355C">
        <w:tc>
          <w:tcPr>
            <w:tcW w:w="704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8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3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337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плата, рублей</w:t>
            </w:r>
          </w:p>
        </w:tc>
      </w:tr>
      <w:tr w:rsidR="0099355C" w:rsidTr="0099355C">
        <w:tc>
          <w:tcPr>
            <w:tcW w:w="704" w:type="dxa"/>
          </w:tcPr>
          <w:p w:rsidR="0099355C" w:rsidRDefault="00C94402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99355C" w:rsidRDefault="00E9010F" w:rsidP="009935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10F">
              <w:rPr>
                <w:rFonts w:ascii="Times New Roman" w:hAnsi="Times New Roman" w:cs="Times New Roman"/>
                <w:sz w:val="24"/>
                <w:szCs w:val="24"/>
              </w:rPr>
              <w:t xml:space="preserve">Бобринева Анастасия Владимировна </w:t>
            </w:r>
          </w:p>
        </w:tc>
        <w:tc>
          <w:tcPr>
            <w:tcW w:w="2336" w:type="dxa"/>
          </w:tcPr>
          <w:p w:rsidR="0099355C" w:rsidRDefault="00E9010F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337" w:type="dxa"/>
          </w:tcPr>
          <w:p w:rsidR="0099355C" w:rsidRDefault="0077371D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34 353,79</w:t>
            </w:r>
          </w:p>
        </w:tc>
      </w:tr>
    </w:tbl>
    <w:p w:rsidR="0099355C" w:rsidRPr="0099355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9355C" w:rsidRPr="0099355C" w:rsidSect="002C1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8724F"/>
    <w:rsid w:val="002C19B0"/>
    <w:rsid w:val="003326BC"/>
    <w:rsid w:val="004A67B2"/>
    <w:rsid w:val="004D211B"/>
    <w:rsid w:val="0077371D"/>
    <w:rsid w:val="00814D34"/>
    <w:rsid w:val="00877C9F"/>
    <w:rsid w:val="0099355C"/>
    <w:rsid w:val="009F7651"/>
    <w:rsid w:val="00AE4527"/>
    <w:rsid w:val="00C94402"/>
    <w:rsid w:val="00E9010F"/>
    <w:rsid w:val="00F87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9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3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2023-03-13T08:42:00Z</dcterms:created>
  <dcterms:modified xsi:type="dcterms:W3CDTF">2025-03-27T11:29:00Z</dcterms:modified>
</cp:coreProperties>
</file>