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2B" w:rsidRDefault="0040432B" w:rsidP="0040432B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40432B" w:rsidRDefault="0040432B" w:rsidP="0040432B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 РАЙОНА КУРСКОЙ ОБЛАСТИ</w:t>
      </w:r>
    </w:p>
    <w:p w:rsidR="0040432B" w:rsidRDefault="0040432B" w:rsidP="0040432B">
      <w:pPr>
        <w:ind w:firstLine="567"/>
        <w:jc w:val="center"/>
        <w:rPr>
          <w:b/>
          <w:sz w:val="28"/>
          <w:szCs w:val="28"/>
        </w:rPr>
      </w:pPr>
    </w:p>
    <w:p w:rsidR="0040432B" w:rsidRDefault="0040432B" w:rsidP="0040432B">
      <w:pPr>
        <w:ind w:firstLine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0432B" w:rsidRDefault="0040432B" w:rsidP="0040432B">
      <w:pPr>
        <w:ind w:firstLine="567"/>
        <w:jc w:val="center"/>
        <w:rPr>
          <w:b/>
          <w:sz w:val="32"/>
          <w:szCs w:val="32"/>
        </w:rPr>
      </w:pPr>
    </w:p>
    <w:p w:rsidR="0040432B" w:rsidRDefault="0040432B" w:rsidP="00404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 августа 2024 года                                                                               № 102/645-5</w:t>
      </w:r>
    </w:p>
    <w:p w:rsidR="0040432B" w:rsidRPr="00AE42B6" w:rsidRDefault="0040432B" w:rsidP="0040432B">
      <w:pPr>
        <w:ind w:firstLine="56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олотухино</w:t>
      </w:r>
      <w:proofErr w:type="spellEnd"/>
    </w:p>
    <w:tbl>
      <w:tblPr>
        <w:tblW w:w="10310" w:type="dxa"/>
        <w:tblLayout w:type="fixed"/>
        <w:tblLook w:val="0000"/>
      </w:tblPr>
      <w:tblGrid>
        <w:gridCol w:w="10310"/>
      </w:tblGrid>
      <w:tr w:rsidR="0040432B" w:rsidRPr="00CB17BC" w:rsidTr="0040432B">
        <w:trPr>
          <w:cantSplit/>
          <w:trHeight w:val="1487"/>
        </w:trPr>
        <w:tc>
          <w:tcPr>
            <w:tcW w:w="10310" w:type="dxa"/>
          </w:tcPr>
          <w:p w:rsidR="0040432B" w:rsidRDefault="0040432B" w:rsidP="004043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0432B" w:rsidRDefault="0040432B" w:rsidP="004043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0432B" w:rsidRDefault="0040432B" w:rsidP="004043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97BD4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 председателя участковой</w:t>
            </w:r>
            <w:r w:rsidRPr="00F97BD4">
              <w:rPr>
                <w:b/>
                <w:sz w:val="28"/>
                <w:szCs w:val="28"/>
              </w:rPr>
              <w:t xml:space="preserve"> изб</w:t>
            </w:r>
            <w:r>
              <w:rPr>
                <w:b/>
                <w:sz w:val="28"/>
                <w:szCs w:val="28"/>
              </w:rPr>
              <w:t>ирательной</w:t>
            </w:r>
          </w:p>
          <w:p w:rsidR="0040432B" w:rsidRPr="0040432B" w:rsidRDefault="0040432B" w:rsidP="004043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комиссии избирательного участка</w:t>
            </w:r>
            <w:r w:rsidRPr="00F97BD4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372</w:t>
            </w:r>
          </w:p>
        </w:tc>
      </w:tr>
    </w:tbl>
    <w:p w:rsidR="0040432B" w:rsidRDefault="0040432B" w:rsidP="00404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432B" w:rsidRPr="009C0049" w:rsidRDefault="0040432B" w:rsidP="00404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F35EC">
        <w:rPr>
          <w:sz w:val="28"/>
          <w:szCs w:val="28"/>
        </w:rPr>
        <w:t xml:space="preserve"> соответствии с </w:t>
      </w:r>
      <w:hyperlink r:id="rId5">
        <w:r w:rsidRPr="004F35EC">
          <w:rPr>
            <w:sz w:val="28"/>
            <w:szCs w:val="28"/>
          </w:rPr>
          <w:t>пунктом 7 статьи 28</w:t>
        </w:r>
      </w:hyperlink>
      <w:r w:rsidRPr="004F35EC">
        <w:t xml:space="preserve"> </w:t>
      </w:r>
      <w:r w:rsidRPr="004F35EC">
        <w:rPr>
          <w:sz w:val="28"/>
          <w:szCs w:val="28"/>
        </w:rPr>
        <w:t xml:space="preserve">Федерального закона </w:t>
      </w:r>
      <w:r w:rsidRPr="000D290E">
        <w:rPr>
          <w:sz w:val="28"/>
          <w:szCs w:val="28"/>
        </w:rPr>
        <w:t>от</w:t>
      </w:r>
      <w:r w:rsidRPr="000D290E">
        <w:rPr>
          <w:spacing w:val="50"/>
          <w:sz w:val="28"/>
          <w:szCs w:val="28"/>
        </w:rPr>
        <w:t xml:space="preserve"> </w:t>
      </w:r>
      <w:r w:rsidRPr="000D290E">
        <w:rPr>
          <w:sz w:val="28"/>
          <w:szCs w:val="28"/>
        </w:rPr>
        <w:t>12 июня 2012 года № 67-ФЗ</w:t>
      </w:r>
      <w:r w:rsidRPr="004F35E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 частью 8 </w:t>
      </w:r>
      <w:r w:rsidRPr="000D290E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 28</w:t>
      </w:r>
      <w:r w:rsidRPr="000D290E">
        <w:rPr>
          <w:color w:val="000000"/>
          <w:sz w:val="28"/>
          <w:szCs w:val="28"/>
        </w:rPr>
        <w:t xml:space="preserve"> </w:t>
      </w:r>
      <w:r w:rsidRPr="000D290E">
        <w:rPr>
          <w:bCs/>
          <w:sz w:val="28"/>
          <w:szCs w:val="28"/>
        </w:rPr>
        <w:t xml:space="preserve">Закона Курской области </w:t>
      </w:r>
      <w:r w:rsidRPr="000D290E">
        <w:rPr>
          <w:sz w:val="28"/>
          <w:szCs w:val="28"/>
        </w:rPr>
        <w:t>от</w:t>
      </w:r>
      <w:r w:rsidRPr="000D290E">
        <w:rPr>
          <w:spacing w:val="50"/>
          <w:sz w:val="28"/>
          <w:szCs w:val="28"/>
        </w:rPr>
        <w:t xml:space="preserve"> </w:t>
      </w:r>
      <w:r w:rsidRPr="000D290E">
        <w:rPr>
          <w:sz w:val="28"/>
          <w:szCs w:val="28"/>
        </w:rPr>
        <w:t>3 декабря 2009 года № 106-ЗКО</w:t>
      </w:r>
      <w:r w:rsidRPr="000D290E">
        <w:rPr>
          <w:bCs/>
          <w:sz w:val="28"/>
          <w:szCs w:val="28"/>
        </w:rPr>
        <w:t xml:space="preserve"> «Кодекс Курской области о выборах и референдумах»</w:t>
      </w:r>
      <w:r>
        <w:rPr>
          <w:bCs/>
          <w:sz w:val="28"/>
          <w:szCs w:val="28"/>
        </w:rPr>
        <w:t xml:space="preserve">, </w:t>
      </w:r>
      <w:r w:rsidRPr="004F35EC">
        <w:rPr>
          <w:sz w:val="28"/>
          <w:szCs w:val="28"/>
        </w:rPr>
        <w:t>на основании решения</w:t>
      </w:r>
      <w:r>
        <w:rPr>
          <w:sz w:val="28"/>
          <w:szCs w:val="28"/>
        </w:rPr>
        <w:t xml:space="preserve"> территориальной избирательной комиссии Золотухинского района Курской области</w:t>
      </w:r>
      <w:proofErr w:type="gramEnd"/>
      <w:r>
        <w:rPr>
          <w:sz w:val="28"/>
          <w:szCs w:val="28"/>
        </w:rPr>
        <w:t xml:space="preserve"> от 26 мая 2023 года № 59/425-5 </w:t>
      </w:r>
      <w:r w:rsidRPr="004F35EC">
        <w:rPr>
          <w:sz w:val="28"/>
          <w:szCs w:val="28"/>
        </w:rPr>
        <w:t xml:space="preserve">«О формировании участковых избирательных комиссий избирательных участков </w:t>
      </w:r>
      <w:r>
        <w:rPr>
          <w:sz w:val="28"/>
          <w:szCs w:val="28"/>
        </w:rPr>
        <w:t xml:space="preserve">          № 357-387</w:t>
      </w:r>
      <w:r w:rsidRPr="004F35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F35EC">
        <w:rPr>
          <w:sz w:val="28"/>
          <w:szCs w:val="28"/>
        </w:rPr>
        <w:t>рассмо</w:t>
      </w:r>
      <w:r>
        <w:rPr>
          <w:sz w:val="28"/>
          <w:szCs w:val="28"/>
        </w:rPr>
        <w:t xml:space="preserve">трев предложения по кандидатуре для назначения председателем участковой избирательной комиссии, </w:t>
      </w:r>
      <w:r w:rsidRPr="000D290E">
        <w:rPr>
          <w:color w:val="000000"/>
          <w:sz w:val="28"/>
          <w:szCs w:val="28"/>
        </w:rPr>
        <w:t>территориальная избирательная</w:t>
      </w:r>
      <w:r>
        <w:rPr>
          <w:color w:val="000000"/>
          <w:sz w:val="28"/>
          <w:szCs w:val="28"/>
        </w:rPr>
        <w:t xml:space="preserve"> комиссия Золотухинского района Курской области РЕШИЛА:</w:t>
      </w:r>
    </w:p>
    <w:p w:rsidR="0040432B" w:rsidRPr="005F4EBD" w:rsidRDefault="0040432B" w:rsidP="00404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432B" w:rsidRDefault="0040432B" w:rsidP="0040432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</w:t>
      </w:r>
      <w:r w:rsidRPr="004F35EC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бирательного участка</w:t>
      </w:r>
      <w:r w:rsidRPr="004F35EC">
        <w:rPr>
          <w:sz w:val="28"/>
          <w:szCs w:val="28"/>
        </w:rPr>
        <w:t xml:space="preserve"> № </w:t>
      </w:r>
      <w:r>
        <w:rPr>
          <w:sz w:val="28"/>
          <w:szCs w:val="28"/>
        </w:rPr>
        <w:t>372</w:t>
      </w:r>
      <w:r w:rsidRPr="004F35EC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 участковой избирательной комиссии</w:t>
      </w:r>
      <w:r w:rsidRPr="004F35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Кондратову</w:t>
      </w:r>
      <w:proofErr w:type="spellEnd"/>
      <w:r>
        <w:rPr>
          <w:sz w:val="28"/>
          <w:szCs w:val="28"/>
        </w:rPr>
        <w:t xml:space="preserve"> Наталью Евгеньевну</w:t>
      </w:r>
      <w:r w:rsidRPr="001D244A">
        <w:rPr>
          <w:color w:val="000000"/>
          <w:sz w:val="28"/>
          <w:szCs w:val="28"/>
        </w:rPr>
        <w:t>.</w:t>
      </w:r>
    </w:p>
    <w:p w:rsidR="0040432B" w:rsidRPr="00A3414E" w:rsidRDefault="0040432B" w:rsidP="0040432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F35EC">
        <w:rPr>
          <w:sz w:val="28"/>
          <w:szCs w:val="28"/>
        </w:rPr>
        <w:t>Направить настоящее решение в</w:t>
      </w:r>
      <w:r>
        <w:rPr>
          <w:sz w:val="28"/>
          <w:szCs w:val="28"/>
        </w:rPr>
        <w:t xml:space="preserve"> Избирательную комиссию Курской области.</w:t>
      </w:r>
    </w:p>
    <w:p w:rsidR="0040432B" w:rsidRPr="001D244A" w:rsidRDefault="0040432B" w:rsidP="0040432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Направить выписку</w:t>
      </w:r>
      <w:r w:rsidRPr="004F35EC">
        <w:rPr>
          <w:sz w:val="28"/>
          <w:szCs w:val="28"/>
        </w:rPr>
        <w:t xml:space="preserve"> из настоящего решения в </w:t>
      </w:r>
      <w:r>
        <w:rPr>
          <w:sz w:val="28"/>
          <w:szCs w:val="28"/>
        </w:rPr>
        <w:t>участковую избирательную комиссию № 372.</w:t>
      </w:r>
    </w:p>
    <w:p w:rsidR="0040432B" w:rsidRPr="000F62FD" w:rsidRDefault="0040432B" w:rsidP="0040432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F62FD">
        <w:rPr>
          <w:color w:val="000000"/>
          <w:sz w:val="28"/>
          <w:szCs w:val="28"/>
        </w:rPr>
        <w:t xml:space="preserve">Опубликовать настоящее решение </w:t>
      </w:r>
      <w:r w:rsidRPr="000F62FD">
        <w:rPr>
          <w:bCs/>
          <w:sz w:val="28"/>
          <w:szCs w:val="28"/>
        </w:rPr>
        <w:t xml:space="preserve">на официальном сайте Администрации </w:t>
      </w:r>
      <w:r>
        <w:rPr>
          <w:bCs/>
          <w:sz w:val="28"/>
          <w:szCs w:val="28"/>
        </w:rPr>
        <w:t>Золотухинского</w:t>
      </w:r>
      <w:r w:rsidRPr="000F62FD">
        <w:rPr>
          <w:bCs/>
          <w:sz w:val="28"/>
          <w:szCs w:val="28"/>
        </w:rPr>
        <w:t xml:space="preserve"> района Курской области в информационно-телекоммуникационной сети «Интернет» </w:t>
      </w:r>
      <w:r w:rsidRPr="000F62FD">
        <w:rPr>
          <w:sz w:val="28"/>
          <w:szCs w:val="28"/>
        </w:rPr>
        <w:t>в разделе «</w:t>
      </w:r>
      <w:r>
        <w:rPr>
          <w:sz w:val="28"/>
          <w:szCs w:val="28"/>
        </w:rPr>
        <w:t>Новости</w:t>
      </w:r>
      <w:r w:rsidRPr="000F62FD">
        <w:rPr>
          <w:sz w:val="28"/>
          <w:szCs w:val="28"/>
        </w:rPr>
        <w:t>», подраздел «Территориальная избирательная комиссия информирует».</w:t>
      </w:r>
    </w:p>
    <w:p w:rsidR="0040432B" w:rsidRPr="00CA6ABE" w:rsidRDefault="0040432B" w:rsidP="0040432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A6ABE">
        <w:rPr>
          <w:color w:val="000000"/>
          <w:sz w:val="28"/>
          <w:szCs w:val="28"/>
        </w:rPr>
        <w:t>Контроль за</w:t>
      </w:r>
      <w:proofErr w:type="gramEnd"/>
      <w:r w:rsidRPr="00CA6ABE">
        <w:rPr>
          <w:color w:val="000000"/>
          <w:sz w:val="28"/>
          <w:szCs w:val="28"/>
        </w:rPr>
        <w:t xml:space="preserve"> исполнением настоящего решения оставляю за собой</w:t>
      </w:r>
      <w:r>
        <w:rPr>
          <w:color w:val="000000"/>
          <w:sz w:val="28"/>
          <w:szCs w:val="28"/>
        </w:rPr>
        <w:t>.</w:t>
      </w:r>
    </w:p>
    <w:p w:rsidR="0040432B" w:rsidRDefault="0040432B" w:rsidP="0040432B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</w:p>
    <w:p w:rsidR="0040432B" w:rsidRDefault="0040432B" w:rsidP="0040432B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0432B" w:rsidRDefault="0040432B" w:rsidP="0040432B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избирательной комиссии                                                                    С.Н.Зиновьева                  </w:t>
      </w:r>
    </w:p>
    <w:p w:rsidR="0040432B" w:rsidRDefault="0040432B" w:rsidP="0040432B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</w:p>
    <w:p w:rsidR="0040432B" w:rsidRDefault="0040432B" w:rsidP="0040432B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C01F27" w:rsidRPr="0040432B" w:rsidRDefault="0040432B" w:rsidP="0040432B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избирательной комиссии                                                                     </w:t>
      </w:r>
      <w:proofErr w:type="spellStart"/>
      <w:r>
        <w:rPr>
          <w:sz w:val="28"/>
          <w:szCs w:val="28"/>
        </w:rPr>
        <w:t>М.В.Жиляева</w:t>
      </w:r>
      <w:proofErr w:type="spellEnd"/>
      <w:r>
        <w:rPr>
          <w:sz w:val="28"/>
          <w:szCs w:val="28"/>
        </w:rPr>
        <w:t xml:space="preserve">                     </w:t>
      </w:r>
    </w:p>
    <w:sectPr w:rsidR="00C01F27" w:rsidRPr="0040432B" w:rsidSect="004043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925"/>
    <w:multiLevelType w:val="hybridMultilevel"/>
    <w:tmpl w:val="C1BCC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32B"/>
    <w:rsid w:val="0040432B"/>
    <w:rsid w:val="00C0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0432B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404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Желяева</dc:creator>
  <cp:lastModifiedBy>Желяева</cp:lastModifiedBy>
  <cp:revision>2</cp:revision>
  <cp:lastPrinted>2024-08-12T13:15:00Z</cp:lastPrinted>
  <dcterms:created xsi:type="dcterms:W3CDTF">2024-08-12T13:15:00Z</dcterms:created>
  <dcterms:modified xsi:type="dcterms:W3CDTF">2024-08-12T13:15:00Z</dcterms:modified>
</cp:coreProperties>
</file>