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ED" w:rsidRPr="00126A24" w:rsidRDefault="00C470ED" w:rsidP="00C470ED">
      <w:pPr>
        <w:pStyle w:val="1"/>
        <w:ind w:right="-766"/>
        <w:rPr>
          <w:b/>
          <w:sz w:val="32"/>
          <w:szCs w:val="32"/>
        </w:rPr>
      </w:pPr>
      <w:r w:rsidRPr="00126A24">
        <w:rPr>
          <w:b/>
          <w:sz w:val="32"/>
          <w:szCs w:val="32"/>
        </w:rPr>
        <w:t>ТЕРРИТОРИАЛЬНАЯ ИЗБИРАТЕЛЬНАЯ КОМИССИЯ</w:t>
      </w:r>
    </w:p>
    <w:p w:rsidR="00C470ED" w:rsidRPr="00126A24" w:rsidRDefault="00C470ED" w:rsidP="00C470ED">
      <w:pPr>
        <w:pStyle w:val="1"/>
        <w:ind w:right="-766"/>
        <w:rPr>
          <w:b/>
          <w:sz w:val="32"/>
          <w:szCs w:val="32"/>
        </w:rPr>
      </w:pPr>
      <w:r>
        <w:rPr>
          <w:b/>
          <w:sz w:val="32"/>
          <w:szCs w:val="32"/>
        </w:rPr>
        <w:t>ЗОЛОТУХИНСКОГО</w:t>
      </w:r>
      <w:r w:rsidRPr="00126A24">
        <w:rPr>
          <w:b/>
          <w:sz w:val="32"/>
          <w:szCs w:val="32"/>
        </w:rPr>
        <w:t xml:space="preserve"> РАЙОНА КУРСКОЙ ОБЛАСТИ</w:t>
      </w:r>
    </w:p>
    <w:p w:rsidR="00C470ED" w:rsidRDefault="00C470ED" w:rsidP="00C470ED">
      <w:pPr>
        <w:jc w:val="center"/>
        <w:rPr>
          <w:sz w:val="16"/>
        </w:rPr>
      </w:pPr>
    </w:p>
    <w:p w:rsidR="00C470ED" w:rsidRPr="001B7C79" w:rsidRDefault="00C470ED" w:rsidP="00C470ED">
      <w:pPr>
        <w:jc w:val="center"/>
        <w:rPr>
          <w:b/>
          <w:sz w:val="32"/>
          <w:szCs w:val="32"/>
        </w:rPr>
      </w:pPr>
      <w:proofErr w:type="gramStart"/>
      <w:r w:rsidRPr="001B7C79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</w:p>
    <w:p w:rsidR="00C470ED" w:rsidRDefault="00C470ED" w:rsidP="00C470ED">
      <w:pPr>
        <w:jc w:val="center"/>
        <w:rPr>
          <w:b/>
          <w:sz w:val="28"/>
        </w:rPr>
      </w:pPr>
    </w:p>
    <w:p w:rsidR="00C470ED" w:rsidRDefault="00C470ED" w:rsidP="00C470ED">
      <w:pPr>
        <w:jc w:val="center"/>
        <w:rPr>
          <w:sz w:val="28"/>
        </w:rPr>
      </w:pPr>
      <w:r>
        <w:rPr>
          <w:sz w:val="28"/>
        </w:rPr>
        <w:t>18 июня 2024 г                                                                        № 95/593-5</w:t>
      </w:r>
    </w:p>
    <w:p w:rsidR="00C470ED" w:rsidRDefault="00C470ED" w:rsidP="00C470ED">
      <w:pPr>
        <w:jc w:val="center"/>
      </w:pPr>
      <w:proofErr w:type="spellStart"/>
      <w:r>
        <w:t>п</w:t>
      </w:r>
      <w:proofErr w:type="gramStart"/>
      <w:r>
        <w:t>.З</w:t>
      </w:r>
      <w:proofErr w:type="gramEnd"/>
      <w:r>
        <w:t>олотухино</w:t>
      </w:r>
      <w:proofErr w:type="spellEnd"/>
    </w:p>
    <w:p w:rsidR="00C470ED" w:rsidRPr="001B7C79" w:rsidRDefault="00C470ED" w:rsidP="00C470ED">
      <w:pPr>
        <w:jc w:val="center"/>
      </w:pPr>
    </w:p>
    <w:p w:rsidR="00C24268" w:rsidRDefault="003D62DE" w:rsidP="00976098">
      <w:pPr>
        <w:pStyle w:val="ab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D62DE">
        <w:rPr>
          <w:rFonts w:ascii="Times New Roman" w:hAnsi="Times New Roman"/>
          <w:b/>
          <w:bCs/>
          <w:sz w:val="28"/>
          <w:szCs w:val="28"/>
        </w:rPr>
        <w:t xml:space="preserve">Об установлении </w:t>
      </w:r>
      <w:r w:rsidRPr="004073B5">
        <w:rPr>
          <w:rFonts w:ascii="Times New Roman" w:hAnsi="Times New Roman"/>
          <w:b/>
          <w:bCs/>
          <w:sz w:val="28"/>
          <w:szCs w:val="28"/>
        </w:rPr>
        <w:t xml:space="preserve">количества подписей избирателей, </w:t>
      </w:r>
    </w:p>
    <w:p w:rsidR="00C24268" w:rsidRDefault="003D62DE" w:rsidP="00976098">
      <w:pPr>
        <w:pStyle w:val="ab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73B5">
        <w:rPr>
          <w:rFonts w:ascii="Times New Roman" w:hAnsi="Times New Roman"/>
          <w:b/>
          <w:bCs/>
          <w:sz w:val="28"/>
          <w:szCs w:val="28"/>
        </w:rPr>
        <w:t>необходим</w:t>
      </w:r>
      <w:r w:rsidR="004073B5" w:rsidRPr="004073B5">
        <w:rPr>
          <w:rFonts w:ascii="Times New Roman" w:hAnsi="Times New Roman"/>
          <w:b/>
          <w:bCs/>
          <w:sz w:val="28"/>
          <w:szCs w:val="28"/>
        </w:rPr>
        <w:t>ых</w:t>
      </w:r>
      <w:r w:rsidRPr="004073B5">
        <w:rPr>
          <w:rFonts w:ascii="Times New Roman" w:hAnsi="Times New Roman"/>
          <w:b/>
          <w:bCs/>
          <w:sz w:val="28"/>
          <w:szCs w:val="28"/>
        </w:rPr>
        <w:t xml:space="preserve"> для регистрации кандидат</w:t>
      </w:r>
      <w:r w:rsidR="004073B5" w:rsidRPr="004073B5">
        <w:rPr>
          <w:rFonts w:ascii="Times New Roman" w:hAnsi="Times New Roman"/>
          <w:b/>
          <w:bCs/>
          <w:sz w:val="28"/>
          <w:szCs w:val="28"/>
        </w:rPr>
        <w:t>ов</w:t>
      </w:r>
      <w:r w:rsidRPr="004073B5">
        <w:rPr>
          <w:rFonts w:ascii="Times New Roman" w:hAnsi="Times New Roman"/>
          <w:b/>
          <w:bCs/>
          <w:sz w:val="28"/>
          <w:szCs w:val="28"/>
        </w:rPr>
        <w:t xml:space="preserve"> в депутаты </w:t>
      </w:r>
    </w:p>
    <w:p w:rsidR="00C24268" w:rsidRDefault="0032636A" w:rsidP="00976098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дополнительных выборах </w:t>
      </w:r>
      <w:r w:rsidR="004073B5" w:rsidRPr="004073B5">
        <w:rPr>
          <w:rFonts w:ascii="Times New Roman" w:hAnsi="Times New Roman"/>
          <w:b/>
          <w:sz w:val="28"/>
          <w:szCs w:val="28"/>
        </w:rPr>
        <w:t xml:space="preserve">Представительного Собрания </w:t>
      </w:r>
      <w:r w:rsidR="007E0E46">
        <w:rPr>
          <w:rFonts w:ascii="Times New Roman" w:hAnsi="Times New Roman"/>
          <w:b/>
          <w:sz w:val="28"/>
          <w:szCs w:val="28"/>
        </w:rPr>
        <w:t>Золотухинского</w:t>
      </w:r>
      <w:r w:rsidR="004073B5" w:rsidRPr="004073B5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5C294D">
        <w:rPr>
          <w:rFonts w:ascii="Times New Roman" w:hAnsi="Times New Roman"/>
          <w:b/>
          <w:sz w:val="28"/>
          <w:szCs w:val="28"/>
        </w:rPr>
        <w:t>пятого</w:t>
      </w:r>
      <w:r w:rsidR="004073B5" w:rsidRPr="004073B5">
        <w:rPr>
          <w:rFonts w:ascii="Times New Roman" w:hAnsi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5C75" w:rsidRPr="004073B5" w:rsidRDefault="0032636A" w:rsidP="00976098">
      <w:pPr>
        <w:pStyle w:val="ab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по одномандатному избирательному округу № 9</w:t>
      </w:r>
    </w:p>
    <w:p w:rsidR="00A45CFF" w:rsidRPr="00394146" w:rsidRDefault="00A45CFF" w:rsidP="00976098">
      <w:pPr>
        <w:pStyle w:val="14-1"/>
        <w:spacing w:line="240" w:lineRule="auto"/>
        <w:ind w:firstLine="0"/>
        <w:jc w:val="center"/>
        <w:rPr>
          <w:b/>
        </w:rPr>
      </w:pPr>
    </w:p>
    <w:p w:rsidR="005C294D" w:rsidRPr="00246DE3" w:rsidRDefault="00556FB9" w:rsidP="003263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6FB9">
        <w:rPr>
          <w:rFonts w:ascii="Times New Roman" w:hAnsi="Times New Roman"/>
          <w:bCs/>
          <w:sz w:val="28"/>
        </w:rPr>
        <w:t>В соответствии со статьей 38, частью 3 статьи 39 Закона Курской области «Кодекс Курской области о выборах и референдумах», а также</w:t>
      </w:r>
      <w:r w:rsidR="003D62DE" w:rsidRPr="00556FB9">
        <w:rPr>
          <w:rFonts w:ascii="Times New Roman" w:hAnsi="Times New Roman"/>
          <w:sz w:val="40"/>
          <w:szCs w:val="28"/>
        </w:rPr>
        <w:t xml:space="preserve"> </w:t>
      </w:r>
      <w:r w:rsidR="003D62DE" w:rsidRPr="00246DE3">
        <w:rPr>
          <w:rFonts w:ascii="Times New Roman" w:hAnsi="Times New Roman"/>
          <w:sz w:val="28"/>
          <w:szCs w:val="28"/>
        </w:rPr>
        <w:t xml:space="preserve">исходя из количества избирателей, зарегистрированных на территории одномандатного избирательного округа № </w:t>
      </w:r>
      <w:r w:rsidR="00FF12A9">
        <w:rPr>
          <w:rFonts w:ascii="Times New Roman" w:hAnsi="Times New Roman"/>
          <w:sz w:val="28"/>
          <w:szCs w:val="28"/>
        </w:rPr>
        <w:t>9</w:t>
      </w:r>
      <w:r w:rsidR="004073B5">
        <w:rPr>
          <w:rFonts w:ascii="Times New Roman" w:hAnsi="Times New Roman"/>
          <w:sz w:val="28"/>
          <w:szCs w:val="28"/>
        </w:rPr>
        <w:t xml:space="preserve"> – </w:t>
      </w:r>
      <w:r w:rsidR="00FF12A9">
        <w:rPr>
          <w:rFonts w:ascii="Times New Roman" w:hAnsi="Times New Roman"/>
          <w:b/>
          <w:sz w:val="28"/>
          <w:szCs w:val="28"/>
        </w:rPr>
        <w:t>792</w:t>
      </w:r>
      <w:r w:rsidR="00FF12A9">
        <w:rPr>
          <w:rFonts w:ascii="Times New Roman" w:hAnsi="Times New Roman"/>
          <w:sz w:val="28"/>
          <w:szCs w:val="28"/>
        </w:rPr>
        <w:t xml:space="preserve"> избирателя</w:t>
      </w:r>
      <w:r w:rsidR="004073B5">
        <w:rPr>
          <w:rFonts w:ascii="Times New Roman" w:hAnsi="Times New Roman"/>
          <w:sz w:val="28"/>
          <w:szCs w:val="28"/>
        </w:rPr>
        <w:t xml:space="preserve">, </w:t>
      </w:r>
      <w:r w:rsidR="00FF12A9">
        <w:rPr>
          <w:rFonts w:ascii="Times New Roman" w:hAnsi="Times New Roman"/>
          <w:sz w:val="28"/>
          <w:szCs w:val="28"/>
        </w:rPr>
        <w:t>по состоянию на 01.06</w:t>
      </w:r>
      <w:r w:rsidR="004073B5" w:rsidRPr="00246DE3">
        <w:rPr>
          <w:rFonts w:ascii="Times New Roman" w:hAnsi="Times New Roman"/>
          <w:sz w:val="28"/>
          <w:szCs w:val="28"/>
        </w:rPr>
        <w:t>.202</w:t>
      </w:r>
      <w:r w:rsidR="005C294D">
        <w:rPr>
          <w:rFonts w:ascii="Times New Roman" w:hAnsi="Times New Roman"/>
          <w:sz w:val="28"/>
          <w:szCs w:val="28"/>
        </w:rPr>
        <w:t>4</w:t>
      </w:r>
      <w:r w:rsidR="000A5644">
        <w:rPr>
          <w:rFonts w:ascii="Times New Roman" w:hAnsi="Times New Roman"/>
          <w:sz w:val="28"/>
          <w:szCs w:val="28"/>
        </w:rPr>
        <w:t xml:space="preserve"> года</w:t>
      </w:r>
      <w:r w:rsidR="003D62DE" w:rsidRPr="00246DE3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FF12A9">
        <w:rPr>
          <w:rFonts w:ascii="Times New Roman" w:hAnsi="Times New Roman"/>
          <w:sz w:val="28"/>
          <w:szCs w:val="28"/>
        </w:rPr>
        <w:t xml:space="preserve">Золотухинского </w:t>
      </w:r>
      <w:r w:rsidR="003D62DE" w:rsidRPr="00246DE3">
        <w:rPr>
          <w:rFonts w:ascii="Times New Roman" w:hAnsi="Times New Roman"/>
          <w:sz w:val="28"/>
          <w:szCs w:val="28"/>
        </w:rPr>
        <w:t>района Курской области РЕШИЛА</w:t>
      </w:r>
      <w:r w:rsidR="003D62DE" w:rsidRPr="00246DE3">
        <w:rPr>
          <w:rFonts w:ascii="Times New Roman" w:hAnsi="Times New Roman"/>
          <w:b/>
          <w:sz w:val="28"/>
          <w:szCs w:val="28"/>
        </w:rPr>
        <w:t xml:space="preserve">: </w:t>
      </w:r>
    </w:p>
    <w:p w:rsidR="005C294D" w:rsidRPr="00152922" w:rsidRDefault="00B072FC" w:rsidP="00152922">
      <w:pPr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72FC">
        <w:rPr>
          <w:bCs/>
          <w:sz w:val="28"/>
          <w:szCs w:val="28"/>
        </w:rPr>
        <w:t>Установить количество подписей избирателей, необходимое для регистрации кандидатов в депутаты</w:t>
      </w:r>
      <w:r w:rsidR="00152922">
        <w:rPr>
          <w:bCs/>
          <w:sz w:val="28"/>
          <w:szCs w:val="28"/>
        </w:rPr>
        <w:t xml:space="preserve"> на дополнительных выборах</w:t>
      </w:r>
      <w:r w:rsidRPr="00B072FC">
        <w:rPr>
          <w:bCs/>
          <w:sz w:val="28"/>
          <w:szCs w:val="28"/>
        </w:rPr>
        <w:t xml:space="preserve"> Представительного Собрания </w:t>
      </w:r>
      <w:r w:rsidR="00C24268">
        <w:rPr>
          <w:bCs/>
          <w:sz w:val="28"/>
          <w:szCs w:val="28"/>
        </w:rPr>
        <w:t xml:space="preserve">Золотухинского </w:t>
      </w:r>
      <w:r w:rsidRPr="00B072FC">
        <w:rPr>
          <w:bCs/>
          <w:sz w:val="28"/>
          <w:szCs w:val="28"/>
        </w:rPr>
        <w:t xml:space="preserve">района Курской области </w:t>
      </w:r>
      <w:r w:rsidR="005C294D">
        <w:rPr>
          <w:bCs/>
          <w:sz w:val="28"/>
          <w:szCs w:val="28"/>
        </w:rPr>
        <w:t>пятого</w:t>
      </w:r>
      <w:r w:rsidRPr="00B072FC">
        <w:rPr>
          <w:bCs/>
          <w:sz w:val="28"/>
          <w:szCs w:val="28"/>
        </w:rPr>
        <w:t xml:space="preserve"> созыва</w:t>
      </w:r>
      <w:r w:rsidR="0032636A">
        <w:rPr>
          <w:bCs/>
          <w:sz w:val="28"/>
          <w:szCs w:val="28"/>
        </w:rPr>
        <w:t xml:space="preserve"> по одномандатному округу № 9</w:t>
      </w:r>
      <w:r w:rsidRPr="00B072FC">
        <w:rPr>
          <w:sz w:val="28"/>
          <w:szCs w:val="28"/>
        </w:rPr>
        <w:t xml:space="preserve"> </w:t>
      </w:r>
      <w:r w:rsidRPr="00B072FC">
        <w:rPr>
          <w:bCs/>
          <w:sz w:val="28"/>
          <w:szCs w:val="28"/>
        </w:rPr>
        <w:t>(0,5% от числа избирателей, зарегистрированных на территории округа, но не менее 10 подписей)</w:t>
      </w:r>
      <w:r w:rsidR="00152922">
        <w:rPr>
          <w:bCs/>
          <w:sz w:val="28"/>
          <w:szCs w:val="28"/>
        </w:rPr>
        <w:t xml:space="preserve"> </w:t>
      </w:r>
      <w:r w:rsidRPr="00152922">
        <w:rPr>
          <w:rFonts w:ascii="Times New Roman" w:hAnsi="Times New Roman"/>
          <w:sz w:val="28"/>
          <w:szCs w:val="28"/>
        </w:rPr>
        <w:t xml:space="preserve">– </w:t>
      </w:r>
      <w:r w:rsidRPr="00152922">
        <w:rPr>
          <w:rFonts w:ascii="Times New Roman" w:hAnsi="Times New Roman"/>
          <w:b/>
          <w:sz w:val="28"/>
          <w:szCs w:val="28"/>
        </w:rPr>
        <w:t>10</w:t>
      </w:r>
      <w:r w:rsidRPr="00152922"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976098" w:rsidRPr="00976098" w:rsidRDefault="00976098" w:rsidP="00976098">
      <w:pPr>
        <w:tabs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976098">
        <w:rPr>
          <w:bCs/>
          <w:sz w:val="28"/>
          <w:szCs w:val="28"/>
        </w:rPr>
        <w:t xml:space="preserve">Количество представляемых для регистрации кандидатов в депутаты </w:t>
      </w:r>
      <w:r w:rsidR="00C24268">
        <w:rPr>
          <w:bCs/>
          <w:sz w:val="28"/>
          <w:szCs w:val="28"/>
        </w:rPr>
        <w:t xml:space="preserve">на дополнительных выборах </w:t>
      </w:r>
      <w:r w:rsidRPr="00976098">
        <w:rPr>
          <w:bCs/>
          <w:sz w:val="28"/>
          <w:szCs w:val="28"/>
        </w:rPr>
        <w:t xml:space="preserve">Представительного Собрания </w:t>
      </w:r>
      <w:r w:rsidR="0032636A">
        <w:rPr>
          <w:bCs/>
          <w:sz w:val="28"/>
          <w:szCs w:val="28"/>
        </w:rPr>
        <w:t>Золотухинского</w:t>
      </w:r>
      <w:r w:rsidRPr="00976098">
        <w:rPr>
          <w:bCs/>
          <w:sz w:val="28"/>
          <w:szCs w:val="28"/>
        </w:rPr>
        <w:t xml:space="preserve"> района Курской области </w:t>
      </w:r>
      <w:r w:rsidR="005C294D">
        <w:rPr>
          <w:bCs/>
          <w:sz w:val="28"/>
          <w:szCs w:val="28"/>
        </w:rPr>
        <w:t xml:space="preserve">пятого </w:t>
      </w:r>
      <w:r w:rsidRPr="00976098">
        <w:rPr>
          <w:bCs/>
          <w:sz w:val="28"/>
          <w:szCs w:val="28"/>
        </w:rPr>
        <w:t>созыва</w:t>
      </w:r>
      <w:r w:rsidR="0032636A">
        <w:rPr>
          <w:bCs/>
          <w:sz w:val="28"/>
          <w:szCs w:val="28"/>
        </w:rPr>
        <w:t xml:space="preserve"> по одномандатному округу № 9</w:t>
      </w:r>
      <w:r w:rsidR="005C294D">
        <w:rPr>
          <w:bCs/>
          <w:sz w:val="28"/>
          <w:szCs w:val="28"/>
        </w:rPr>
        <w:t xml:space="preserve"> </w:t>
      </w:r>
      <w:r w:rsidRPr="00976098">
        <w:rPr>
          <w:bCs/>
          <w:sz w:val="28"/>
          <w:szCs w:val="28"/>
        </w:rPr>
        <w:t>подписей избирателей может превышать количество подписей, необходимое для рег</w:t>
      </w:r>
      <w:r>
        <w:rPr>
          <w:bCs/>
          <w:sz w:val="28"/>
          <w:szCs w:val="28"/>
        </w:rPr>
        <w:t xml:space="preserve">истрации кандидата, но не более </w:t>
      </w:r>
      <w:r w:rsidRPr="00976098">
        <w:rPr>
          <w:bCs/>
          <w:sz w:val="28"/>
          <w:szCs w:val="28"/>
        </w:rPr>
        <w:t>чем на 4 подписи.</w:t>
      </w:r>
    </w:p>
    <w:p w:rsidR="00976098" w:rsidRPr="00976098" w:rsidRDefault="003D62DE" w:rsidP="00976098">
      <w:pPr>
        <w:tabs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976098">
        <w:rPr>
          <w:rFonts w:ascii="Times New Roman" w:hAnsi="Times New Roman"/>
          <w:sz w:val="28"/>
          <w:szCs w:val="28"/>
        </w:rPr>
        <w:t xml:space="preserve">Общее количество </w:t>
      </w:r>
      <w:proofErr w:type="gramStart"/>
      <w:r w:rsidRPr="00976098">
        <w:rPr>
          <w:rFonts w:ascii="Times New Roman" w:hAnsi="Times New Roman"/>
          <w:sz w:val="28"/>
          <w:szCs w:val="28"/>
        </w:rPr>
        <w:t xml:space="preserve">подписей избирателей, представляемых для регистрации </w:t>
      </w:r>
      <w:r w:rsidR="00976098" w:rsidRPr="00976098">
        <w:rPr>
          <w:rFonts w:ascii="Times New Roman" w:hAnsi="Times New Roman"/>
          <w:bCs/>
          <w:sz w:val="28"/>
          <w:szCs w:val="28"/>
        </w:rPr>
        <w:t>кандидатов в депутаты</w:t>
      </w:r>
      <w:r w:rsidR="00C24268">
        <w:rPr>
          <w:rFonts w:ascii="Times New Roman" w:hAnsi="Times New Roman"/>
          <w:bCs/>
          <w:sz w:val="28"/>
          <w:szCs w:val="28"/>
        </w:rPr>
        <w:t xml:space="preserve"> на дополнительных выборах</w:t>
      </w:r>
      <w:r w:rsidR="00976098" w:rsidRPr="00976098">
        <w:rPr>
          <w:rFonts w:ascii="Times New Roman" w:hAnsi="Times New Roman"/>
          <w:bCs/>
          <w:sz w:val="28"/>
          <w:szCs w:val="28"/>
        </w:rPr>
        <w:t xml:space="preserve"> </w:t>
      </w:r>
      <w:r w:rsidR="00976098" w:rsidRPr="00976098">
        <w:rPr>
          <w:rFonts w:ascii="Times New Roman" w:hAnsi="Times New Roman"/>
          <w:sz w:val="28"/>
          <w:szCs w:val="28"/>
        </w:rPr>
        <w:t xml:space="preserve">Представительного Собрания </w:t>
      </w:r>
      <w:r w:rsidR="0032636A">
        <w:rPr>
          <w:rFonts w:ascii="Times New Roman" w:hAnsi="Times New Roman"/>
          <w:sz w:val="28"/>
          <w:szCs w:val="28"/>
        </w:rPr>
        <w:t xml:space="preserve">Золотухинского </w:t>
      </w:r>
      <w:r w:rsidR="00976098" w:rsidRPr="00976098">
        <w:rPr>
          <w:rFonts w:ascii="Times New Roman" w:hAnsi="Times New Roman"/>
          <w:sz w:val="28"/>
          <w:szCs w:val="28"/>
        </w:rPr>
        <w:t xml:space="preserve">района Курской области </w:t>
      </w:r>
      <w:r w:rsidR="005C294D">
        <w:rPr>
          <w:rFonts w:ascii="Times New Roman" w:hAnsi="Times New Roman"/>
          <w:sz w:val="28"/>
          <w:szCs w:val="28"/>
        </w:rPr>
        <w:t>пятого</w:t>
      </w:r>
      <w:r w:rsidR="00976098" w:rsidRPr="00976098">
        <w:rPr>
          <w:rFonts w:ascii="Times New Roman" w:hAnsi="Times New Roman"/>
          <w:sz w:val="28"/>
          <w:szCs w:val="28"/>
        </w:rPr>
        <w:t xml:space="preserve"> созыва</w:t>
      </w:r>
      <w:r w:rsidR="00C24268">
        <w:rPr>
          <w:rFonts w:ascii="Times New Roman" w:hAnsi="Times New Roman"/>
          <w:sz w:val="28"/>
          <w:szCs w:val="28"/>
        </w:rPr>
        <w:t xml:space="preserve"> </w:t>
      </w:r>
      <w:r w:rsidR="00976098" w:rsidRPr="00976098">
        <w:rPr>
          <w:rFonts w:ascii="Times New Roman" w:hAnsi="Times New Roman"/>
          <w:sz w:val="28"/>
          <w:szCs w:val="28"/>
        </w:rPr>
        <w:t>не может</w:t>
      </w:r>
      <w:proofErr w:type="gramEnd"/>
      <w:r w:rsidR="00976098" w:rsidRPr="00976098">
        <w:rPr>
          <w:rFonts w:ascii="Times New Roman" w:hAnsi="Times New Roman"/>
          <w:sz w:val="28"/>
          <w:szCs w:val="28"/>
        </w:rPr>
        <w:t xml:space="preserve"> превышать:</w:t>
      </w:r>
    </w:p>
    <w:p w:rsidR="009D7270" w:rsidRDefault="009D7270" w:rsidP="009D7270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32636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32636A" w:rsidRPr="003E0A75" w:rsidRDefault="0032636A" w:rsidP="0032636A">
      <w:pPr>
        <w:pStyle w:val="14-151"/>
        <w:widowControl/>
        <w:numPr>
          <w:ilvl w:val="0"/>
          <w:numId w:val="7"/>
        </w:numPr>
        <w:tabs>
          <w:tab w:val="left" w:pos="1134"/>
        </w:tabs>
        <w:spacing w:line="240" w:lineRule="auto"/>
        <w:rPr>
          <w:b/>
          <w:szCs w:val="28"/>
        </w:rPr>
      </w:pPr>
      <w:bookmarkStart w:id="0" w:name="Par51"/>
      <w:bookmarkEnd w:id="0"/>
      <w:r w:rsidRPr="00F15796">
        <w:rPr>
          <w:szCs w:val="28"/>
        </w:rPr>
        <w:t>Опубликовать настоящее решение в газете «</w:t>
      </w:r>
      <w:r>
        <w:rPr>
          <w:szCs w:val="28"/>
        </w:rPr>
        <w:t>Золотухинская жизнь</w:t>
      </w:r>
      <w:r w:rsidRPr="00F15796">
        <w:rPr>
          <w:szCs w:val="28"/>
        </w:rPr>
        <w:t>».</w:t>
      </w:r>
    </w:p>
    <w:p w:rsidR="0032636A" w:rsidRDefault="0032636A" w:rsidP="0032636A">
      <w:pPr>
        <w:pStyle w:val="14-1"/>
        <w:spacing w:line="240" w:lineRule="auto"/>
        <w:ind w:firstLine="567"/>
      </w:pPr>
    </w:p>
    <w:p w:rsidR="0032636A" w:rsidRDefault="0032636A" w:rsidP="0032636A">
      <w:pPr>
        <w:pStyle w:val="14-1"/>
        <w:spacing w:line="240" w:lineRule="auto"/>
        <w:ind w:firstLine="567"/>
      </w:pPr>
    </w:p>
    <w:p w:rsidR="0032636A" w:rsidRDefault="0032636A" w:rsidP="0032636A">
      <w:pPr>
        <w:pStyle w:val="14-1"/>
        <w:spacing w:line="240" w:lineRule="auto"/>
        <w:ind w:firstLine="567"/>
      </w:pPr>
    </w:p>
    <w:p w:rsidR="0032636A" w:rsidRDefault="0032636A" w:rsidP="0032636A">
      <w:pPr>
        <w:pStyle w:val="14-1"/>
        <w:spacing w:line="240" w:lineRule="auto"/>
        <w:ind w:firstLine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32636A" w:rsidRDefault="0032636A" w:rsidP="0032636A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С.Н. Зиновьева </w:t>
      </w:r>
    </w:p>
    <w:p w:rsidR="0032636A" w:rsidRDefault="0032636A" w:rsidP="0032636A">
      <w:pPr>
        <w:pStyle w:val="14-1"/>
        <w:spacing w:line="240" w:lineRule="auto"/>
        <w:ind w:firstLine="0"/>
      </w:pPr>
    </w:p>
    <w:p w:rsidR="0032636A" w:rsidRDefault="0032636A" w:rsidP="0032636A">
      <w:pPr>
        <w:pStyle w:val="14-1"/>
        <w:spacing w:line="240" w:lineRule="auto"/>
        <w:ind w:firstLine="0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32636A" w:rsidRPr="00CE447A" w:rsidRDefault="0032636A" w:rsidP="0032636A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 М.В. </w:t>
      </w:r>
      <w:proofErr w:type="spellStart"/>
      <w:r>
        <w:t>Жиляева</w:t>
      </w:r>
      <w:proofErr w:type="spellEnd"/>
    </w:p>
    <w:p w:rsidR="0032636A" w:rsidRDefault="0032636A" w:rsidP="0032636A">
      <w:pPr>
        <w:pStyle w:val="af0"/>
        <w:jc w:val="center"/>
        <w:rPr>
          <w:b/>
          <w:bCs/>
          <w:sz w:val="32"/>
          <w:szCs w:val="32"/>
        </w:rPr>
      </w:pPr>
    </w:p>
    <w:p w:rsidR="009A5C75" w:rsidRPr="00F15796" w:rsidRDefault="009A5C75" w:rsidP="0032636A">
      <w:pPr>
        <w:tabs>
          <w:tab w:val="left" w:pos="1134"/>
        </w:tabs>
        <w:ind w:firstLine="708"/>
        <w:jc w:val="both"/>
      </w:pPr>
    </w:p>
    <w:sectPr w:rsidR="009A5C75" w:rsidRPr="00F15796" w:rsidSect="00A0685E">
      <w:headerReference w:type="default" r:id="rId8"/>
      <w:pgSz w:w="11907" w:h="16840" w:code="9"/>
      <w:pgMar w:top="568" w:right="851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BA" w:rsidRDefault="00190DBA">
      <w:r>
        <w:separator/>
      </w:r>
    </w:p>
  </w:endnote>
  <w:endnote w:type="continuationSeparator" w:id="0">
    <w:p w:rsidR="00190DBA" w:rsidRDefault="00190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BA" w:rsidRDefault="00190DBA">
      <w:r>
        <w:separator/>
      </w:r>
    </w:p>
  </w:footnote>
  <w:footnote w:type="continuationSeparator" w:id="0">
    <w:p w:rsidR="00190DBA" w:rsidRDefault="00190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  <w:jc w:val="center"/>
    </w:pPr>
  </w:p>
  <w:p w:rsidR="00EE3926" w:rsidRDefault="00EE39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543AF1"/>
    <w:multiLevelType w:val="multilevel"/>
    <w:tmpl w:val="CBAAF7E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D705B"/>
    <w:multiLevelType w:val="hybridMultilevel"/>
    <w:tmpl w:val="52CCC7DE"/>
    <w:lvl w:ilvl="0" w:tplc="5BEE1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F05"/>
    <w:rsid w:val="000823DF"/>
    <w:rsid w:val="0009581F"/>
    <w:rsid w:val="000A5644"/>
    <w:rsid w:val="00110C99"/>
    <w:rsid w:val="001222A4"/>
    <w:rsid w:val="00152922"/>
    <w:rsid w:val="001602FC"/>
    <w:rsid w:val="00190DBA"/>
    <w:rsid w:val="001C2BD0"/>
    <w:rsid w:val="001C77F7"/>
    <w:rsid w:val="001E2D55"/>
    <w:rsid w:val="00211825"/>
    <w:rsid w:val="00220012"/>
    <w:rsid w:val="002216C3"/>
    <w:rsid w:val="00241F76"/>
    <w:rsid w:val="00246DE3"/>
    <w:rsid w:val="002604FB"/>
    <w:rsid w:val="00270028"/>
    <w:rsid w:val="00295568"/>
    <w:rsid w:val="002D0786"/>
    <w:rsid w:val="002E56E5"/>
    <w:rsid w:val="002F2376"/>
    <w:rsid w:val="002F4FDB"/>
    <w:rsid w:val="0030623F"/>
    <w:rsid w:val="0032636A"/>
    <w:rsid w:val="00382CE4"/>
    <w:rsid w:val="00394146"/>
    <w:rsid w:val="00397A59"/>
    <w:rsid w:val="003D62DE"/>
    <w:rsid w:val="003F5E6F"/>
    <w:rsid w:val="003F7655"/>
    <w:rsid w:val="004073B5"/>
    <w:rsid w:val="00426E9B"/>
    <w:rsid w:val="004419E0"/>
    <w:rsid w:val="0047313F"/>
    <w:rsid w:val="004A331B"/>
    <w:rsid w:val="004A3347"/>
    <w:rsid w:val="004A6F13"/>
    <w:rsid w:val="004D7744"/>
    <w:rsid w:val="00510861"/>
    <w:rsid w:val="005117E6"/>
    <w:rsid w:val="005166D5"/>
    <w:rsid w:val="005334C2"/>
    <w:rsid w:val="0055105F"/>
    <w:rsid w:val="00556FB9"/>
    <w:rsid w:val="005C294D"/>
    <w:rsid w:val="005C66FE"/>
    <w:rsid w:val="00612B93"/>
    <w:rsid w:val="006315F8"/>
    <w:rsid w:val="00631800"/>
    <w:rsid w:val="006471E9"/>
    <w:rsid w:val="0067536C"/>
    <w:rsid w:val="006B05CD"/>
    <w:rsid w:val="006B440E"/>
    <w:rsid w:val="006E357F"/>
    <w:rsid w:val="0071381B"/>
    <w:rsid w:val="0073768F"/>
    <w:rsid w:val="00740452"/>
    <w:rsid w:val="00752B46"/>
    <w:rsid w:val="007806C2"/>
    <w:rsid w:val="007859EF"/>
    <w:rsid w:val="007C6295"/>
    <w:rsid w:val="007D2E0B"/>
    <w:rsid w:val="007E0E46"/>
    <w:rsid w:val="008176BD"/>
    <w:rsid w:val="00820620"/>
    <w:rsid w:val="00834DBB"/>
    <w:rsid w:val="00842F4E"/>
    <w:rsid w:val="00881351"/>
    <w:rsid w:val="00894922"/>
    <w:rsid w:val="008967DF"/>
    <w:rsid w:val="008B5148"/>
    <w:rsid w:val="0093399F"/>
    <w:rsid w:val="00941BD8"/>
    <w:rsid w:val="00946694"/>
    <w:rsid w:val="0095278B"/>
    <w:rsid w:val="00955D52"/>
    <w:rsid w:val="00976098"/>
    <w:rsid w:val="009A5C75"/>
    <w:rsid w:val="009B4A0C"/>
    <w:rsid w:val="009D7270"/>
    <w:rsid w:val="00A009BA"/>
    <w:rsid w:val="00A05BAF"/>
    <w:rsid w:val="00A0685E"/>
    <w:rsid w:val="00A11805"/>
    <w:rsid w:val="00A45CFF"/>
    <w:rsid w:val="00A74764"/>
    <w:rsid w:val="00A8467B"/>
    <w:rsid w:val="00A954A7"/>
    <w:rsid w:val="00AE08F3"/>
    <w:rsid w:val="00AF29F8"/>
    <w:rsid w:val="00B072FC"/>
    <w:rsid w:val="00B21CBE"/>
    <w:rsid w:val="00B302BF"/>
    <w:rsid w:val="00B4497A"/>
    <w:rsid w:val="00B5366C"/>
    <w:rsid w:val="00B647A2"/>
    <w:rsid w:val="00B75727"/>
    <w:rsid w:val="00B81B8D"/>
    <w:rsid w:val="00B835C5"/>
    <w:rsid w:val="00B83CF9"/>
    <w:rsid w:val="00BA0EE2"/>
    <w:rsid w:val="00BB212A"/>
    <w:rsid w:val="00BC5849"/>
    <w:rsid w:val="00BD40C8"/>
    <w:rsid w:val="00C04768"/>
    <w:rsid w:val="00C24268"/>
    <w:rsid w:val="00C4299D"/>
    <w:rsid w:val="00C470ED"/>
    <w:rsid w:val="00C65DC0"/>
    <w:rsid w:val="00CA5C35"/>
    <w:rsid w:val="00CC5F23"/>
    <w:rsid w:val="00CD0AE5"/>
    <w:rsid w:val="00CF2E61"/>
    <w:rsid w:val="00D12B02"/>
    <w:rsid w:val="00D15086"/>
    <w:rsid w:val="00D41C95"/>
    <w:rsid w:val="00D64839"/>
    <w:rsid w:val="00D954AA"/>
    <w:rsid w:val="00DD027C"/>
    <w:rsid w:val="00E044F2"/>
    <w:rsid w:val="00E3296E"/>
    <w:rsid w:val="00E52443"/>
    <w:rsid w:val="00E90B3F"/>
    <w:rsid w:val="00EE3926"/>
    <w:rsid w:val="00F15796"/>
    <w:rsid w:val="00F444C4"/>
    <w:rsid w:val="00F5254D"/>
    <w:rsid w:val="00F7142F"/>
    <w:rsid w:val="00F92BA2"/>
    <w:rsid w:val="00FB388C"/>
    <w:rsid w:val="00FB4B86"/>
    <w:rsid w:val="00FB5F05"/>
    <w:rsid w:val="00FF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97A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B4497A"/>
    <w:pPr>
      <w:keepNext/>
      <w:spacing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49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B44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4497A"/>
  </w:style>
  <w:style w:type="paragraph" w:styleId="a5">
    <w:name w:val="footer"/>
    <w:basedOn w:val="a"/>
    <w:unhideWhenUsed/>
    <w:rsid w:val="00B449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B4497A"/>
  </w:style>
  <w:style w:type="character" w:styleId="a7">
    <w:name w:val="Placeholder Text"/>
    <w:basedOn w:val="a0"/>
    <w:semiHidden/>
    <w:rsid w:val="00B4497A"/>
    <w:rPr>
      <w:color w:val="808080"/>
    </w:rPr>
  </w:style>
  <w:style w:type="paragraph" w:styleId="a8">
    <w:name w:val="Balloon Text"/>
    <w:basedOn w:val="a"/>
    <w:semiHidden/>
    <w:unhideWhenUsed/>
    <w:rsid w:val="00B449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B449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B4497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B4497A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B4497A"/>
    <w:pPr>
      <w:jc w:val="center"/>
    </w:pPr>
    <w:rPr>
      <w:b/>
      <w:sz w:val="28"/>
    </w:rPr>
  </w:style>
  <w:style w:type="character" w:styleId="aa">
    <w:name w:val="page number"/>
    <w:basedOn w:val="a0"/>
    <w:rsid w:val="00B4497A"/>
  </w:style>
  <w:style w:type="paragraph" w:customStyle="1" w:styleId="14-15">
    <w:name w:val="текст14-15"/>
    <w:basedOn w:val="a"/>
    <w:rsid w:val="00B4497A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semiHidden/>
    <w:rsid w:val="00B4497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Iacaaieaiaaieyoey">
    <w:name w:val="Iacaaiea i?aai?eyoey"/>
    <w:basedOn w:val="ab"/>
    <w:next w:val="a"/>
    <w:rsid w:val="00B4497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1">
    <w:name w:val="Body Text Indent 2"/>
    <w:basedOn w:val="a"/>
    <w:rsid w:val="00B4497A"/>
    <w:pPr>
      <w:ind w:firstLine="54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rsid w:val="00B44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rsid w:val="00B4497A"/>
    <w:pPr>
      <w:spacing w:after="120"/>
    </w:pPr>
  </w:style>
  <w:style w:type="table" w:styleId="ac">
    <w:name w:val="Table Grid"/>
    <w:basedOn w:val="a1"/>
    <w:rsid w:val="00510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757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e">
    <w:name w:val="Текст сноски Знак"/>
    <w:basedOn w:val="a0"/>
    <w:link w:val="ad"/>
    <w:uiPriority w:val="99"/>
    <w:rsid w:val="00B75727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B757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uiPriority w:val="99"/>
    <w:rsid w:val="00B75727"/>
    <w:rPr>
      <w:rFonts w:ascii="Times New Roman" w:eastAsia="Times New Roman" w:hAnsi="Times New Roman"/>
    </w:rPr>
  </w:style>
  <w:style w:type="paragraph" w:customStyle="1" w:styleId="14-150">
    <w:name w:val="14-15"/>
    <w:basedOn w:val="a"/>
    <w:uiPriority w:val="99"/>
    <w:rsid w:val="00B7572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B7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1">
    <w:name w:val="Текст 14-1.5"/>
    <w:basedOn w:val="a"/>
    <w:rsid w:val="00B757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">
    <w:name w:val="footnote reference"/>
    <w:uiPriority w:val="99"/>
    <w:unhideWhenUsed/>
    <w:rsid w:val="00B75727"/>
    <w:rPr>
      <w:rFonts w:ascii="Times New Roman" w:hAnsi="Times New Roman" w:cs="Times New Roman" w:hint="default"/>
      <w:vertAlign w:val="superscript"/>
    </w:rPr>
  </w:style>
  <w:style w:type="paragraph" w:styleId="af0">
    <w:name w:val="caption"/>
    <w:basedOn w:val="a"/>
    <w:next w:val="a"/>
    <w:qFormat/>
    <w:rsid w:val="00F5254D"/>
    <w:rPr>
      <w:rFonts w:ascii="Times New Roman" w:hAnsi="Times New Roman"/>
      <w:sz w:val="24"/>
    </w:rPr>
  </w:style>
  <w:style w:type="paragraph" w:customStyle="1" w:styleId="af1">
    <w:name w:val="Рабочий"/>
    <w:basedOn w:val="a"/>
    <w:rsid w:val="00F5254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4486-C6D4-45E1-8FD6-6E67116F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Желяева</cp:lastModifiedBy>
  <cp:revision>2</cp:revision>
  <cp:lastPrinted>2024-06-14T12:34:00Z</cp:lastPrinted>
  <dcterms:created xsi:type="dcterms:W3CDTF">2024-06-14T12:45:00Z</dcterms:created>
  <dcterms:modified xsi:type="dcterms:W3CDTF">2024-06-14T12:45:00Z</dcterms:modified>
</cp:coreProperties>
</file>