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3" w:rsidRDefault="003E5073" w:rsidP="003E5073">
      <w:pPr>
        <w:shd w:val="clear" w:color="auto" w:fill="FFFFFF"/>
        <w:spacing w:line="317" w:lineRule="exact"/>
        <w:ind w:left="142" w:right="59" w:hanging="1262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  </w:t>
      </w:r>
      <w:r w:rsidR="00AF379A" w:rsidRPr="003E5073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ПРЕДСТАВИТЕЛЬНОЕ   СОБРАНИЕ </w:t>
      </w:r>
    </w:p>
    <w:p w:rsidR="003E5073" w:rsidRDefault="003E5073" w:rsidP="003E5073">
      <w:pPr>
        <w:shd w:val="clear" w:color="auto" w:fill="FFFFFF"/>
        <w:spacing w:line="317" w:lineRule="exact"/>
        <w:ind w:left="142" w:right="59" w:hanging="1262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     </w:t>
      </w:r>
      <w:r w:rsidR="00AF379A" w:rsidRPr="003E5073">
        <w:rPr>
          <w:rFonts w:ascii="Arial" w:eastAsia="Times New Roman" w:hAnsi="Arial" w:cs="Arial"/>
          <w:b/>
          <w:bCs/>
          <w:sz w:val="32"/>
          <w:szCs w:val="32"/>
        </w:rPr>
        <w:t>ЗОЛОТУХИНСКОГО РАЙОНА</w:t>
      </w:r>
    </w:p>
    <w:p w:rsidR="0070150E" w:rsidRPr="003E5073" w:rsidRDefault="00AF379A" w:rsidP="003E5073">
      <w:pPr>
        <w:shd w:val="clear" w:color="auto" w:fill="FFFFFF"/>
        <w:spacing w:line="317" w:lineRule="exact"/>
        <w:ind w:left="142" w:right="59" w:hanging="1262"/>
        <w:rPr>
          <w:rFonts w:ascii="Arial" w:hAnsi="Arial" w:cs="Arial"/>
          <w:b/>
          <w:sz w:val="32"/>
          <w:szCs w:val="32"/>
        </w:rPr>
      </w:pPr>
      <w:r w:rsidRPr="003E507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3E5073"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       </w:t>
      </w:r>
      <w:r w:rsidRPr="003E5073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70150E" w:rsidRPr="003E5073" w:rsidRDefault="00AF379A" w:rsidP="00DF1C31">
      <w:pPr>
        <w:shd w:val="clear" w:color="auto" w:fill="FFFFFF"/>
        <w:spacing w:before="317"/>
        <w:ind w:left="62"/>
        <w:jc w:val="center"/>
        <w:rPr>
          <w:rFonts w:ascii="Arial" w:hAnsi="Arial" w:cs="Arial"/>
          <w:b/>
          <w:sz w:val="32"/>
          <w:szCs w:val="32"/>
        </w:rPr>
      </w:pPr>
      <w:r w:rsidRPr="003E5073">
        <w:rPr>
          <w:rFonts w:ascii="Arial" w:eastAsia="Times New Roman" w:hAnsi="Arial" w:cs="Arial"/>
          <w:b/>
          <w:bCs/>
          <w:spacing w:val="-5"/>
          <w:sz w:val="32"/>
          <w:szCs w:val="32"/>
        </w:rPr>
        <w:t>РЕШЕНИЕ</w:t>
      </w:r>
    </w:p>
    <w:p w:rsidR="0070150E" w:rsidRPr="003E5073" w:rsidRDefault="00AF379A" w:rsidP="00DF1C31">
      <w:pPr>
        <w:shd w:val="clear" w:color="auto" w:fill="FFFFFF"/>
        <w:spacing w:before="336"/>
        <w:ind w:left="72"/>
        <w:jc w:val="center"/>
        <w:rPr>
          <w:rFonts w:ascii="Arial" w:hAnsi="Arial" w:cs="Arial"/>
          <w:b/>
          <w:sz w:val="32"/>
          <w:szCs w:val="32"/>
        </w:rPr>
      </w:pPr>
      <w:r w:rsidRPr="003E507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D21D10" w:rsidRPr="003E5073">
        <w:rPr>
          <w:rFonts w:ascii="Arial" w:eastAsia="Times New Roman" w:hAnsi="Arial" w:cs="Arial"/>
          <w:b/>
          <w:iCs/>
          <w:sz w:val="32"/>
          <w:szCs w:val="32"/>
        </w:rPr>
        <w:t>01.06</w:t>
      </w:r>
      <w:r w:rsidR="004E1128" w:rsidRPr="003E5073">
        <w:rPr>
          <w:rFonts w:ascii="Arial" w:eastAsia="Times New Roman" w:hAnsi="Arial" w:cs="Arial"/>
          <w:b/>
          <w:iCs/>
          <w:sz w:val="32"/>
          <w:szCs w:val="32"/>
        </w:rPr>
        <w:t>.</w:t>
      </w:r>
      <w:r w:rsidRPr="003E5073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4E1128" w:rsidRPr="003E5073">
        <w:rPr>
          <w:rFonts w:ascii="Arial" w:eastAsia="Times New Roman" w:hAnsi="Arial" w:cs="Arial"/>
          <w:b/>
          <w:sz w:val="32"/>
          <w:szCs w:val="32"/>
        </w:rPr>
        <w:t>2016</w:t>
      </w:r>
      <w:r w:rsidR="003E5073">
        <w:rPr>
          <w:rFonts w:ascii="Arial" w:eastAsia="Times New Roman" w:hAnsi="Arial" w:cs="Arial"/>
          <w:b/>
          <w:sz w:val="32"/>
          <w:szCs w:val="32"/>
        </w:rPr>
        <w:t xml:space="preserve"> г.</w:t>
      </w:r>
      <w:r w:rsidR="00D21D10" w:rsidRPr="003E5073">
        <w:rPr>
          <w:rFonts w:ascii="Arial" w:eastAsia="Times New Roman" w:hAnsi="Arial" w:cs="Arial"/>
          <w:b/>
          <w:sz w:val="32"/>
          <w:szCs w:val="32"/>
        </w:rPr>
        <w:t xml:space="preserve"> № 122-3ПС</w:t>
      </w:r>
    </w:p>
    <w:p w:rsidR="0070150E" w:rsidRPr="003E5073" w:rsidRDefault="00AF379A" w:rsidP="003E5073">
      <w:pPr>
        <w:shd w:val="clear" w:color="auto" w:fill="FFFFFF"/>
        <w:spacing w:before="288" w:line="322" w:lineRule="exact"/>
        <w:ind w:left="62" w:right="-508"/>
        <w:jc w:val="center"/>
        <w:rPr>
          <w:rFonts w:ascii="Arial" w:hAnsi="Arial" w:cs="Arial"/>
          <w:b/>
          <w:sz w:val="32"/>
          <w:szCs w:val="32"/>
        </w:rPr>
      </w:pPr>
      <w:r w:rsidRPr="003E5073">
        <w:rPr>
          <w:rFonts w:ascii="Arial" w:eastAsia="Times New Roman" w:hAnsi="Arial" w:cs="Arial"/>
          <w:b/>
          <w:sz w:val="32"/>
          <w:szCs w:val="32"/>
        </w:rPr>
        <w:t xml:space="preserve">О порядке сообщения лицами, </w:t>
      </w:r>
      <w:r w:rsidRPr="003E5073">
        <w:rPr>
          <w:rFonts w:ascii="Arial" w:eastAsia="Times New Roman" w:hAnsi="Arial" w:cs="Arial"/>
          <w:b/>
          <w:spacing w:val="-1"/>
          <w:sz w:val="32"/>
          <w:szCs w:val="32"/>
        </w:rPr>
        <w:t xml:space="preserve">замещающими муниципальные должности, </w:t>
      </w:r>
      <w:r w:rsidRPr="003E5073">
        <w:rPr>
          <w:rFonts w:ascii="Arial" w:eastAsia="Times New Roman" w:hAnsi="Arial" w:cs="Arial"/>
          <w:b/>
          <w:spacing w:val="-3"/>
          <w:sz w:val="32"/>
          <w:szCs w:val="32"/>
        </w:rPr>
        <w:t xml:space="preserve">о возникновении личной заинтересованности при исполнении должностных обязанностей, </w:t>
      </w:r>
      <w:r w:rsidRPr="003E5073">
        <w:rPr>
          <w:rFonts w:ascii="Arial" w:eastAsia="Times New Roman" w:hAnsi="Arial" w:cs="Arial"/>
          <w:b/>
          <w:spacing w:val="-2"/>
          <w:sz w:val="32"/>
          <w:szCs w:val="32"/>
        </w:rPr>
        <w:t xml:space="preserve">которая приводит или может привести к </w:t>
      </w:r>
      <w:r w:rsidRPr="003E5073">
        <w:rPr>
          <w:rFonts w:ascii="Arial" w:eastAsia="Times New Roman" w:hAnsi="Arial" w:cs="Arial"/>
          <w:b/>
          <w:sz w:val="32"/>
          <w:szCs w:val="32"/>
        </w:rPr>
        <w:t>конфликту интересов</w:t>
      </w:r>
    </w:p>
    <w:p w:rsidR="0070150E" w:rsidRPr="00DF1C31" w:rsidRDefault="00AF379A">
      <w:pPr>
        <w:shd w:val="clear" w:color="auto" w:fill="FFFFFF"/>
        <w:spacing w:before="437" w:line="480" w:lineRule="exact"/>
        <w:ind w:left="67" w:right="10" w:firstLine="691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 xml:space="preserve">В соответствии с Указом Президента Российской Федерации от 22 декабря 2015 года №650 «О порядке сообщения лицами, замещающими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отдельные государственные должности Российской Федерации, должности </w:t>
      </w:r>
      <w:r w:rsidRPr="00DF1C31">
        <w:rPr>
          <w:rFonts w:ascii="Arial" w:eastAsia="Times New Roman" w:hAnsi="Arial" w:cs="Arial"/>
          <w:sz w:val="24"/>
          <w:szCs w:val="24"/>
        </w:rPr>
        <w:t xml:space="preserve">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которая приводит или может привести к конфликту интересов, и о внесении </w:t>
      </w:r>
      <w:r w:rsidRPr="00DF1C31">
        <w:rPr>
          <w:rFonts w:ascii="Arial" w:eastAsia="Times New Roman" w:hAnsi="Arial" w:cs="Arial"/>
          <w:sz w:val="24"/>
          <w:szCs w:val="24"/>
        </w:rPr>
        <w:t xml:space="preserve">изменений в некоторые акты Президента Российской Федерации», руководствуясь Уставом муниципального района «Золотухинский район»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Курской области, Представительное Собрание Золотухинского района Курской </w:t>
      </w:r>
      <w:r w:rsidRPr="00DF1C31">
        <w:rPr>
          <w:rFonts w:ascii="Arial" w:eastAsia="Times New Roman" w:hAnsi="Arial" w:cs="Arial"/>
          <w:sz w:val="24"/>
          <w:szCs w:val="24"/>
        </w:rPr>
        <w:t>области РЕШИЛО:</w:t>
      </w:r>
    </w:p>
    <w:p w:rsidR="0070150E" w:rsidRPr="00DF1C31" w:rsidRDefault="00AF379A">
      <w:pPr>
        <w:shd w:val="clear" w:color="auto" w:fill="FFFFFF"/>
        <w:spacing w:line="480" w:lineRule="exact"/>
        <w:ind w:left="77" w:right="5" w:firstLine="720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1"/>
          <w:sz w:val="24"/>
          <w:szCs w:val="24"/>
        </w:rPr>
        <w:t>1.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</w:t>
      </w:r>
      <w:r w:rsidRPr="00DF1C31">
        <w:rPr>
          <w:rFonts w:ascii="Arial" w:eastAsia="Times New Roman" w:hAnsi="Arial" w:cs="Arial"/>
          <w:sz w:val="24"/>
          <w:szCs w:val="24"/>
        </w:rPr>
        <w:t>к конфликту интересов, согласно приложению.</w:t>
      </w:r>
    </w:p>
    <w:p w:rsidR="0070150E" w:rsidRPr="00DF1C31" w:rsidRDefault="00AF379A">
      <w:pPr>
        <w:shd w:val="clear" w:color="auto" w:fill="FFFFFF"/>
        <w:spacing w:line="480" w:lineRule="exact"/>
        <w:ind w:left="82" w:firstLine="691"/>
        <w:jc w:val="both"/>
        <w:rPr>
          <w:rFonts w:ascii="Arial" w:eastAsia="Times New Roman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2.</w:t>
      </w:r>
      <w:r w:rsidRPr="00DF1C31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5B93" w:rsidRPr="00DF1C31" w:rsidRDefault="002E5B93" w:rsidP="002E5B93">
      <w:pPr>
        <w:shd w:val="clear" w:color="auto" w:fill="FFFFFF"/>
        <w:spacing w:line="485" w:lineRule="exact"/>
        <w:rPr>
          <w:rFonts w:ascii="Arial" w:eastAsia="Times New Roman" w:hAnsi="Arial" w:cs="Arial"/>
          <w:spacing w:val="-2"/>
          <w:sz w:val="24"/>
          <w:szCs w:val="24"/>
        </w:rPr>
      </w:pPr>
    </w:p>
    <w:p w:rsidR="002E5B93" w:rsidRPr="00DF1C31" w:rsidRDefault="002E5B93" w:rsidP="002E5B93">
      <w:pPr>
        <w:shd w:val="clear" w:color="auto" w:fill="FFFFFF"/>
        <w:spacing w:line="485" w:lineRule="exact"/>
        <w:rPr>
          <w:rFonts w:ascii="Arial" w:eastAsia="Times New Roman" w:hAnsi="Arial" w:cs="Arial"/>
          <w:spacing w:val="-2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Председатель </w:t>
      </w:r>
      <w:proofErr w:type="gramStart"/>
      <w:r w:rsidRPr="00DF1C31">
        <w:rPr>
          <w:rFonts w:ascii="Arial" w:eastAsia="Times New Roman" w:hAnsi="Arial" w:cs="Arial"/>
          <w:spacing w:val="-2"/>
          <w:sz w:val="24"/>
          <w:szCs w:val="24"/>
        </w:rPr>
        <w:t>Представительного</w:t>
      </w:r>
      <w:proofErr w:type="gramEnd"/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2E5B93" w:rsidRPr="00DF1C31" w:rsidRDefault="002E5B93" w:rsidP="002E5B93">
      <w:pPr>
        <w:shd w:val="clear" w:color="auto" w:fill="FFFFFF"/>
        <w:spacing w:line="485" w:lineRule="exact"/>
        <w:rPr>
          <w:rFonts w:ascii="Arial" w:eastAsia="Times New Roman" w:hAnsi="Arial" w:cs="Arial"/>
          <w:spacing w:val="-2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Собрания Золотухинского района                                 А.Ю. </w:t>
      </w:r>
      <w:proofErr w:type="spellStart"/>
      <w:r w:rsidRPr="00DF1C31">
        <w:rPr>
          <w:rFonts w:ascii="Arial" w:eastAsia="Times New Roman" w:hAnsi="Arial" w:cs="Arial"/>
          <w:spacing w:val="-2"/>
          <w:sz w:val="24"/>
          <w:szCs w:val="24"/>
        </w:rPr>
        <w:t>Пузыревский</w:t>
      </w:r>
      <w:proofErr w:type="spellEnd"/>
    </w:p>
    <w:p w:rsidR="002E5B93" w:rsidRPr="00DF1C31" w:rsidRDefault="002E5B93" w:rsidP="002E5B93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                            </w:t>
      </w:r>
      <w:r w:rsidRPr="00DF1C31">
        <w:rPr>
          <w:rFonts w:ascii="Arial" w:eastAsia="Times New Roman" w:hAnsi="Arial" w:cs="Arial"/>
          <w:sz w:val="24"/>
          <w:szCs w:val="24"/>
        </w:rPr>
        <w:t>В.Н. Кожухов</w:t>
      </w:r>
    </w:p>
    <w:p w:rsidR="002E5B93" w:rsidRPr="00DF1C31" w:rsidRDefault="002E5B93" w:rsidP="002E5B93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2E5B93" w:rsidRPr="00DF1C31" w:rsidSect="00DF1C31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3E5073" w:rsidRPr="003E5073" w:rsidRDefault="003E5073" w:rsidP="003E5073">
      <w:pPr>
        <w:shd w:val="clear" w:color="auto" w:fill="FFFFFF"/>
        <w:spacing w:line="326" w:lineRule="exact"/>
        <w:ind w:left="4685"/>
        <w:jc w:val="right"/>
        <w:rPr>
          <w:rFonts w:ascii="Arial" w:eastAsia="Times New Roman" w:hAnsi="Arial" w:cs="Arial"/>
          <w:spacing w:val="-3"/>
          <w:sz w:val="24"/>
          <w:szCs w:val="24"/>
        </w:rPr>
      </w:pPr>
      <w:r w:rsidRPr="003E5073">
        <w:rPr>
          <w:rFonts w:ascii="Arial" w:eastAsia="Times New Roman" w:hAnsi="Arial" w:cs="Arial"/>
          <w:spacing w:val="-3"/>
          <w:sz w:val="24"/>
          <w:szCs w:val="24"/>
        </w:rPr>
        <w:lastRenderedPageBreak/>
        <w:t>П</w:t>
      </w:r>
      <w:r w:rsidR="00AF379A" w:rsidRPr="003E5073">
        <w:rPr>
          <w:rFonts w:ascii="Arial" w:eastAsia="Times New Roman" w:hAnsi="Arial" w:cs="Arial"/>
          <w:spacing w:val="-3"/>
          <w:sz w:val="24"/>
          <w:szCs w:val="24"/>
        </w:rPr>
        <w:t>риложение</w:t>
      </w:r>
    </w:p>
    <w:p w:rsidR="0070150E" w:rsidRPr="003E5073" w:rsidRDefault="00AF379A" w:rsidP="003E5073">
      <w:pPr>
        <w:shd w:val="clear" w:color="auto" w:fill="FFFFFF"/>
        <w:spacing w:line="326" w:lineRule="exact"/>
        <w:ind w:left="4685"/>
        <w:jc w:val="right"/>
        <w:rPr>
          <w:rFonts w:ascii="Arial" w:hAnsi="Arial" w:cs="Arial"/>
          <w:sz w:val="24"/>
          <w:szCs w:val="24"/>
        </w:rPr>
      </w:pPr>
      <w:r w:rsidRPr="003E507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E5073">
        <w:rPr>
          <w:rFonts w:ascii="Arial" w:eastAsia="Times New Roman" w:hAnsi="Arial" w:cs="Arial"/>
          <w:sz w:val="24"/>
          <w:szCs w:val="24"/>
        </w:rPr>
        <w:t xml:space="preserve">Утверждено </w:t>
      </w:r>
      <w:r w:rsidRPr="003E5073">
        <w:rPr>
          <w:rFonts w:ascii="Arial" w:eastAsia="Times New Roman" w:hAnsi="Arial" w:cs="Arial"/>
          <w:spacing w:val="-3"/>
          <w:sz w:val="24"/>
          <w:szCs w:val="24"/>
        </w:rPr>
        <w:t xml:space="preserve">решением Представительного Собрания </w:t>
      </w:r>
      <w:r w:rsidRPr="003E5073">
        <w:rPr>
          <w:rFonts w:ascii="Arial" w:eastAsia="Times New Roman" w:hAnsi="Arial" w:cs="Arial"/>
          <w:spacing w:val="-5"/>
          <w:sz w:val="24"/>
          <w:szCs w:val="24"/>
        </w:rPr>
        <w:t xml:space="preserve">Золотухинского района Курской области </w:t>
      </w:r>
      <w:r w:rsidRPr="003E5073">
        <w:rPr>
          <w:rFonts w:ascii="Arial" w:eastAsia="Times New Roman" w:hAnsi="Arial" w:cs="Arial"/>
          <w:sz w:val="24"/>
          <w:szCs w:val="24"/>
        </w:rPr>
        <w:t xml:space="preserve">от  </w:t>
      </w:r>
      <w:r w:rsidR="00D21D10" w:rsidRPr="003E5073">
        <w:rPr>
          <w:rFonts w:ascii="Arial" w:eastAsia="Times New Roman" w:hAnsi="Arial" w:cs="Arial"/>
          <w:iCs/>
          <w:spacing w:val="61"/>
          <w:sz w:val="24"/>
          <w:szCs w:val="24"/>
        </w:rPr>
        <w:t>01</w:t>
      </w:r>
      <w:bookmarkStart w:id="0" w:name="_GoBack"/>
      <w:bookmarkEnd w:id="0"/>
      <w:r w:rsidR="003E5073">
        <w:rPr>
          <w:rFonts w:ascii="Arial" w:eastAsia="Times New Roman" w:hAnsi="Arial" w:cs="Arial"/>
          <w:iCs/>
          <w:spacing w:val="61"/>
          <w:sz w:val="24"/>
          <w:szCs w:val="24"/>
        </w:rPr>
        <w:t>.</w:t>
      </w:r>
      <w:r w:rsidR="00D21D10" w:rsidRPr="003E5073">
        <w:rPr>
          <w:rFonts w:ascii="Arial" w:eastAsia="Times New Roman" w:hAnsi="Arial" w:cs="Arial"/>
          <w:iCs/>
          <w:spacing w:val="61"/>
          <w:sz w:val="24"/>
          <w:szCs w:val="24"/>
        </w:rPr>
        <w:t>06</w:t>
      </w:r>
      <w:r w:rsidR="004E1128" w:rsidRPr="003E5073">
        <w:rPr>
          <w:rFonts w:ascii="Arial" w:eastAsia="Times New Roman" w:hAnsi="Arial" w:cs="Arial"/>
          <w:iCs/>
          <w:spacing w:val="61"/>
          <w:sz w:val="24"/>
          <w:szCs w:val="24"/>
        </w:rPr>
        <w:t>.2016</w:t>
      </w:r>
      <w:r w:rsidRPr="003E5073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="003E5073" w:rsidRPr="003E5073">
        <w:rPr>
          <w:rFonts w:ascii="Arial" w:eastAsia="Times New Roman" w:hAnsi="Arial" w:cs="Arial"/>
          <w:iCs/>
          <w:sz w:val="24"/>
          <w:szCs w:val="24"/>
        </w:rPr>
        <w:t>№</w:t>
      </w:r>
      <w:r w:rsidR="00D21D10" w:rsidRPr="003E5073">
        <w:rPr>
          <w:rFonts w:ascii="Arial" w:eastAsia="Times New Roman" w:hAnsi="Arial" w:cs="Arial"/>
          <w:iCs/>
          <w:sz w:val="24"/>
          <w:szCs w:val="24"/>
        </w:rPr>
        <w:t>122-3ПС</w:t>
      </w:r>
    </w:p>
    <w:p w:rsidR="0070150E" w:rsidRPr="003E5073" w:rsidRDefault="00AF379A">
      <w:pPr>
        <w:shd w:val="clear" w:color="auto" w:fill="FFFFFF"/>
        <w:spacing w:before="504" w:line="322" w:lineRule="exact"/>
        <w:ind w:right="29"/>
        <w:jc w:val="center"/>
        <w:rPr>
          <w:rFonts w:ascii="Arial" w:hAnsi="Arial" w:cs="Arial"/>
          <w:sz w:val="32"/>
          <w:szCs w:val="32"/>
        </w:rPr>
      </w:pPr>
      <w:r w:rsidRPr="003E5073">
        <w:rPr>
          <w:rFonts w:ascii="Arial" w:eastAsia="Times New Roman" w:hAnsi="Arial" w:cs="Arial"/>
          <w:b/>
          <w:bCs/>
          <w:spacing w:val="-5"/>
          <w:sz w:val="32"/>
          <w:szCs w:val="32"/>
        </w:rPr>
        <w:t>Положение</w:t>
      </w:r>
    </w:p>
    <w:p w:rsidR="0070150E" w:rsidRPr="003E5073" w:rsidRDefault="00AF379A" w:rsidP="003E5073">
      <w:pPr>
        <w:shd w:val="clear" w:color="auto" w:fill="FFFFFF"/>
        <w:spacing w:line="322" w:lineRule="exact"/>
        <w:ind w:left="43"/>
        <w:jc w:val="center"/>
        <w:rPr>
          <w:rFonts w:ascii="Arial" w:hAnsi="Arial" w:cs="Arial"/>
          <w:sz w:val="32"/>
          <w:szCs w:val="32"/>
        </w:rPr>
      </w:pPr>
      <w:r w:rsidRPr="003E5073">
        <w:rPr>
          <w:rFonts w:ascii="Arial" w:eastAsia="Times New Roman" w:hAnsi="Arial" w:cs="Arial"/>
          <w:b/>
          <w:bCs/>
          <w:sz w:val="32"/>
          <w:szCs w:val="32"/>
        </w:rPr>
        <w:t>о порядке сообщения лицами, замещающими муниципальные должности,</w:t>
      </w:r>
      <w:r w:rsidR="003E507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3E5073">
        <w:rPr>
          <w:rFonts w:ascii="Arial" w:eastAsia="Times New Roman" w:hAnsi="Arial" w:cs="Arial"/>
          <w:b/>
          <w:bCs/>
          <w:spacing w:val="-1"/>
          <w:sz w:val="32"/>
          <w:szCs w:val="32"/>
        </w:rPr>
        <w:t>о возникновении личной заинтересованности при исполнении</w:t>
      </w:r>
    </w:p>
    <w:p w:rsidR="0070150E" w:rsidRPr="003E5073" w:rsidRDefault="00AF379A" w:rsidP="003E5073">
      <w:pPr>
        <w:shd w:val="clear" w:color="auto" w:fill="FFFFFF"/>
        <w:spacing w:line="322" w:lineRule="exact"/>
        <w:ind w:right="34"/>
        <w:jc w:val="center"/>
        <w:rPr>
          <w:rFonts w:ascii="Arial" w:hAnsi="Arial" w:cs="Arial"/>
          <w:sz w:val="32"/>
          <w:szCs w:val="32"/>
        </w:rPr>
      </w:pPr>
      <w:r w:rsidRPr="003E5073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должностных обязанностей, </w:t>
      </w:r>
      <w:proofErr w:type="gramStart"/>
      <w:r w:rsidRPr="003E5073">
        <w:rPr>
          <w:rFonts w:ascii="Arial" w:eastAsia="Times New Roman" w:hAnsi="Arial" w:cs="Arial"/>
          <w:b/>
          <w:bCs/>
          <w:spacing w:val="-1"/>
          <w:sz w:val="32"/>
          <w:szCs w:val="32"/>
        </w:rPr>
        <w:t>которая</w:t>
      </w:r>
      <w:proofErr w:type="gramEnd"/>
      <w:r w:rsidRPr="003E5073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приводит или может привести к</w:t>
      </w:r>
      <w:r w:rsidR="003E5073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3E5073">
        <w:rPr>
          <w:rFonts w:ascii="Arial" w:eastAsia="Times New Roman" w:hAnsi="Arial" w:cs="Arial"/>
          <w:b/>
          <w:bCs/>
          <w:spacing w:val="-3"/>
          <w:sz w:val="32"/>
          <w:szCs w:val="32"/>
        </w:rPr>
        <w:t>конфликту интересов</w:t>
      </w:r>
    </w:p>
    <w:p w:rsidR="0070150E" w:rsidRPr="00DF1C31" w:rsidRDefault="00AF379A">
      <w:pPr>
        <w:shd w:val="clear" w:color="auto" w:fill="FFFFFF"/>
        <w:spacing w:before="144" w:line="485" w:lineRule="exact"/>
        <w:ind w:right="14" w:firstLine="725"/>
        <w:jc w:val="both"/>
        <w:rPr>
          <w:rFonts w:ascii="Arial" w:hAnsi="Arial" w:cs="Arial"/>
          <w:sz w:val="24"/>
          <w:szCs w:val="24"/>
        </w:rPr>
      </w:pPr>
      <w:proofErr w:type="gramStart"/>
      <w:r w:rsidRPr="00DF1C31">
        <w:rPr>
          <w:rFonts w:ascii="Arial" w:hAnsi="Arial" w:cs="Arial"/>
          <w:spacing w:val="-1"/>
          <w:sz w:val="24"/>
          <w:szCs w:val="24"/>
        </w:rPr>
        <w:t>1.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Настоящим Положением определяется порядок сообщения лицами, </w:t>
      </w:r>
      <w:r w:rsidRPr="00DF1C31">
        <w:rPr>
          <w:rFonts w:ascii="Arial" w:eastAsia="Times New Roman" w:hAnsi="Arial" w:cs="Arial"/>
          <w:sz w:val="24"/>
          <w:szCs w:val="24"/>
        </w:rPr>
        <w:t xml:space="preserve">замещающими муниципальные должности муниципального района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«Золотухинский район» Курской области, в том числе Главой Золотухинского </w:t>
      </w:r>
      <w:r w:rsidRPr="00DF1C31">
        <w:rPr>
          <w:rFonts w:ascii="Arial" w:eastAsia="Times New Roman" w:hAnsi="Arial" w:cs="Arial"/>
          <w:sz w:val="24"/>
          <w:szCs w:val="24"/>
        </w:rPr>
        <w:t xml:space="preserve">района Курской области и депутатами Представительного Собрания Золотухинского района Курской области (далее - лица, замещающие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муниципальные должности), о возникновении личной заинтересованности при исполнении должностных обязанностей, которая приводит или может привести </w:t>
      </w:r>
      <w:r w:rsidRPr="00DF1C31">
        <w:rPr>
          <w:rFonts w:ascii="Arial" w:eastAsia="Times New Roman" w:hAnsi="Arial" w:cs="Arial"/>
          <w:sz w:val="24"/>
          <w:szCs w:val="24"/>
        </w:rPr>
        <w:t>к конфликту интересов.</w:t>
      </w:r>
      <w:proofErr w:type="gramEnd"/>
    </w:p>
    <w:p w:rsidR="0070150E" w:rsidRPr="00DF1C31" w:rsidRDefault="00AF379A">
      <w:pPr>
        <w:shd w:val="clear" w:color="auto" w:fill="FFFFFF"/>
        <w:spacing w:line="485" w:lineRule="exact"/>
        <w:ind w:left="10" w:right="14" w:firstLine="696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1"/>
          <w:sz w:val="24"/>
          <w:szCs w:val="24"/>
        </w:rPr>
        <w:t>2.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Лица, замещающие муниципальные должности, обязаны в соответствии </w:t>
      </w:r>
      <w:r w:rsidRPr="00DF1C31">
        <w:rPr>
          <w:rFonts w:ascii="Arial" w:eastAsia="Times New Roman" w:hAnsi="Arial" w:cs="Arial"/>
          <w:sz w:val="24"/>
          <w:szCs w:val="24"/>
        </w:rPr>
        <w:t xml:space="preserve">с законодательством Российской Федерации о противодействии коррупции </w:t>
      </w:r>
      <w:proofErr w:type="gramStart"/>
      <w:r w:rsidRPr="00DF1C31">
        <w:rPr>
          <w:rFonts w:ascii="Arial" w:eastAsia="Times New Roman" w:hAnsi="Arial" w:cs="Arial"/>
          <w:sz w:val="24"/>
          <w:szCs w:val="24"/>
        </w:rPr>
        <w:t>сообщать</w:t>
      </w:r>
      <w:proofErr w:type="gramEnd"/>
      <w:r w:rsidRPr="00DF1C31">
        <w:rPr>
          <w:rFonts w:ascii="Arial" w:eastAsia="Times New Roman" w:hAnsi="Arial" w:cs="Arial"/>
          <w:sz w:val="24"/>
          <w:szCs w:val="24"/>
        </w:rPr>
        <w:t xml:space="preserve"> о возникновении личной заинтересованности при исполнении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должностных обязанностей, которая приводит или может привести к конфликту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интересов, а также принимать меры по предотвращению или урегулированию </w:t>
      </w:r>
      <w:r w:rsidRPr="00DF1C31">
        <w:rPr>
          <w:rFonts w:ascii="Arial" w:eastAsia="Times New Roman" w:hAnsi="Arial" w:cs="Arial"/>
          <w:sz w:val="24"/>
          <w:szCs w:val="24"/>
        </w:rPr>
        <w:t>конфликта интересов.</w:t>
      </w:r>
    </w:p>
    <w:p w:rsidR="0070150E" w:rsidRPr="00DF1C31" w:rsidRDefault="00AF379A">
      <w:pPr>
        <w:shd w:val="clear" w:color="auto" w:fill="FFFFFF"/>
        <w:spacing w:line="485" w:lineRule="exact"/>
        <w:ind w:left="19" w:right="5" w:firstLine="701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DF1C31">
        <w:rPr>
          <w:rFonts w:ascii="Arial" w:eastAsia="Times New Roman" w:hAnsi="Arial" w:cs="Arial"/>
          <w:sz w:val="24"/>
          <w:szCs w:val="24"/>
        </w:rPr>
        <w:t xml:space="preserve">обязанностей, которая приводит или может привести к конфликту интересов (далее </w:t>
      </w:r>
      <w:proofErr w:type="gramStart"/>
      <w:r w:rsidRPr="00DF1C31">
        <w:rPr>
          <w:rFonts w:ascii="Arial" w:eastAsia="Times New Roman" w:hAnsi="Arial" w:cs="Arial"/>
          <w:sz w:val="24"/>
          <w:szCs w:val="24"/>
        </w:rPr>
        <w:t>-у</w:t>
      </w:r>
      <w:proofErr w:type="gramEnd"/>
      <w:r w:rsidRPr="00DF1C31">
        <w:rPr>
          <w:rFonts w:ascii="Arial" w:eastAsia="Times New Roman" w:hAnsi="Arial" w:cs="Arial"/>
          <w:sz w:val="24"/>
          <w:szCs w:val="24"/>
        </w:rPr>
        <w:t>ведомление).</w:t>
      </w:r>
    </w:p>
    <w:p w:rsidR="0070150E" w:rsidRPr="00DF1C31" w:rsidRDefault="00AF379A" w:rsidP="003E5073">
      <w:pPr>
        <w:shd w:val="clear" w:color="auto" w:fill="FFFFFF"/>
        <w:spacing w:line="485" w:lineRule="exact"/>
        <w:ind w:left="19" w:firstLine="696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З.Лица, замещающие муниципальные должности, направляют на имя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председателя комиссии по контролю за достоверностью сведений о доходах, об </w:t>
      </w:r>
      <w:r w:rsidRPr="00DF1C31">
        <w:rPr>
          <w:rFonts w:ascii="Arial" w:eastAsia="Times New Roman" w:hAnsi="Arial" w:cs="Arial"/>
          <w:sz w:val="24"/>
          <w:szCs w:val="24"/>
        </w:rPr>
        <w:t xml:space="preserve">имуществе и обязательствах имущественного характера, представляемых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лицами, замещающими муниципальные должности </w:t>
      </w:r>
      <w:proofErr w:type="gramStart"/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( </w:t>
      </w:r>
      <w:proofErr w:type="gramEnd"/>
      <w:r w:rsidRPr="00DF1C31">
        <w:rPr>
          <w:rFonts w:ascii="Arial" w:eastAsia="Times New Roman" w:hAnsi="Arial" w:cs="Arial"/>
          <w:spacing w:val="-1"/>
          <w:sz w:val="24"/>
          <w:szCs w:val="24"/>
        </w:rPr>
        <w:t>далее - комиссия)</w:t>
      </w:r>
      <w:r w:rsidR="003E507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уведомление,  составленное по  форме  согласно  приложению  к настоящему Положению.</w:t>
      </w:r>
    </w:p>
    <w:p w:rsidR="0070150E" w:rsidRPr="00DF1C31" w:rsidRDefault="00AF379A">
      <w:pPr>
        <w:shd w:val="clear" w:color="auto" w:fill="FFFFFF"/>
        <w:spacing w:before="5" w:line="485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70150E" w:rsidRPr="00DF1C31" w:rsidRDefault="00AF379A">
      <w:pPr>
        <w:shd w:val="clear" w:color="auto" w:fill="FFFFFF"/>
        <w:spacing w:line="485" w:lineRule="exact"/>
        <w:ind w:right="38" w:firstLine="701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2"/>
          <w:sz w:val="24"/>
          <w:szCs w:val="24"/>
        </w:rPr>
        <w:t>4.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Уведомления, представленные в соответствии с пунктом 3 настоящего </w:t>
      </w:r>
      <w:r w:rsidRPr="00DF1C31">
        <w:rPr>
          <w:rFonts w:ascii="Arial" w:eastAsia="Times New Roman" w:hAnsi="Arial" w:cs="Arial"/>
          <w:sz w:val="24"/>
          <w:szCs w:val="24"/>
        </w:rPr>
        <w:t xml:space="preserve">Положения, по решению председателя комиссии направляются секретарю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комиссии для осуществления предварительного рассмотрения.</w:t>
      </w:r>
    </w:p>
    <w:p w:rsidR="0070150E" w:rsidRPr="00DF1C31" w:rsidRDefault="00AF379A">
      <w:pPr>
        <w:shd w:val="clear" w:color="auto" w:fill="FFFFFF"/>
        <w:spacing w:line="485" w:lineRule="exact"/>
        <w:ind w:right="29" w:firstLine="706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5.</w:t>
      </w:r>
      <w:r w:rsidRPr="00DF1C31">
        <w:rPr>
          <w:rFonts w:ascii="Arial" w:eastAsia="Times New Roman" w:hAnsi="Arial" w:cs="Arial"/>
          <w:sz w:val="24"/>
          <w:szCs w:val="24"/>
        </w:rPr>
        <w:t xml:space="preserve">В ходе предварительного рассмотрения уведомлений секретарь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комиссии имеет право получать в порядке от лиц, направивших уведомления, </w:t>
      </w:r>
      <w:r w:rsidRPr="00DF1C31">
        <w:rPr>
          <w:rFonts w:ascii="Arial" w:eastAsia="Times New Roman" w:hAnsi="Arial" w:cs="Arial"/>
          <w:sz w:val="24"/>
          <w:szCs w:val="24"/>
        </w:rPr>
        <w:t xml:space="preserve">пояснения по изложенным в них обстоятельствам и направлять в установленном порядке запросы в федеральные органы государственной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власти, органы государственной власти Курской области, иные государственные </w:t>
      </w:r>
      <w:r w:rsidRPr="00DF1C31">
        <w:rPr>
          <w:rFonts w:ascii="Arial" w:eastAsia="Times New Roman" w:hAnsi="Arial" w:cs="Arial"/>
          <w:sz w:val="24"/>
          <w:szCs w:val="24"/>
        </w:rPr>
        <w:t>органы, органы местного самоуправления и заинтересованные организации.</w:t>
      </w:r>
    </w:p>
    <w:p w:rsidR="0070150E" w:rsidRPr="00DF1C31" w:rsidRDefault="00AF379A">
      <w:pPr>
        <w:shd w:val="clear" w:color="auto" w:fill="FFFFFF"/>
        <w:spacing w:line="485" w:lineRule="exact"/>
        <w:ind w:left="5" w:right="29" w:firstLine="701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6.</w:t>
      </w:r>
      <w:r w:rsidRPr="00DF1C31">
        <w:rPr>
          <w:rFonts w:ascii="Arial" w:eastAsia="Times New Roman" w:hAnsi="Arial" w:cs="Arial"/>
          <w:sz w:val="24"/>
          <w:szCs w:val="24"/>
        </w:rPr>
        <w:t xml:space="preserve">По результатам предварительного рассмотрения </w:t>
      </w:r>
      <w:proofErr w:type="gramStart"/>
      <w:r w:rsidRPr="00DF1C31">
        <w:rPr>
          <w:rFonts w:ascii="Arial" w:eastAsia="Times New Roman" w:hAnsi="Arial" w:cs="Arial"/>
          <w:sz w:val="24"/>
          <w:szCs w:val="24"/>
        </w:rPr>
        <w:t xml:space="preserve">уведомлений,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поступивших в соответствии с пунктом 4 настоящего Положения секретарем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комиссии подготавливается</w:t>
      </w:r>
      <w:proofErr w:type="gramEnd"/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мотивированное заключение на каждое из них. </w:t>
      </w:r>
      <w:r w:rsidRPr="00DF1C31">
        <w:rPr>
          <w:rFonts w:ascii="Arial" w:eastAsia="Times New Roman" w:hAnsi="Arial" w:cs="Arial"/>
          <w:sz w:val="24"/>
          <w:szCs w:val="24"/>
        </w:rPr>
        <w:t xml:space="preserve">Уведомления, заключения и другие материалы, полученные в ходе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предварительного рассмотрения уведомлений, представляются председателю </w:t>
      </w:r>
      <w:r w:rsidRPr="00DF1C31">
        <w:rPr>
          <w:rFonts w:ascii="Arial" w:eastAsia="Times New Roman" w:hAnsi="Arial" w:cs="Arial"/>
          <w:sz w:val="24"/>
          <w:szCs w:val="24"/>
        </w:rPr>
        <w:t>комиссии в течение семи рабочих дней со дня поступления уведомлений в комиссию.</w:t>
      </w:r>
    </w:p>
    <w:p w:rsidR="0070150E" w:rsidRPr="00DF1C31" w:rsidRDefault="00AF379A">
      <w:pPr>
        <w:shd w:val="clear" w:color="auto" w:fill="FFFFFF"/>
        <w:spacing w:line="485" w:lineRule="exact"/>
        <w:ind w:left="5" w:right="34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В случае направления запросов, указанных в пункте 5 настоящего Положения,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уведомления, заключения и другие материалы представляются председателю </w:t>
      </w:r>
      <w:r w:rsidRPr="00DF1C31">
        <w:rPr>
          <w:rFonts w:ascii="Arial" w:eastAsia="Times New Roman" w:hAnsi="Arial" w:cs="Arial"/>
          <w:sz w:val="24"/>
          <w:szCs w:val="24"/>
        </w:rPr>
        <w:t xml:space="preserve">комиссии в течение 45 дней со дня поступления уведомлений в комиссию.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Указанный срок может быть продлен, но не более чем на 30 дней.</w:t>
      </w:r>
    </w:p>
    <w:p w:rsidR="0070150E" w:rsidRPr="00DF1C31" w:rsidRDefault="00AF379A">
      <w:pPr>
        <w:shd w:val="clear" w:color="auto" w:fill="FFFFFF"/>
        <w:spacing w:line="485" w:lineRule="exact"/>
        <w:ind w:left="10" w:right="29" w:firstLine="706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3"/>
          <w:sz w:val="24"/>
          <w:szCs w:val="24"/>
        </w:rPr>
        <w:t>7.</w:t>
      </w:r>
      <w:r w:rsidR="004E1128" w:rsidRPr="00DF1C31">
        <w:rPr>
          <w:rFonts w:ascii="Arial" w:hAnsi="Arial" w:cs="Arial"/>
          <w:spacing w:val="-3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Председателем комиссии по результатам рассмотрения им уведомлений </w:t>
      </w:r>
      <w:r w:rsidRPr="00DF1C31">
        <w:rPr>
          <w:rFonts w:ascii="Arial" w:eastAsia="Times New Roman" w:hAnsi="Arial" w:cs="Arial"/>
          <w:sz w:val="24"/>
          <w:szCs w:val="24"/>
        </w:rPr>
        <w:t>принимается одно из следующих решений:</w:t>
      </w:r>
    </w:p>
    <w:p w:rsidR="0070150E" w:rsidRPr="00DF1C31" w:rsidRDefault="00AF379A">
      <w:pPr>
        <w:shd w:val="clear" w:color="auto" w:fill="FFFFFF"/>
        <w:tabs>
          <w:tab w:val="left" w:pos="509"/>
        </w:tabs>
        <w:spacing w:line="485" w:lineRule="exact"/>
        <w:ind w:left="19" w:right="24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DF1C31">
        <w:rPr>
          <w:rFonts w:ascii="Arial" w:eastAsia="Times New Roman" w:hAnsi="Arial" w:cs="Arial"/>
          <w:sz w:val="24"/>
          <w:szCs w:val="24"/>
        </w:rPr>
        <w:tab/>
        <w:t>признать, что при исполнении должностных обязанностей лицом,</w:t>
      </w:r>
      <w:r w:rsidRPr="00DF1C31">
        <w:rPr>
          <w:rFonts w:ascii="Arial" w:eastAsia="Times New Roman" w:hAnsi="Arial" w:cs="Arial"/>
          <w:sz w:val="24"/>
          <w:szCs w:val="24"/>
        </w:rPr>
        <w:br/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направившим уведомление, конфликт интересов отсутствует;</w:t>
      </w:r>
    </w:p>
    <w:p w:rsidR="0070150E" w:rsidRPr="00DF1C31" w:rsidRDefault="00AF379A">
      <w:pPr>
        <w:shd w:val="clear" w:color="auto" w:fill="FFFFFF"/>
        <w:tabs>
          <w:tab w:val="left" w:pos="322"/>
        </w:tabs>
        <w:spacing w:before="10" w:line="485" w:lineRule="exact"/>
        <w:ind w:left="19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DF1C31">
        <w:rPr>
          <w:rFonts w:ascii="Arial" w:eastAsia="Times New Roman" w:hAnsi="Arial" w:cs="Arial"/>
          <w:sz w:val="24"/>
          <w:szCs w:val="24"/>
        </w:rPr>
        <w:tab/>
        <w:t>признать, что при исполнении должностных обязанностей лицом,</w:t>
      </w:r>
    </w:p>
    <w:p w:rsidR="0070150E" w:rsidRPr="00DF1C31" w:rsidRDefault="0070150E">
      <w:pPr>
        <w:shd w:val="clear" w:color="auto" w:fill="FFFFFF"/>
        <w:tabs>
          <w:tab w:val="left" w:pos="322"/>
        </w:tabs>
        <w:spacing w:before="10" w:line="485" w:lineRule="exact"/>
        <w:ind w:left="19"/>
        <w:rPr>
          <w:rFonts w:ascii="Arial" w:hAnsi="Arial" w:cs="Arial"/>
          <w:sz w:val="24"/>
          <w:szCs w:val="24"/>
        </w:rPr>
        <w:sectPr w:rsidR="0070150E" w:rsidRPr="00DF1C31" w:rsidSect="00DF1C31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4E1128" w:rsidRPr="00DF1C31" w:rsidRDefault="00AF379A">
      <w:pPr>
        <w:shd w:val="clear" w:color="auto" w:fill="FFFFFF"/>
        <w:spacing w:line="480" w:lineRule="exact"/>
        <w:ind w:left="10" w:firstLine="4742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lastRenderedPageBreak/>
        <w:t xml:space="preserve">3 </w:t>
      </w:r>
    </w:p>
    <w:p w:rsidR="0070150E" w:rsidRPr="00DF1C31" w:rsidRDefault="00AF379A" w:rsidP="004E1128">
      <w:pPr>
        <w:shd w:val="clear" w:color="auto" w:fill="FFFFFF"/>
        <w:spacing w:line="480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 xml:space="preserve">направившим уведомление,   личная заинтересованность приводит или может привести к конфликту интересов;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в) признать, что лицом, направившим уведомление, не соблюдались требования</w:t>
      </w:r>
      <w:r w:rsidR="004E1128" w:rsidRPr="00DF1C31">
        <w:rPr>
          <w:rFonts w:ascii="Arial" w:hAnsi="Arial" w:cs="Arial"/>
          <w:sz w:val="24"/>
          <w:szCs w:val="24"/>
        </w:rPr>
        <w:t xml:space="preserve">  </w:t>
      </w:r>
      <w:r w:rsidR="004E1128" w:rsidRPr="00DF1C31">
        <w:rPr>
          <w:rFonts w:ascii="Arial" w:hAnsi="Arial" w:cs="Arial"/>
          <w:spacing w:val="-12"/>
          <w:sz w:val="24"/>
          <w:szCs w:val="24"/>
        </w:rPr>
        <w:t>об</w:t>
      </w:r>
      <w:r w:rsidRPr="00DF1C31">
        <w:rPr>
          <w:rFonts w:ascii="Arial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урегулировании конфликта интересов.</w:t>
      </w:r>
    </w:p>
    <w:p w:rsidR="0070150E" w:rsidRPr="00DF1C31" w:rsidRDefault="00AF379A" w:rsidP="002E5B93">
      <w:pPr>
        <w:shd w:val="clear" w:color="auto" w:fill="FFFFFF"/>
        <w:tabs>
          <w:tab w:val="left" w:pos="974"/>
        </w:tabs>
        <w:spacing w:before="5" w:line="48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21"/>
          <w:sz w:val="24"/>
          <w:szCs w:val="24"/>
        </w:rPr>
        <w:t>8.</w:t>
      </w:r>
      <w:r w:rsidRPr="00DF1C31">
        <w:rPr>
          <w:rFonts w:ascii="Arial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В случае принятия решения, предусмотренного подпунктом «б» пункта</w:t>
      </w:r>
      <w:r w:rsidR="002E5B93"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F1C31">
        <w:rPr>
          <w:rFonts w:ascii="Arial" w:hAnsi="Arial" w:cs="Arial"/>
          <w:sz w:val="24"/>
          <w:szCs w:val="24"/>
        </w:rPr>
        <w:t>7</w:t>
      </w:r>
      <w:r w:rsidR="002E5B93" w:rsidRPr="00DF1C31">
        <w:rPr>
          <w:rFonts w:ascii="Arial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настоящего Положения, в соответствии с законодательством Российской</w:t>
      </w:r>
      <w:r w:rsidR="002E5B93"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>Федерации председатель комиссии принимает меры или обеспечивает принятие</w:t>
      </w:r>
      <w:r w:rsidR="002E5B93"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мер по предотвращению или урегулированию конфликта интересов либо</w:t>
      </w:r>
      <w:r w:rsidR="002E5B93" w:rsidRPr="00DF1C31">
        <w:rPr>
          <w:rFonts w:ascii="Arial" w:eastAsia="Times New Roman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рекомендует лицу, направившему уведомление, принять такие меры.</w:t>
      </w:r>
    </w:p>
    <w:p w:rsidR="0070150E" w:rsidRPr="00DF1C31" w:rsidRDefault="00AF379A" w:rsidP="004E1128">
      <w:pPr>
        <w:shd w:val="clear" w:color="auto" w:fill="FFFFFF"/>
        <w:tabs>
          <w:tab w:val="left" w:pos="974"/>
        </w:tabs>
        <w:spacing w:before="5" w:line="480" w:lineRule="exact"/>
        <w:ind w:right="14" w:firstLine="706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20"/>
          <w:sz w:val="24"/>
          <w:szCs w:val="24"/>
        </w:rPr>
        <w:t>9.</w:t>
      </w:r>
      <w:r w:rsidRPr="00DF1C31">
        <w:rPr>
          <w:rFonts w:ascii="Arial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>В случае принятия решений подпунктом «б» и «в» пункта 7 настоящего</w:t>
      </w:r>
      <w:r w:rsidR="002E5B93"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Положения, председатель комиссии направляет уведомление на рассмотрение</w:t>
      </w:r>
      <w:r w:rsidR="002E5B93"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соответс</w:t>
      </w:r>
      <w:r w:rsidR="004E1128" w:rsidRPr="00DF1C31">
        <w:rPr>
          <w:rFonts w:ascii="Arial" w:eastAsia="Times New Roman" w:hAnsi="Arial" w:cs="Arial"/>
          <w:sz w:val="24"/>
          <w:szCs w:val="24"/>
        </w:rPr>
        <w:t>т</w:t>
      </w:r>
      <w:r w:rsidRPr="00DF1C31">
        <w:rPr>
          <w:rFonts w:ascii="Arial" w:eastAsia="Times New Roman" w:hAnsi="Arial" w:cs="Arial"/>
          <w:sz w:val="24"/>
          <w:szCs w:val="24"/>
        </w:rPr>
        <w:t>вующей комиссии.</w:t>
      </w:r>
    </w:p>
    <w:p w:rsidR="0070150E" w:rsidRPr="00DF1C31" w:rsidRDefault="00AF379A" w:rsidP="004E1128">
      <w:pPr>
        <w:shd w:val="clear" w:color="auto" w:fill="FFFFFF"/>
        <w:tabs>
          <w:tab w:val="left" w:pos="1128"/>
        </w:tabs>
        <w:spacing w:before="5" w:line="480" w:lineRule="exact"/>
        <w:ind w:right="5" w:firstLine="730"/>
        <w:jc w:val="both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23"/>
          <w:sz w:val="24"/>
          <w:szCs w:val="24"/>
        </w:rPr>
        <w:t>10.</w:t>
      </w:r>
      <w:r w:rsidRPr="00DF1C31">
        <w:rPr>
          <w:rFonts w:ascii="Arial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>Комиссия рассматривает уведомления и принимает по ним решения в</w:t>
      </w:r>
      <w:r w:rsidR="002E5B93"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 xml:space="preserve">порядке, установленном Положением о комиссии по </w:t>
      </w:r>
      <w:proofErr w:type="gramStart"/>
      <w:r w:rsidRPr="00DF1C31">
        <w:rPr>
          <w:rFonts w:ascii="Arial" w:eastAsia="Times New Roman" w:hAnsi="Arial" w:cs="Arial"/>
          <w:sz w:val="24"/>
          <w:szCs w:val="24"/>
        </w:rPr>
        <w:t>контролю за</w:t>
      </w:r>
      <w:proofErr w:type="gramEnd"/>
      <w:r w:rsidR="002E5B93" w:rsidRPr="00DF1C31">
        <w:rPr>
          <w:rFonts w:ascii="Arial" w:eastAsia="Times New Roman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достоверностью сведений о доходах, об имуществе и обязательствах</w:t>
      </w:r>
      <w:r w:rsidR="002E5B93" w:rsidRPr="00DF1C31">
        <w:rPr>
          <w:rFonts w:ascii="Arial" w:eastAsia="Times New Roman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имущественного характера, представляемых лицами, замещающими</w:t>
      </w:r>
      <w:r w:rsidR="002E5B93" w:rsidRPr="00DF1C31">
        <w:rPr>
          <w:rFonts w:ascii="Arial" w:eastAsia="Times New Roman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z w:val="24"/>
          <w:szCs w:val="24"/>
        </w:rPr>
        <w:t>муниципальные должности, утвержденным решением.</w:t>
      </w:r>
    </w:p>
    <w:p w:rsidR="0070150E" w:rsidRPr="00DF1C31" w:rsidRDefault="0070150E" w:rsidP="004E1128">
      <w:pPr>
        <w:shd w:val="clear" w:color="auto" w:fill="FFFFFF"/>
        <w:tabs>
          <w:tab w:val="left" w:pos="1128"/>
        </w:tabs>
        <w:spacing w:before="5" w:line="480" w:lineRule="exact"/>
        <w:ind w:right="5" w:firstLine="730"/>
        <w:jc w:val="both"/>
        <w:rPr>
          <w:rFonts w:ascii="Arial" w:hAnsi="Arial" w:cs="Arial"/>
          <w:sz w:val="24"/>
          <w:szCs w:val="24"/>
        </w:rPr>
        <w:sectPr w:rsidR="0070150E" w:rsidRPr="00DF1C31" w:rsidSect="00DF1C31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70150E" w:rsidRPr="003E5073" w:rsidRDefault="00AF379A" w:rsidP="003E5073">
      <w:pPr>
        <w:shd w:val="clear" w:color="auto" w:fill="FFFFFF"/>
        <w:ind w:left="7454"/>
        <w:jc w:val="right"/>
        <w:rPr>
          <w:rFonts w:ascii="Arial" w:hAnsi="Arial" w:cs="Arial"/>
          <w:sz w:val="22"/>
          <w:szCs w:val="22"/>
        </w:rPr>
      </w:pPr>
      <w:r w:rsidRPr="003E5073">
        <w:rPr>
          <w:rFonts w:ascii="Arial" w:eastAsia="Times New Roman" w:hAnsi="Arial" w:cs="Arial"/>
          <w:spacing w:val="-3"/>
          <w:sz w:val="22"/>
          <w:szCs w:val="22"/>
        </w:rPr>
        <w:lastRenderedPageBreak/>
        <w:t>Приложение</w:t>
      </w:r>
    </w:p>
    <w:p w:rsidR="0070150E" w:rsidRPr="003E5073" w:rsidRDefault="00AF379A" w:rsidP="003E5073">
      <w:pPr>
        <w:shd w:val="clear" w:color="auto" w:fill="FFFFFF"/>
        <w:ind w:left="4118"/>
        <w:jc w:val="right"/>
        <w:rPr>
          <w:rFonts w:ascii="Arial" w:hAnsi="Arial" w:cs="Arial"/>
          <w:sz w:val="22"/>
          <w:szCs w:val="22"/>
        </w:rPr>
      </w:pPr>
      <w:r w:rsidRPr="003E5073">
        <w:rPr>
          <w:rFonts w:ascii="Arial" w:eastAsia="Times New Roman" w:hAnsi="Arial" w:cs="Arial"/>
          <w:spacing w:val="-2"/>
          <w:sz w:val="22"/>
          <w:szCs w:val="22"/>
        </w:rPr>
        <w:t xml:space="preserve">к Положению о порядке сообщения лицами, </w:t>
      </w:r>
      <w:r w:rsidRPr="003E5073">
        <w:rPr>
          <w:rFonts w:ascii="Arial" w:eastAsia="Times New Roman" w:hAnsi="Arial" w:cs="Arial"/>
          <w:sz w:val="22"/>
          <w:szCs w:val="22"/>
        </w:rPr>
        <w:t xml:space="preserve">замещающими муниципальные должности, </w:t>
      </w:r>
      <w:r w:rsidRPr="003E5073">
        <w:rPr>
          <w:rFonts w:ascii="Arial" w:eastAsia="Times New Roman" w:hAnsi="Arial" w:cs="Arial"/>
          <w:spacing w:val="-3"/>
          <w:sz w:val="22"/>
          <w:szCs w:val="22"/>
        </w:rPr>
        <w:t xml:space="preserve">о возникновении личной заинтересованности при исполнении должностных обязанностей, </w:t>
      </w:r>
      <w:r w:rsidRPr="003E5073">
        <w:rPr>
          <w:rFonts w:ascii="Arial" w:eastAsia="Times New Roman" w:hAnsi="Arial" w:cs="Arial"/>
          <w:spacing w:val="-2"/>
          <w:sz w:val="22"/>
          <w:szCs w:val="22"/>
        </w:rPr>
        <w:t xml:space="preserve">которая приводит или может привести </w:t>
      </w:r>
      <w:r w:rsidRPr="003E5073">
        <w:rPr>
          <w:rFonts w:ascii="Arial" w:eastAsia="Times New Roman" w:hAnsi="Arial" w:cs="Arial"/>
          <w:sz w:val="22"/>
          <w:szCs w:val="22"/>
        </w:rPr>
        <w:t>к конфликту интересов</w:t>
      </w:r>
    </w:p>
    <w:p w:rsidR="003E5073" w:rsidRDefault="003E5073" w:rsidP="003E5073">
      <w:pPr>
        <w:shd w:val="clear" w:color="auto" w:fill="FFFFFF"/>
        <w:tabs>
          <w:tab w:val="left" w:leader="underscore" w:pos="9466"/>
        </w:tabs>
        <w:ind w:left="4109"/>
        <w:rPr>
          <w:rFonts w:ascii="Arial" w:eastAsia="Times New Roman" w:hAnsi="Arial" w:cs="Arial"/>
          <w:spacing w:val="-2"/>
          <w:sz w:val="24"/>
          <w:szCs w:val="24"/>
        </w:rPr>
      </w:pPr>
    </w:p>
    <w:p w:rsidR="003E5073" w:rsidRDefault="003E5073" w:rsidP="003E5073">
      <w:pPr>
        <w:shd w:val="clear" w:color="auto" w:fill="FFFFFF"/>
        <w:tabs>
          <w:tab w:val="left" w:leader="underscore" w:pos="9466"/>
        </w:tabs>
        <w:ind w:left="4109"/>
        <w:rPr>
          <w:rFonts w:ascii="Arial" w:eastAsia="Times New Roman" w:hAnsi="Arial" w:cs="Arial"/>
          <w:spacing w:val="-2"/>
          <w:sz w:val="24"/>
          <w:szCs w:val="24"/>
        </w:rPr>
      </w:pPr>
    </w:p>
    <w:p w:rsidR="003E5073" w:rsidRDefault="003E5073" w:rsidP="003E5073">
      <w:pPr>
        <w:shd w:val="clear" w:color="auto" w:fill="FFFFFF"/>
        <w:tabs>
          <w:tab w:val="left" w:leader="underscore" w:pos="9466"/>
        </w:tabs>
        <w:ind w:left="4109"/>
        <w:rPr>
          <w:rFonts w:ascii="Arial" w:eastAsia="Times New Roman" w:hAnsi="Arial" w:cs="Arial"/>
          <w:spacing w:val="-2"/>
          <w:sz w:val="24"/>
          <w:szCs w:val="24"/>
        </w:rPr>
      </w:pPr>
    </w:p>
    <w:p w:rsidR="0070150E" w:rsidRPr="00DF1C31" w:rsidRDefault="00AF379A" w:rsidP="003E5073">
      <w:pPr>
        <w:shd w:val="clear" w:color="auto" w:fill="FFFFFF"/>
        <w:tabs>
          <w:tab w:val="left" w:leader="underscore" w:pos="9466"/>
        </w:tabs>
        <w:ind w:left="4109"/>
        <w:rPr>
          <w:rFonts w:ascii="Arial" w:eastAsia="Times New Roman" w:hAnsi="Arial" w:cs="Arial"/>
          <w:spacing w:val="-11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>Председателю комиссии по контролю за</w:t>
      </w:r>
      <w:r w:rsidR="002E5B93"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достоверностью сведений о доходах, об</w:t>
      </w:r>
      <w:r w:rsidR="002E5B93"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>имуществе и обязательствах имущественного</w:t>
      </w:r>
      <w:r w:rsidR="002E5B93"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характера, представляемых лицами,</w:t>
      </w:r>
      <w:r w:rsidR="002E5B93"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замещающими муниципальные должности</w:t>
      </w:r>
      <w:r w:rsidR="002E5B93"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  </w:t>
      </w:r>
      <w:proofErr w:type="gramStart"/>
      <w:r w:rsidRPr="00DF1C31">
        <w:rPr>
          <w:rFonts w:ascii="Arial" w:eastAsia="Times New Roman" w:hAnsi="Arial" w:cs="Arial"/>
          <w:spacing w:val="-11"/>
          <w:sz w:val="24"/>
          <w:szCs w:val="24"/>
        </w:rPr>
        <w:t>от</w:t>
      </w:r>
      <w:proofErr w:type="gramEnd"/>
      <w:r w:rsidR="002E5B93" w:rsidRPr="00DF1C31">
        <w:rPr>
          <w:rFonts w:ascii="Arial" w:eastAsia="Times New Roman" w:hAnsi="Arial" w:cs="Arial"/>
          <w:spacing w:val="-11"/>
          <w:sz w:val="24"/>
          <w:szCs w:val="24"/>
        </w:rPr>
        <w:t xml:space="preserve"> _______________________________________</w:t>
      </w:r>
    </w:p>
    <w:p w:rsidR="002E5B93" w:rsidRPr="00DF1C31" w:rsidRDefault="002E5B93" w:rsidP="002E5B93">
      <w:pPr>
        <w:shd w:val="clear" w:color="auto" w:fill="FFFFFF"/>
        <w:tabs>
          <w:tab w:val="left" w:leader="underscore" w:pos="9466"/>
        </w:tabs>
        <w:ind w:left="4109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______________________________________</w:t>
      </w:r>
    </w:p>
    <w:p w:rsidR="0070150E" w:rsidRPr="00DF1C31" w:rsidRDefault="00AF379A" w:rsidP="002E5B93">
      <w:pPr>
        <w:shd w:val="clear" w:color="auto" w:fill="FFFFFF"/>
        <w:ind w:left="4186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(</w:t>
      </w:r>
      <w:r w:rsidRPr="00DF1C31">
        <w:rPr>
          <w:rFonts w:ascii="Arial" w:eastAsia="Times New Roman" w:hAnsi="Arial" w:cs="Arial"/>
          <w:sz w:val="24"/>
          <w:szCs w:val="24"/>
        </w:rPr>
        <w:t>Ф.И.О., замещаемая должность)</w:t>
      </w:r>
    </w:p>
    <w:p w:rsidR="0070150E" w:rsidRPr="00DF1C31" w:rsidRDefault="00AF379A">
      <w:pPr>
        <w:shd w:val="clear" w:color="auto" w:fill="FFFFFF"/>
        <w:spacing w:before="576"/>
        <w:ind w:left="38"/>
        <w:jc w:val="center"/>
        <w:rPr>
          <w:rFonts w:ascii="Arial" w:hAnsi="Arial" w:cs="Arial"/>
          <w:b/>
          <w:sz w:val="24"/>
          <w:szCs w:val="24"/>
        </w:rPr>
      </w:pPr>
      <w:r w:rsidRPr="00DF1C31">
        <w:rPr>
          <w:rFonts w:ascii="Arial" w:eastAsia="Times New Roman" w:hAnsi="Arial" w:cs="Arial"/>
          <w:b/>
          <w:sz w:val="24"/>
          <w:szCs w:val="24"/>
        </w:rPr>
        <w:t>УВЕДОМЛЕНИЕ</w:t>
      </w:r>
    </w:p>
    <w:p w:rsidR="002E5B93" w:rsidRPr="00DF1C31" w:rsidRDefault="00AF379A" w:rsidP="002E5B93">
      <w:pPr>
        <w:shd w:val="clear" w:color="auto" w:fill="FFFFFF"/>
        <w:spacing w:line="326" w:lineRule="exact"/>
        <w:ind w:left="1282" w:right="1037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 xml:space="preserve">о возникновении личной заинтересованности при </w:t>
      </w: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исполнении должностных обязанностей, которая приводит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или может привести к конфликту интересов </w:t>
      </w:r>
    </w:p>
    <w:p w:rsidR="0070150E" w:rsidRPr="00DF1C31" w:rsidRDefault="00AF379A" w:rsidP="002E5B93">
      <w:pPr>
        <w:shd w:val="clear" w:color="auto" w:fill="FFFFFF"/>
        <w:spacing w:line="326" w:lineRule="exact"/>
        <w:ind w:left="1282" w:right="1037"/>
        <w:jc w:val="center"/>
        <w:rPr>
          <w:rFonts w:ascii="Arial" w:eastAsia="Times New Roman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>(нужное подчеркнуть)</w:t>
      </w:r>
    </w:p>
    <w:p w:rsidR="002E5B93" w:rsidRPr="00DF1C31" w:rsidRDefault="002E5B93" w:rsidP="002E5B93">
      <w:pPr>
        <w:shd w:val="clear" w:color="auto" w:fill="FFFFFF"/>
        <w:spacing w:line="326" w:lineRule="exact"/>
        <w:ind w:left="1282" w:right="1037"/>
        <w:jc w:val="center"/>
        <w:rPr>
          <w:rFonts w:ascii="Arial" w:hAnsi="Arial" w:cs="Arial"/>
          <w:sz w:val="24"/>
          <w:szCs w:val="24"/>
        </w:rPr>
      </w:pPr>
    </w:p>
    <w:p w:rsidR="0070150E" w:rsidRPr="00DF1C31" w:rsidRDefault="00AF379A" w:rsidP="002E5B93">
      <w:pPr>
        <w:shd w:val="clear" w:color="auto" w:fill="FFFFFF"/>
        <w:ind w:right="48" w:firstLine="701"/>
        <w:rPr>
          <w:rFonts w:ascii="Arial" w:eastAsia="Times New Roman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Обстоятельства, являющиеся основанием возникновения личной </w:t>
      </w:r>
      <w:r w:rsidRPr="00DF1C31">
        <w:rPr>
          <w:rFonts w:ascii="Arial" w:eastAsia="Times New Roman" w:hAnsi="Arial" w:cs="Arial"/>
          <w:sz w:val="24"/>
          <w:szCs w:val="24"/>
        </w:rPr>
        <w:t>заинтересованности:</w:t>
      </w:r>
    </w:p>
    <w:p w:rsidR="002E5B93" w:rsidRPr="00DF1C31" w:rsidRDefault="002E5B93" w:rsidP="002E5B93">
      <w:pPr>
        <w:shd w:val="clear" w:color="auto" w:fill="FFFFFF"/>
        <w:ind w:right="48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150E" w:rsidRPr="00DF1C31" w:rsidRDefault="00AF379A" w:rsidP="002E5B93">
      <w:pPr>
        <w:shd w:val="clear" w:color="auto" w:fill="FFFFFF"/>
        <w:ind w:right="48" w:firstLine="701"/>
        <w:rPr>
          <w:rFonts w:ascii="Arial" w:eastAsia="Times New Roman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Должностные обязанности, на исполнение которых влияет или может </w:t>
      </w:r>
      <w:r w:rsidRPr="00DF1C31">
        <w:rPr>
          <w:rFonts w:ascii="Arial" w:eastAsia="Times New Roman" w:hAnsi="Arial" w:cs="Arial"/>
          <w:sz w:val="24"/>
          <w:szCs w:val="24"/>
        </w:rPr>
        <w:t>повлиять личная заинтересованность:</w:t>
      </w:r>
    </w:p>
    <w:p w:rsidR="002E5B93" w:rsidRPr="00DF1C31" w:rsidRDefault="002E5B93" w:rsidP="002E5B93">
      <w:pPr>
        <w:shd w:val="clear" w:color="auto" w:fill="FFFFFF"/>
        <w:ind w:right="48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150E" w:rsidRPr="00DF1C31" w:rsidRDefault="00AF379A" w:rsidP="002E5B93">
      <w:pPr>
        <w:shd w:val="clear" w:color="auto" w:fill="FFFFFF"/>
        <w:ind w:right="48" w:firstLine="701"/>
        <w:rPr>
          <w:rFonts w:ascii="Arial" w:eastAsia="Times New Roman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3"/>
          <w:sz w:val="24"/>
          <w:szCs w:val="24"/>
        </w:rPr>
        <w:t xml:space="preserve">Предлагаемые меры по предотвращению или урегулированию конфликта </w:t>
      </w:r>
      <w:r w:rsidRPr="00DF1C31">
        <w:rPr>
          <w:rFonts w:ascii="Arial" w:eastAsia="Times New Roman" w:hAnsi="Arial" w:cs="Arial"/>
          <w:sz w:val="24"/>
          <w:szCs w:val="24"/>
        </w:rPr>
        <w:t>интересов:</w:t>
      </w:r>
    </w:p>
    <w:p w:rsidR="002E5B93" w:rsidRPr="00DF1C31" w:rsidRDefault="002E5B93" w:rsidP="002E5B93">
      <w:pPr>
        <w:shd w:val="clear" w:color="auto" w:fill="FFFFFF"/>
        <w:ind w:right="48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0150E" w:rsidRPr="00DF1C31" w:rsidRDefault="00AF379A" w:rsidP="002E5B93">
      <w:pPr>
        <w:shd w:val="clear" w:color="auto" w:fill="FFFFFF"/>
        <w:ind w:right="48" w:firstLine="701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Намериваюсь </w:t>
      </w:r>
      <w:proofErr w:type="gramStart"/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( </w:t>
      </w:r>
      <w:proofErr w:type="gramEnd"/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не намериваюсь) лично присутствовать за заседании </w:t>
      </w:r>
      <w:r w:rsidRPr="00DF1C31">
        <w:rPr>
          <w:rFonts w:ascii="Arial" w:eastAsia="Times New Roman" w:hAnsi="Arial" w:cs="Arial"/>
          <w:spacing w:val="-2"/>
          <w:sz w:val="24"/>
          <w:szCs w:val="24"/>
        </w:rPr>
        <w:t xml:space="preserve">комиссии по контролю за достоверностью сведений о доходах, об имуществе и 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>обязательствах имущественного характера, представляемых лицами, замещающими муниципальные должности ( нужное подчеркнуть).</w:t>
      </w:r>
    </w:p>
    <w:p w:rsidR="0070150E" w:rsidRPr="00DF1C31" w:rsidRDefault="00AF379A" w:rsidP="002E5B93">
      <w:pPr>
        <w:shd w:val="clear" w:color="auto" w:fill="FFFFFF"/>
        <w:tabs>
          <w:tab w:val="left" w:leader="underscore" w:pos="701"/>
          <w:tab w:val="left" w:leader="underscore" w:pos="1603"/>
          <w:tab w:val="left" w:leader="underscore" w:pos="2803"/>
          <w:tab w:val="left" w:leader="underscore" w:pos="5472"/>
          <w:tab w:val="left" w:pos="6163"/>
          <w:tab w:val="left" w:leader="underscore" w:pos="9384"/>
        </w:tabs>
        <w:ind w:left="24"/>
        <w:rPr>
          <w:rFonts w:ascii="Arial" w:hAnsi="Arial" w:cs="Arial"/>
          <w:sz w:val="24"/>
          <w:szCs w:val="24"/>
        </w:rPr>
      </w:pPr>
      <w:r w:rsidRPr="00DF1C31">
        <w:rPr>
          <w:rFonts w:ascii="Arial" w:eastAsia="Times New Roman" w:hAnsi="Arial" w:cs="Arial"/>
          <w:sz w:val="24"/>
          <w:szCs w:val="24"/>
        </w:rPr>
        <w:t>«</w:t>
      </w:r>
      <w:r w:rsidR="002E5B93" w:rsidRPr="00DF1C31">
        <w:rPr>
          <w:rFonts w:ascii="Arial" w:eastAsia="Times New Roman" w:hAnsi="Arial" w:cs="Arial"/>
          <w:sz w:val="24"/>
          <w:szCs w:val="24"/>
        </w:rPr>
        <w:t>___</w:t>
      </w:r>
      <w:r w:rsidRPr="00DF1C31">
        <w:rPr>
          <w:rFonts w:ascii="Arial" w:eastAsia="Times New Roman" w:hAnsi="Arial" w:cs="Arial"/>
          <w:spacing w:val="-58"/>
          <w:sz w:val="24"/>
          <w:szCs w:val="24"/>
        </w:rPr>
        <w:t>»</w:t>
      </w:r>
      <w:r w:rsidR="002E5B93" w:rsidRPr="00DF1C31">
        <w:rPr>
          <w:rFonts w:ascii="Arial" w:eastAsia="Times New Roman" w:hAnsi="Arial" w:cs="Arial"/>
          <w:spacing w:val="-58"/>
          <w:sz w:val="24"/>
          <w:szCs w:val="24"/>
        </w:rPr>
        <w:t>____________</w:t>
      </w:r>
      <w:r w:rsidRPr="00DF1C31">
        <w:rPr>
          <w:rFonts w:ascii="Arial" w:eastAsia="Times New Roman" w:hAnsi="Arial" w:cs="Arial"/>
          <w:sz w:val="24"/>
          <w:szCs w:val="24"/>
        </w:rPr>
        <w:t xml:space="preserve"> </w:t>
      </w:r>
      <w:r w:rsidRPr="00DF1C31">
        <w:rPr>
          <w:rFonts w:ascii="Arial" w:eastAsia="Times New Roman" w:hAnsi="Arial" w:cs="Arial"/>
          <w:spacing w:val="-8"/>
          <w:sz w:val="24"/>
          <w:szCs w:val="24"/>
        </w:rPr>
        <w:t>20</w:t>
      </w:r>
      <w:r w:rsidR="002E5B93" w:rsidRPr="00DF1C31">
        <w:rPr>
          <w:rFonts w:ascii="Arial" w:eastAsia="Times New Roman" w:hAnsi="Arial" w:cs="Arial"/>
          <w:spacing w:val="-8"/>
          <w:sz w:val="24"/>
          <w:szCs w:val="24"/>
        </w:rPr>
        <w:t>_____</w:t>
      </w:r>
      <w:r w:rsidRPr="00DF1C31">
        <w:rPr>
          <w:rFonts w:ascii="Arial" w:eastAsia="Times New Roman" w:hAnsi="Arial" w:cs="Arial"/>
          <w:spacing w:val="-30"/>
          <w:sz w:val="24"/>
          <w:szCs w:val="24"/>
        </w:rPr>
        <w:t xml:space="preserve">г. </w:t>
      </w:r>
      <w:r w:rsidRPr="00DF1C31">
        <w:rPr>
          <w:rFonts w:ascii="Arial" w:eastAsia="Times New Roman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z w:val="24"/>
          <w:szCs w:val="24"/>
        </w:rPr>
        <w:tab/>
      </w:r>
      <w:r w:rsidRPr="00DF1C31">
        <w:rPr>
          <w:rFonts w:ascii="Arial" w:eastAsia="Times New Roman" w:hAnsi="Arial" w:cs="Arial"/>
          <w:sz w:val="24"/>
          <w:szCs w:val="24"/>
        </w:rPr>
        <w:tab/>
      </w:r>
    </w:p>
    <w:p w:rsidR="00AF379A" w:rsidRPr="00DF1C31" w:rsidRDefault="00AF379A" w:rsidP="002E5B93">
      <w:pPr>
        <w:shd w:val="clear" w:color="auto" w:fill="FFFFFF"/>
        <w:ind w:left="3917" w:right="1037" w:hanging="859"/>
        <w:rPr>
          <w:rFonts w:ascii="Arial" w:hAnsi="Arial" w:cs="Arial"/>
          <w:sz w:val="24"/>
          <w:szCs w:val="24"/>
        </w:rPr>
      </w:pPr>
      <w:r w:rsidRPr="00DF1C31">
        <w:rPr>
          <w:rFonts w:ascii="Arial" w:hAnsi="Arial" w:cs="Arial"/>
          <w:spacing w:val="-1"/>
          <w:sz w:val="24"/>
          <w:szCs w:val="24"/>
        </w:rPr>
        <w:t>(</w:t>
      </w:r>
      <w:r w:rsidRPr="00DF1C31">
        <w:rPr>
          <w:rFonts w:ascii="Arial" w:eastAsia="Times New Roman" w:hAnsi="Arial" w:cs="Arial"/>
          <w:spacing w:val="-1"/>
          <w:sz w:val="24"/>
          <w:szCs w:val="24"/>
        </w:rPr>
        <w:t xml:space="preserve">подпись лица, направляющего        (расшифровка подписи) </w:t>
      </w:r>
      <w:r w:rsidRPr="00DF1C31">
        <w:rPr>
          <w:rFonts w:ascii="Arial" w:eastAsia="Times New Roman" w:hAnsi="Arial" w:cs="Arial"/>
          <w:sz w:val="24"/>
          <w:szCs w:val="24"/>
        </w:rPr>
        <w:t>уведомление)</w:t>
      </w:r>
    </w:p>
    <w:sectPr w:rsidR="00AF379A" w:rsidRPr="00DF1C31" w:rsidSect="00DF1C31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096C"/>
    <w:rsid w:val="002E5B93"/>
    <w:rsid w:val="003E5073"/>
    <w:rsid w:val="004C56EE"/>
    <w:rsid w:val="004E1128"/>
    <w:rsid w:val="0070150E"/>
    <w:rsid w:val="0095096C"/>
    <w:rsid w:val="00AF379A"/>
    <w:rsid w:val="00D204AC"/>
    <w:rsid w:val="00D21D10"/>
    <w:rsid w:val="00D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1152</Words>
  <Characters>6571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2019-10-11T10:42:00Z</dcterms:created>
  <dcterms:modified xsi:type="dcterms:W3CDTF">2019-10-14T13:27:00Z</dcterms:modified>
</cp:coreProperties>
</file>