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9D" w:rsidRPr="00085BAC" w:rsidRDefault="006C539D" w:rsidP="006C539D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6C539D" w:rsidRDefault="006C539D" w:rsidP="006C539D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6C539D" w:rsidRDefault="006C539D" w:rsidP="006C539D">
      <w:pPr>
        <w:pStyle w:val="2"/>
        <w:rPr>
          <w:spacing w:val="80"/>
          <w:lang w:val="ru-RU"/>
        </w:rPr>
      </w:pPr>
    </w:p>
    <w:p w:rsidR="006C539D" w:rsidRDefault="006C539D" w:rsidP="006C539D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6C539D" w:rsidRPr="00DA61FA" w:rsidRDefault="006C539D" w:rsidP="006C539D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6C539D" w:rsidRPr="006154DC" w:rsidTr="006923B5">
        <w:tc>
          <w:tcPr>
            <w:tcW w:w="3436" w:type="dxa"/>
            <w:hideMark/>
          </w:tcPr>
          <w:p w:rsidR="006C539D" w:rsidRDefault="006C539D" w:rsidP="006C539D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6C539D" w:rsidRDefault="006C539D" w:rsidP="006923B5"/>
        </w:tc>
        <w:tc>
          <w:tcPr>
            <w:tcW w:w="3368" w:type="dxa"/>
            <w:hideMark/>
          </w:tcPr>
          <w:p w:rsidR="006C539D" w:rsidRPr="006154DC" w:rsidRDefault="006C539D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№15/211-5</w:t>
            </w:r>
          </w:p>
        </w:tc>
      </w:tr>
    </w:tbl>
    <w:p w:rsidR="006C539D" w:rsidRDefault="006C539D" w:rsidP="006C539D">
      <w:pPr>
        <w:spacing w:line="360" w:lineRule="auto"/>
        <w:jc w:val="center"/>
        <w:rPr>
          <w:lang w:val="ru-RU"/>
        </w:rPr>
      </w:pPr>
      <w:r>
        <w:rPr>
          <w:lang w:val="ru-RU"/>
        </w:rPr>
        <w:t>п</w:t>
      </w:r>
      <w:r w:rsidRPr="00DA61FA">
        <w:rPr>
          <w:lang w:val="ru-RU"/>
        </w:rPr>
        <w:t>.Золотухино</w:t>
      </w:r>
    </w:p>
    <w:p w:rsidR="006C539D" w:rsidRPr="00DA61FA" w:rsidRDefault="006C539D" w:rsidP="006C539D">
      <w:pPr>
        <w:spacing w:line="360" w:lineRule="auto"/>
        <w:jc w:val="center"/>
        <w:rPr>
          <w:lang w:val="ru-RU"/>
        </w:rPr>
      </w:pPr>
    </w:p>
    <w:p w:rsidR="006C539D" w:rsidRDefault="006C539D" w:rsidP="006C539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6C539D" w:rsidRDefault="006C539D" w:rsidP="006C539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№399</w:t>
      </w:r>
    </w:p>
    <w:p w:rsidR="006C539D" w:rsidRDefault="006C539D" w:rsidP="006C539D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6C539D" w:rsidRDefault="006C539D" w:rsidP="006C539D">
      <w:pPr>
        <w:ind w:firstLine="720"/>
        <w:jc w:val="center"/>
        <w:rPr>
          <w:b/>
          <w:sz w:val="28"/>
          <w:lang w:val="ru-RU"/>
        </w:rPr>
      </w:pPr>
    </w:p>
    <w:p w:rsidR="006C539D" w:rsidRPr="006E0FD5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№399 ( решение от 22 июня 2021 года, №4/28-5,№4/32-5),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№399 лиц, согласно прилагаемому списку.</w:t>
      </w: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№399.</w:t>
      </w:r>
    </w:p>
    <w:p w:rsidR="006C539D" w:rsidRPr="00015036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6C539D" w:rsidRDefault="006C539D" w:rsidP="006C539D">
      <w:pPr>
        <w:rPr>
          <w:sz w:val="28"/>
          <w:lang w:val="ru-RU"/>
        </w:rPr>
      </w:pPr>
    </w:p>
    <w:p w:rsidR="006C539D" w:rsidRDefault="006C539D" w:rsidP="006C539D">
      <w:pPr>
        <w:rPr>
          <w:sz w:val="28"/>
          <w:lang w:val="ru-RU"/>
        </w:rPr>
      </w:pPr>
    </w:p>
    <w:p w:rsidR="006C539D" w:rsidRDefault="006C539D" w:rsidP="006C539D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6C539D" w:rsidRDefault="006C539D" w:rsidP="006C539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6C539D" w:rsidRDefault="006C539D" w:rsidP="006C539D">
      <w:pPr>
        <w:rPr>
          <w:sz w:val="28"/>
          <w:lang w:val="ru-RU"/>
        </w:rPr>
      </w:pPr>
    </w:p>
    <w:p w:rsidR="006C539D" w:rsidRDefault="006C539D" w:rsidP="006C539D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6C539D" w:rsidRDefault="006C539D" w:rsidP="006C539D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6C539D" w:rsidRDefault="006C539D" w:rsidP="006C539D">
      <w:pPr>
        <w:rPr>
          <w:sz w:val="28"/>
          <w:lang w:val="ru-RU"/>
        </w:rPr>
      </w:pPr>
    </w:p>
    <w:p w:rsidR="006C539D" w:rsidRDefault="006C539D" w:rsidP="006C539D">
      <w:pPr>
        <w:rPr>
          <w:sz w:val="28"/>
          <w:lang w:val="ru-RU"/>
        </w:rPr>
      </w:pPr>
    </w:p>
    <w:p w:rsidR="006C539D" w:rsidRPr="00F16573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Pr="002D470A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C539D" w:rsidRDefault="006C539D" w:rsidP="006C539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6C539D" w:rsidRDefault="006C539D" w:rsidP="006C539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6C539D" w:rsidRDefault="006C539D" w:rsidP="006C539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</w:t>
      </w:r>
      <w:r w:rsidR="00A96B54">
        <w:rPr>
          <w:sz w:val="28"/>
          <w:lang w:val="ru-RU"/>
        </w:rPr>
        <w:t xml:space="preserve"> </w:t>
      </w:r>
      <w:r>
        <w:rPr>
          <w:sz w:val="28"/>
          <w:lang w:val="ru-RU"/>
        </w:rPr>
        <w:t>г. №15/211-5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6C539D" w:rsidRDefault="006C539D" w:rsidP="006C539D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6C539D" w:rsidRDefault="006C539D" w:rsidP="006C539D">
      <w:pPr>
        <w:ind w:firstLine="720"/>
        <w:jc w:val="center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№399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3"/>
        <w:gridCol w:w="4613"/>
      </w:tblGrid>
      <w:tr w:rsidR="006C539D" w:rsidRPr="00D8176D" w:rsidTr="006923B5">
        <w:tc>
          <w:tcPr>
            <w:tcW w:w="594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3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3" w:type="dxa"/>
          </w:tcPr>
          <w:p w:rsidR="006C539D" w:rsidRPr="008206F1" w:rsidRDefault="006C539D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6C539D" w:rsidRPr="00D8176D" w:rsidTr="006923B5">
        <w:tc>
          <w:tcPr>
            <w:tcW w:w="594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3" w:type="dxa"/>
          </w:tcPr>
          <w:p w:rsidR="006C539D" w:rsidRPr="008206F1" w:rsidRDefault="006C539D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Григорьева Наталья Викторовна</w:t>
            </w:r>
          </w:p>
        </w:tc>
        <w:tc>
          <w:tcPr>
            <w:tcW w:w="4613" w:type="dxa"/>
          </w:tcPr>
          <w:p w:rsidR="006C539D" w:rsidRPr="008206F1" w:rsidRDefault="006C539D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работы</w:t>
            </w:r>
          </w:p>
        </w:tc>
      </w:tr>
      <w:tr w:rsidR="006C539D" w:rsidRPr="00D8176D" w:rsidTr="006923B5">
        <w:tc>
          <w:tcPr>
            <w:tcW w:w="594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4363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Надежкин Александр Викторович</w:t>
            </w:r>
          </w:p>
        </w:tc>
        <w:tc>
          <w:tcPr>
            <w:tcW w:w="4613" w:type="dxa"/>
          </w:tcPr>
          <w:p w:rsidR="006C539D" w:rsidRPr="008206F1" w:rsidRDefault="006C539D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жительства</w:t>
            </w:r>
          </w:p>
        </w:tc>
      </w:tr>
      <w:tr w:rsidR="006C539D" w:rsidRPr="00402091" w:rsidTr="006923B5">
        <w:tc>
          <w:tcPr>
            <w:tcW w:w="594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4363" w:type="dxa"/>
          </w:tcPr>
          <w:p w:rsidR="006C539D" w:rsidRPr="008206F1" w:rsidRDefault="006C539D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Червякова Любовь Васильевна</w:t>
            </w:r>
          </w:p>
        </w:tc>
        <w:tc>
          <w:tcPr>
            <w:tcW w:w="4613" w:type="dxa"/>
          </w:tcPr>
          <w:p w:rsidR="006C539D" w:rsidRPr="008206F1" w:rsidRDefault="006C539D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ВПП «</w:t>
            </w:r>
            <w:r w:rsidRPr="00122D8F">
              <w:rPr>
                <w:b/>
                <w:sz w:val="28"/>
                <w:lang w:val="ru-RU"/>
              </w:rPr>
              <w:t>ЕДИНАЯ РОССИЯ</w:t>
            </w:r>
            <w:r>
              <w:rPr>
                <w:sz w:val="28"/>
                <w:lang w:val="ru-RU"/>
              </w:rPr>
              <w:t>»</w:t>
            </w:r>
          </w:p>
        </w:tc>
      </w:tr>
    </w:tbl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6C539D" w:rsidRDefault="006C539D" w:rsidP="006C539D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39D"/>
    <w:rsid w:val="0014098A"/>
    <w:rsid w:val="006C539D"/>
    <w:rsid w:val="00A9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C53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39D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6C539D"/>
    <w:rPr>
      <w:szCs w:val="20"/>
      <w:lang w:val="ru-RU" w:eastAsia="ru-RU"/>
    </w:rPr>
  </w:style>
  <w:style w:type="paragraph" w:customStyle="1" w:styleId="a4">
    <w:name w:val="Рабочий"/>
    <w:basedOn w:val="a"/>
    <w:rsid w:val="006C539D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2021-08-05T07:28:00Z</dcterms:created>
  <dcterms:modified xsi:type="dcterms:W3CDTF">2021-08-05T07:33:00Z</dcterms:modified>
</cp:coreProperties>
</file>