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5E0" w:rsidRPr="00F373AD" w:rsidRDefault="000F25E0" w:rsidP="000F25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ИЗБИРАТЕЛЬНАЯ </w:t>
      </w:r>
      <w:r w:rsidRPr="00F373AD">
        <w:rPr>
          <w:b/>
          <w:bCs/>
          <w:sz w:val="28"/>
          <w:szCs w:val="28"/>
        </w:rPr>
        <w:t>КОМИССИЯ</w:t>
      </w:r>
    </w:p>
    <w:p w:rsidR="000F25E0" w:rsidRPr="00F373AD" w:rsidRDefault="000F25E0" w:rsidP="000F25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ЗОЛОТУХИНСКОГО РАЙОНА</w:t>
      </w:r>
      <w:r w:rsidRPr="00F373AD">
        <w:rPr>
          <w:b/>
          <w:bCs/>
          <w:sz w:val="28"/>
          <w:szCs w:val="28"/>
        </w:rPr>
        <w:t xml:space="preserve"> КУРСКОЙ ОБЛАСТИ</w:t>
      </w:r>
    </w:p>
    <w:p w:rsidR="000F25E0" w:rsidRPr="00F373AD" w:rsidRDefault="000F25E0" w:rsidP="000F25E0">
      <w:pPr>
        <w:jc w:val="center"/>
        <w:rPr>
          <w:b/>
          <w:bCs/>
          <w:sz w:val="28"/>
          <w:szCs w:val="28"/>
        </w:rPr>
      </w:pPr>
    </w:p>
    <w:p w:rsidR="000F25E0" w:rsidRDefault="000F25E0" w:rsidP="000F25E0">
      <w:pPr>
        <w:jc w:val="center"/>
        <w:rPr>
          <w:b/>
          <w:bCs/>
          <w:sz w:val="28"/>
          <w:szCs w:val="28"/>
        </w:rPr>
      </w:pPr>
      <w:r w:rsidRPr="00F373AD">
        <w:rPr>
          <w:b/>
          <w:bCs/>
          <w:sz w:val="28"/>
          <w:szCs w:val="28"/>
        </w:rPr>
        <w:t>РЕШЕНИЕ</w:t>
      </w:r>
    </w:p>
    <w:p w:rsidR="000F25E0" w:rsidRDefault="000F25E0" w:rsidP="000F25E0">
      <w:pPr>
        <w:rPr>
          <w:sz w:val="28"/>
          <w:szCs w:val="28"/>
        </w:rPr>
      </w:pPr>
      <w:r w:rsidRPr="00452A07">
        <w:rPr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</w:t>
      </w:r>
      <w:r w:rsidRPr="00B00A8B">
        <w:rPr>
          <w:bCs/>
          <w:sz w:val="28"/>
          <w:szCs w:val="28"/>
        </w:rPr>
        <w:t>августа</w:t>
      </w:r>
      <w:r>
        <w:rPr>
          <w:sz w:val="28"/>
          <w:szCs w:val="28"/>
        </w:rPr>
        <w:t xml:space="preserve"> 2020 года                                                                            №175/838-4</w:t>
      </w:r>
    </w:p>
    <w:p w:rsidR="000F25E0" w:rsidRDefault="000F25E0" w:rsidP="000F25E0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п.Золотухино</w:t>
      </w:r>
    </w:p>
    <w:p w:rsidR="000F25E0" w:rsidRDefault="000F25E0" w:rsidP="000F25E0">
      <w:pPr>
        <w:spacing w:line="100" w:lineRule="atLeast"/>
        <w:rPr>
          <w:b/>
          <w:bCs/>
          <w:sz w:val="28"/>
          <w:szCs w:val="28"/>
        </w:rPr>
      </w:pPr>
    </w:p>
    <w:p w:rsidR="000F25E0" w:rsidRDefault="000F25E0" w:rsidP="000F25E0">
      <w:pPr>
        <w:jc w:val="center"/>
        <w:rPr>
          <w:b/>
          <w:bCs/>
          <w:sz w:val="28"/>
          <w:szCs w:val="28"/>
        </w:rPr>
      </w:pPr>
    </w:p>
    <w:p w:rsidR="000F25E0" w:rsidRDefault="000F25E0" w:rsidP="000F25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назначении членов участковой избирательной комиссии</w:t>
      </w:r>
    </w:p>
    <w:p w:rsidR="000F25E0" w:rsidRDefault="000F25E0" w:rsidP="000F25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№409 с правом решающего голоса вместо выбывших</w:t>
      </w:r>
    </w:p>
    <w:p w:rsidR="000F25E0" w:rsidRDefault="000F25E0" w:rsidP="000F25E0">
      <w:pPr>
        <w:spacing w:line="360" w:lineRule="auto"/>
        <w:jc w:val="both"/>
        <w:rPr>
          <w:b/>
          <w:bCs/>
          <w:sz w:val="28"/>
          <w:szCs w:val="28"/>
        </w:rPr>
      </w:pPr>
    </w:p>
    <w:p w:rsidR="000F25E0" w:rsidRPr="00FE28D6" w:rsidRDefault="000F25E0" w:rsidP="000F25E0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В связи с досрочным прекращением полномочий членов участковой избирательной комиссии избирательного участка </w:t>
      </w:r>
      <w:r>
        <w:rPr>
          <w:bCs/>
          <w:sz w:val="28"/>
          <w:szCs w:val="28"/>
        </w:rPr>
        <w:t xml:space="preserve">№409 с правом решающего голоса (решение от 10.08.2020 №175/836-4 ), </w:t>
      </w:r>
      <w:r w:rsidRPr="00FE28D6">
        <w:rPr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со статьями 22,27,29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 постановлением Центральной избирательной комиссии Российской Федерации от 17 февраля 2010 года №192/1337-5, статьями 22,27,29 Закона Курской области «Кодекс Курской области о выборах и референдумах», территориальная избирательная комиссия Золотухинского района Курской области РЕШИЛА:</w:t>
      </w:r>
    </w:p>
    <w:p w:rsidR="000F25E0" w:rsidRDefault="000F25E0" w:rsidP="000F25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Назначить членами участковой избирательной комиссии избирательного участка №</w:t>
      </w:r>
      <w:r>
        <w:rPr>
          <w:bCs/>
          <w:sz w:val="28"/>
          <w:szCs w:val="28"/>
        </w:rPr>
        <w:t>409 с правом решающего голоса лиц, согласно прилагаемому списку</w:t>
      </w:r>
      <w:r>
        <w:rPr>
          <w:sz w:val="28"/>
          <w:szCs w:val="28"/>
        </w:rPr>
        <w:t>.</w:t>
      </w:r>
    </w:p>
    <w:p w:rsidR="000F25E0" w:rsidRPr="00D16B4B" w:rsidRDefault="000F25E0" w:rsidP="000F25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 Направить настоящее решение в Избирательную комиссию Курской области и участковую избирательную комиссию №</w:t>
      </w:r>
      <w:r>
        <w:rPr>
          <w:bCs/>
          <w:sz w:val="28"/>
          <w:szCs w:val="28"/>
        </w:rPr>
        <w:t>409.</w:t>
      </w:r>
    </w:p>
    <w:p w:rsidR="000F25E0" w:rsidRDefault="000F25E0" w:rsidP="000F25E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0F25E0" w:rsidRDefault="000F25E0" w:rsidP="000F25E0">
      <w:pPr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</w:p>
    <w:p w:rsidR="000F25E0" w:rsidRDefault="000F25E0" w:rsidP="000F25E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</w:t>
      </w:r>
      <w:r w:rsidRPr="00D34A7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Разместить настоящее решение на официальном сайте Администрации Золотухинского района в разделе «Территориальная избирательная комиссия информирует» в информационно-телекоммуникационной сети «Интернет».</w:t>
      </w:r>
    </w:p>
    <w:p w:rsidR="000F25E0" w:rsidRDefault="000F25E0" w:rsidP="000F25E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F25E0" w:rsidRDefault="000F25E0" w:rsidP="000F25E0">
      <w:pPr>
        <w:jc w:val="center"/>
        <w:rPr>
          <w:b/>
          <w:bCs/>
          <w:sz w:val="28"/>
          <w:szCs w:val="28"/>
        </w:rPr>
      </w:pPr>
    </w:p>
    <w:p w:rsidR="000F25E0" w:rsidRDefault="000F25E0" w:rsidP="000F25E0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территориальной</w:t>
      </w:r>
    </w:p>
    <w:p w:rsidR="000F25E0" w:rsidRDefault="000F25E0" w:rsidP="000F25E0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                                                             Г.В. Умеренкова</w:t>
      </w:r>
    </w:p>
    <w:p w:rsidR="000F25E0" w:rsidRDefault="000F25E0" w:rsidP="000F25E0">
      <w:pPr>
        <w:spacing w:line="100" w:lineRule="atLeast"/>
        <w:jc w:val="both"/>
        <w:rPr>
          <w:sz w:val="28"/>
          <w:szCs w:val="28"/>
        </w:rPr>
      </w:pPr>
    </w:p>
    <w:p w:rsidR="000F25E0" w:rsidRDefault="000F25E0" w:rsidP="000F25E0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Секретарь территориальной</w:t>
      </w:r>
    </w:p>
    <w:p w:rsidR="000F25E0" w:rsidRDefault="000F25E0" w:rsidP="000F25E0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избирательной комиссии                                                               Т.А. Кузнецова</w:t>
      </w:r>
    </w:p>
    <w:p w:rsidR="000F25E0" w:rsidRDefault="000F25E0" w:rsidP="000F25E0">
      <w:pPr>
        <w:jc w:val="center"/>
        <w:rPr>
          <w:b/>
          <w:bCs/>
          <w:sz w:val="28"/>
          <w:szCs w:val="28"/>
        </w:rPr>
      </w:pPr>
    </w:p>
    <w:p w:rsidR="000F25E0" w:rsidRDefault="000F25E0" w:rsidP="000F25E0">
      <w:pPr>
        <w:jc w:val="center"/>
        <w:rPr>
          <w:b/>
          <w:bCs/>
          <w:sz w:val="28"/>
          <w:szCs w:val="28"/>
        </w:rPr>
      </w:pPr>
    </w:p>
    <w:p w:rsidR="000F25E0" w:rsidRDefault="000F25E0" w:rsidP="000F25E0">
      <w:pPr>
        <w:jc w:val="center"/>
        <w:rPr>
          <w:b/>
          <w:bCs/>
          <w:sz w:val="28"/>
          <w:szCs w:val="28"/>
        </w:rPr>
      </w:pPr>
    </w:p>
    <w:p w:rsidR="000F25E0" w:rsidRDefault="000F25E0" w:rsidP="000F25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0F25E0" w:rsidRDefault="000F25E0" w:rsidP="000F25E0">
      <w:pPr>
        <w:jc w:val="center"/>
      </w:pPr>
    </w:p>
    <w:p w:rsidR="000F25E0" w:rsidRDefault="000F25E0" w:rsidP="000F25E0">
      <w:pPr>
        <w:spacing w:line="100" w:lineRule="atLeast"/>
        <w:jc w:val="center"/>
        <w:rPr>
          <w:b/>
          <w:bCs/>
          <w:sz w:val="28"/>
          <w:szCs w:val="28"/>
        </w:rPr>
      </w:pPr>
    </w:p>
    <w:p w:rsidR="000F25E0" w:rsidRDefault="000F25E0" w:rsidP="000F25E0">
      <w:pPr>
        <w:spacing w:line="100" w:lineRule="atLeast"/>
        <w:jc w:val="center"/>
        <w:rPr>
          <w:b/>
          <w:bCs/>
          <w:sz w:val="28"/>
          <w:szCs w:val="28"/>
        </w:rPr>
      </w:pPr>
    </w:p>
    <w:p w:rsidR="000F25E0" w:rsidRDefault="000F25E0" w:rsidP="000F25E0">
      <w:pPr>
        <w:spacing w:line="100" w:lineRule="atLeast"/>
        <w:jc w:val="center"/>
        <w:rPr>
          <w:b/>
          <w:bCs/>
          <w:sz w:val="28"/>
          <w:szCs w:val="28"/>
        </w:rPr>
      </w:pPr>
    </w:p>
    <w:p w:rsidR="000F25E0" w:rsidRDefault="000F25E0" w:rsidP="000F25E0">
      <w:pPr>
        <w:spacing w:line="100" w:lineRule="atLeast"/>
        <w:jc w:val="center"/>
        <w:rPr>
          <w:b/>
          <w:bCs/>
          <w:sz w:val="28"/>
          <w:szCs w:val="28"/>
        </w:rPr>
      </w:pPr>
    </w:p>
    <w:p w:rsidR="000F25E0" w:rsidRDefault="000F25E0" w:rsidP="000F25E0">
      <w:pPr>
        <w:spacing w:line="100" w:lineRule="atLeast"/>
        <w:jc w:val="center"/>
        <w:rPr>
          <w:b/>
          <w:bCs/>
          <w:sz w:val="28"/>
          <w:szCs w:val="28"/>
        </w:rPr>
      </w:pPr>
    </w:p>
    <w:p w:rsidR="000F25E0" w:rsidRDefault="000F25E0" w:rsidP="000F25E0">
      <w:pPr>
        <w:spacing w:line="100" w:lineRule="atLeast"/>
        <w:jc w:val="center"/>
        <w:rPr>
          <w:b/>
          <w:bCs/>
          <w:sz w:val="28"/>
          <w:szCs w:val="28"/>
        </w:rPr>
      </w:pPr>
    </w:p>
    <w:p w:rsidR="000F25E0" w:rsidRDefault="000F25E0" w:rsidP="000F25E0">
      <w:pPr>
        <w:spacing w:line="100" w:lineRule="atLeast"/>
        <w:jc w:val="center"/>
        <w:rPr>
          <w:b/>
          <w:bCs/>
          <w:sz w:val="28"/>
          <w:szCs w:val="28"/>
        </w:rPr>
      </w:pPr>
    </w:p>
    <w:p w:rsidR="000F25E0" w:rsidRDefault="000F25E0" w:rsidP="000F25E0">
      <w:pPr>
        <w:spacing w:line="100" w:lineRule="atLeast"/>
        <w:jc w:val="center"/>
        <w:rPr>
          <w:b/>
          <w:bCs/>
          <w:sz w:val="28"/>
          <w:szCs w:val="28"/>
        </w:rPr>
      </w:pPr>
    </w:p>
    <w:p w:rsidR="000F25E0" w:rsidRDefault="000F25E0" w:rsidP="000F25E0">
      <w:pPr>
        <w:spacing w:line="100" w:lineRule="atLeast"/>
        <w:jc w:val="center"/>
        <w:rPr>
          <w:b/>
          <w:bCs/>
          <w:sz w:val="28"/>
          <w:szCs w:val="28"/>
        </w:rPr>
      </w:pPr>
    </w:p>
    <w:p w:rsidR="000F25E0" w:rsidRDefault="000F25E0" w:rsidP="000F25E0">
      <w:pPr>
        <w:spacing w:line="100" w:lineRule="atLeast"/>
        <w:jc w:val="center"/>
        <w:rPr>
          <w:b/>
          <w:bCs/>
          <w:sz w:val="28"/>
          <w:szCs w:val="28"/>
        </w:rPr>
      </w:pPr>
    </w:p>
    <w:p w:rsidR="000F25E0" w:rsidRDefault="000F25E0" w:rsidP="000F25E0">
      <w:pPr>
        <w:spacing w:line="100" w:lineRule="atLeast"/>
        <w:jc w:val="center"/>
        <w:rPr>
          <w:b/>
          <w:bCs/>
          <w:sz w:val="28"/>
          <w:szCs w:val="28"/>
        </w:rPr>
      </w:pPr>
    </w:p>
    <w:p w:rsidR="000F25E0" w:rsidRDefault="000F25E0" w:rsidP="000F25E0">
      <w:pPr>
        <w:spacing w:line="100" w:lineRule="atLeast"/>
        <w:jc w:val="center"/>
        <w:rPr>
          <w:b/>
          <w:bCs/>
          <w:sz w:val="28"/>
          <w:szCs w:val="28"/>
        </w:rPr>
      </w:pPr>
    </w:p>
    <w:p w:rsidR="000F25E0" w:rsidRDefault="000F25E0" w:rsidP="000F25E0">
      <w:pPr>
        <w:spacing w:line="100" w:lineRule="atLeast"/>
        <w:jc w:val="center"/>
        <w:rPr>
          <w:b/>
          <w:bCs/>
          <w:sz w:val="28"/>
          <w:szCs w:val="28"/>
        </w:rPr>
      </w:pPr>
    </w:p>
    <w:p w:rsidR="000F25E0" w:rsidRDefault="000F25E0" w:rsidP="000F25E0">
      <w:pPr>
        <w:spacing w:line="100" w:lineRule="atLeast"/>
        <w:jc w:val="center"/>
        <w:rPr>
          <w:b/>
          <w:bCs/>
          <w:sz w:val="28"/>
          <w:szCs w:val="28"/>
        </w:rPr>
      </w:pPr>
    </w:p>
    <w:p w:rsidR="000F25E0" w:rsidRDefault="000F25E0" w:rsidP="000F25E0">
      <w:pPr>
        <w:spacing w:line="100" w:lineRule="atLeast"/>
        <w:jc w:val="center"/>
        <w:rPr>
          <w:b/>
          <w:bCs/>
          <w:sz w:val="28"/>
          <w:szCs w:val="28"/>
        </w:rPr>
      </w:pPr>
    </w:p>
    <w:p w:rsidR="000F25E0" w:rsidRDefault="000F25E0" w:rsidP="000F25E0">
      <w:pPr>
        <w:spacing w:line="100" w:lineRule="atLeast"/>
        <w:jc w:val="center"/>
        <w:rPr>
          <w:b/>
          <w:bCs/>
          <w:sz w:val="28"/>
          <w:szCs w:val="28"/>
        </w:rPr>
      </w:pPr>
    </w:p>
    <w:p w:rsidR="000F25E0" w:rsidRDefault="000F25E0" w:rsidP="000F25E0">
      <w:pPr>
        <w:spacing w:line="100" w:lineRule="atLeast"/>
        <w:jc w:val="center"/>
        <w:rPr>
          <w:b/>
          <w:bCs/>
          <w:sz w:val="28"/>
          <w:szCs w:val="28"/>
        </w:rPr>
      </w:pPr>
    </w:p>
    <w:p w:rsidR="000F25E0" w:rsidRDefault="000F25E0" w:rsidP="000F25E0">
      <w:pPr>
        <w:spacing w:line="100" w:lineRule="atLeast"/>
        <w:jc w:val="center"/>
        <w:rPr>
          <w:b/>
          <w:bCs/>
          <w:sz w:val="28"/>
          <w:szCs w:val="28"/>
        </w:rPr>
      </w:pPr>
    </w:p>
    <w:p w:rsidR="000F25E0" w:rsidRDefault="000F25E0" w:rsidP="000F25E0">
      <w:pPr>
        <w:spacing w:line="100" w:lineRule="atLeast"/>
        <w:jc w:val="center"/>
        <w:rPr>
          <w:b/>
          <w:bCs/>
          <w:sz w:val="28"/>
          <w:szCs w:val="28"/>
        </w:rPr>
      </w:pPr>
    </w:p>
    <w:p w:rsidR="000F25E0" w:rsidRDefault="000F25E0" w:rsidP="000F25E0">
      <w:pPr>
        <w:spacing w:line="100" w:lineRule="atLeast"/>
        <w:jc w:val="center"/>
        <w:rPr>
          <w:b/>
          <w:bCs/>
          <w:sz w:val="28"/>
          <w:szCs w:val="28"/>
        </w:rPr>
      </w:pPr>
    </w:p>
    <w:p w:rsidR="000F25E0" w:rsidRDefault="000F25E0" w:rsidP="000F25E0">
      <w:pPr>
        <w:spacing w:line="100" w:lineRule="atLeast"/>
        <w:jc w:val="center"/>
        <w:rPr>
          <w:b/>
          <w:bCs/>
          <w:sz w:val="28"/>
          <w:szCs w:val="28"/>
        </w:rPr>
      </w:pPr>
    </w:p>
    <w:p w:rsidR="000F25E0" w:rsidRDefault="000F25E0" w:rsidP="000F25E0">
      <w:pPr>
        <w:jc w:val="center"/>
        <w:rPr>
          <w:b/>
          <w:bCs/>
          <w:sz w:val="28"/>
          <w:szCs w:val="28"/>
        </w:rPr>
      </w:pPr>
    </w:p>
    <w:p w:rsidR="000F25E0" w:rsidRDefault="000F25E0" w:rsidP="000F25E0">
      <w:pPr>
        <w:jc w:val="center"/>
        <w:rPr>
          <w:b/>
          <w:bCs/>
          <w:sz w:val="28"/>
          <w:szCs w:val="28"/>
        </w:rPr>
      </w:pPr>
    </w:p>
    <w:p w:rsidR="000F25E0" w:rsidRDefault="000F25E0" w:rsidP="000F25E0">
      <w:pPr>
        <w:jc w:val="center"/>
        <w:rPr>
          <w:b/>
          <w:bCs/>
          <w:sz w:val="28"/>
          <w:szCs w:val="28"/>
        </w:rPr>
      </w:pPr>
    </w:p>
    <w:p w:rsidR="000F25E0" w:rsidRDefault="000F25E0" w:rsidP="000F25E0">
      <w:pPr>
        <w:jc w:val="center"/>
        <w:rPr>
          <w:b/>
          <w:bCs/>
          <w:sz w:val="28"/>
          <w:szCs w:val="28"/>
        </w:rPr>
      </w:pPr>
    </w:p>
    <w:p w:rsidR="000F25E0" w:rsidRDefault="000F25E0" w:rsidP="000F25E0">
      <w:pPr>
        <w:spacing w:line="10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Приложение</w:t>
      </w:r>
    </w:p>
    <w:p w:rsidR="000F25E0" w:rsidRDefault="000F25E0" w:rsidP="000F25E0">
      <w:pPr>
        <w:spacing w:line="10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к решению территориальной</w:t>
      </w:r>
    </w:p>
    <w:p w:rsidR="000F25E0" w:rsidRDefault="000F25E0" w:rsidP="000F25E0">
      <w:pPr>
        <w:spacing w:line="10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избирательной комиссии </w:t>
      </w:r>
    </w:p>
    <w:p w:rsidR="000F25E0" w:rsidRDefault="000F25E0" w:rsidP="000F25E0">
      <w:pPr>
        <w:spacing w:line="100" w:lineRule="atLeast"/>
        <w:ind w:right="-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Золотухинского района Курской области</w:t>
      </w:r>
    </w:p>
    <w:p w:rsidR="000F25E0" w:rsidRDefault="000F25E0" w:rsidP="000F25E0">
      <w:pPr>
        <w:spacing w:line="10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от 10.08.2020  №175/838-4</w:t>
      </w:r>
    </w:p>
    <w:p w:rsidR="000F25E0" w:rsidRDefault="000F25E0" w:rsidP="000F25E0">
      <w:pPr>
        <w:spacing w:line="100" w:lineRule="atLeast"/>
        <w:jc w:val="center"/>
        <w:rPr>
          <w:bCs/>
          <w:sz w:val="28"/>
          <w:szCs w:val="28"/>
        </w:rPr>
      </w:pPr>
    </w:p>
    <w:p w:rsidR="000F25E0" w:rsidRDefault="000F25E0" w:rsidP="000F25E0">
      <w:pPr>
        <w:spacing w:line="10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Список членов участковой избирательной комиссии</w:t>
      </w:r>
    </w:p>
    <w:p w:rsidR="000F25E0" w:rsidRDefault="000F25E0" w:rsidP="000F25E0">
      <w:pPr>
        <w:spacing w:line="10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 правом решающего голоса</w:t>
      </w:r>
    </w:p>
    <w:p w:rsidR="000F25E0" w:rsidRDefault="000F25E0" w:rsidP="000F25E0">
      <w:pPr>
        <w:spacing w:line="100" w:lineRule="atLeast"/>
        <w:jc w:val="center"/>
        <w:rPr>
          <w:bCs/>
          <w:sz w:val="28"/>
          <w:szCs w:val="28"/>
        </w:rPr>
      </w:pPr>
    </w:p>
    <w:p w:rsidR="000F25E0" w:rsidRDefault="000F25E0" w:rsidP="000F25E0">
      <w:pPr>
        <w:spacing w:line="100" w:lineRule="atLeast"/>
        <w:jc w:val="center"/>
        <w:rPr>
          <w:bCs/>
          <w:sz w:val="28"/>
          <w:szCs w:val="28"/>
        </w:rPr>
      </w:pPr>
    </w:p>
    <w:p w:rsidR="000F25E0" w:rsidRDefault="000F25E0" w:rsidP="000F25E0">
      <w:pPr>
        <w:spacing w:line="10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Участковая избирательная комиссия избирательного участка №409</w:t>
      </w:r>
    </w:p>
    <w:p w:rsidR="000F25E0" w:rsidRDefault="000F25E0" w:rsidP="000F25E0">
      <w:pPr>
        <w:spacing w:line="100" w:lineRule="atLeast"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414"/>
        <w:gridCol w:w="4563"/>
      </w:tblGrid>
      <w:tr w:rsidR="000F25E0" w:rsidRPr="001B33F3" w:rsidTr="00B677B3">
        <w:tc>
          <w:tcPr>
            <w:tcW w:w="594" w:type="dxa"/>
            <w:shd w:val="clear" w:color="auto" w:fill="auto"/>
          </w:tcPr>
          <w:p w:rsidR="000F25E0" w:rsidRPr="001B33F3" w:rsidRDefault="000F25E0" w:rsidP="00B677B3">
            <w:pPr>
              <w:spacing w:line="100" w:lineRule="atLeast"/>
              <w:jc w:val="center"/>
              <w:rPr>
                <w:bCs/>
                <w:sz w:val="28"/>
                <w:szCs w:val="28"/>
              </w:rPr>
            </w:pPr>
            <w:r w:rsidRPr="001B33F3">
              <w:rPr>
                <w:bCs/>
                <w:sz w:val="28"/>
                <w:szCs w:val="28"/>
              </w:rPr>
              <w:t>№</w:t>
            </w:r>
          </w:p>
          <w:p w:rsidR="000F25E0" w:rsidRPr="001B33F3" w:rsidRDefault="000F25E0" w:rsidP="00B677B3">
            <w:pPr>
              <w:spacing w:line="100" w:lineRule="atLeast"/>
              <w:jc w:val="center"/>
              <w:rPr>
                <w:bCs/>
                <w:sz w:val="28"/>
                <w:szCs w:val="28"/>
              </w:rPr>
            </w:pPr>
            <w:r w:rsidRPr="001B33F3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4759" w:type="dxa"/>
            <w:shd w:val="clear" w:color="auto" w:fill="auto"/>
          </w:tcPr>
          <w:p w:rsidR="000F25E0" w:rsidRPr="001B33F3" w:rsidRDefault="000F25E0" w:rsidP="00B677B3">
            <w:pPr>
              <w:spacing w:line="100" w:lineRule="atLeast"/>
              <w:jc w:val="center"/>
              <w:rPr>
                <w:bCs/>
                <w:sz w:val="28"/>
                <w:szCs w:val="28"/>
              </w:rPr>
            </w:pPr>
            <w:r w:rsidRPr="001B33F3">
              <w:rPr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4928" w:type="dxa"/>
            <w:shd w:val="clear" w:color="auto" w:fill="auto"/>
          </w:tcPr>
          <w:p w:rsidR="000F25E0" w:rsidRPr="001B33F3" w:rsidRDefault="000F25E0" w:rsidP="00B677B3">
            <w:pPr>
              <w:spacing w:line="100" w:lineRule="atLeast"/>
              <w:jc w:val="center"/>
              <w:rPr>
                <w:bCs/>
                <w:sz w:val="28"/>
                <w:szCs w:val="28"/>
              </w:rPr>
            </w:pPr>
            <w:r w:rsidRPr="001B33F3">
              <w:rPr>
                <w:bCs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0F25E0" w:rsidRPr="001B33F3" w:rsidTr="00B677B3">
        <w:tc>
          <w:tcPr>
            <w:tcW w:w="594" w:type="dxa"/>
            <w:shd w:val="clear" w:color="auto" w:fill="auto"/>
          </w:tcPr>
          <w:p w:rsidR="000F25E0" w:rsidRPr="001B33F3" w:rsidRDefault="000F25E0" w:rsidP="00B677B3">
            <w:pPr>
              <w:spacing w:line="100" w:lineRule="atLeast"/>
              <w:jc w:val="center"/>
              <w:rPr>
                <w:bCs/>
                <w:sz w:val="20"/>
                <w:szCs w:val="20"/>
              </w:rPr>
            </w:pPr>
            <w:r w:rsidRPr="001B33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759" w:type="dxa"/>
            <w:shd w:val="clear" w:color="auto" w:fill="auto"/>
          </w:tcPr>
          <w:p w:rsidR="000F25E0" w:rsidRPr="001B33F3" w:rsidRDefault="000F25E0" w:rsidP="00B677B3">
            <w:pPr>
              <w:spacing w:line="100" w:lineRule="atLeast"/>
              <w:jc w:val="center"/>
              <w:rPr>
                <w:bCs/>
                <w:sz w:val="20"/>
                <w:szCs w:val="20"/>
              </w:rPr>
            </w:pPr>
            <w:r w:rsidRPr="001B33F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28" w:type="dxa"/>
            <w:shd w:val="clear" w:color="auto" w:fill="auto"/>
          </w:tcPr>
          <w:p w:rsidR="000F25E0" w:rsidRPr="001B33F3" w:rsidRDefault="000F25E0" w:rsidP="00B677B3">
            <w:pPr>
              <w:spacing w:line="100" w:lineRule="atLeast"/>
              <w:jc w:val="center"/>
              <w:rPr>
                <w:bCs/>
                <w:sz w:val="20"/>
                <w:szCs w:val="20"/>
              </w:rPr>
            </w:pPr>
            <w:r w:rsidRPr="001B33F3">
              <w:rPr>
                <w:bCs/>
                <w:sz w:val="20"/>
                <w:szCs w:val="20"/>
              </w:rPr>
              <w:t>3</w:t>
            </w:r>
          </w:p>
        </w:tc>
      </w:tr>
      <w:tr w:rsidR="000F25E0" w:rsidRPr="001B33F3" w:rsidTr="00B677B3">
        <w:tc>
          <w:tcPr>
            <w:tcW w:w="594" w:type="dxa"/>
            <w:shd w:val="clear" w:color="auto" w:fill="auto"/>
          </w:tcPr>
          <w:p w:rsidR="000F25E0" w:rsidRPr="001B33F3" w:rsidRDefault="000F25E0" w:rsidP="00B677B3">
            <w:pPr>
              <w:spacing w:line="100" w:lineRule="atLeast"/>
              <w:jc w:val="center"/>
              <w:rPr>
                <w:bCs/>
                <w:sz w:val="28"/>
                <w:szCs w:val="28"/>
              </w:rPr>
            </w:pPr>
            <w:r w:rsidRPr="001B33F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759" w:type="dxa"/>
            <w:shd w:val="clear" w:color="auto" w:fill="auto"/>
          </w:tcPr>
          <w:p w:rsidR="000F25E0" w:rsidRPr="001B33F3" w:rsidRDefault="000F25E0" w:rsidP="00B677B3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Бабкина Ольга Владимировна</w:t>
            </w:r>
          </w:p>
        </w:tc>
        <w:tc>
          <w:tcPr>
            <w:tcW w:w="4928" w:type="dxa"/>
            <w:shd w:val="clear" w:color="auto" w:fill="auto"/>
          </w:tcPr>
          <w:p w:rsidR="000F25E0" w:rsidRPr="001B33F3" w:rsidRDefault="000F25E0" w:rsidP="00B677B3">
            <w:pPr>
              <w:spacing w:line="100" w:lineRule="atLeast"/>
              <w:rPr>
                <w:bCs/>
                <w:sz w:val="28"/>
                <w:szCs w:val="28"/>
              </w:rPr>
            </w:pPr>
            <w:r w:rsidRPr="001B33F3">
              <w:rPr>
                <w:bCs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0F25E0" w:rsidRPr="001B33F3" w:rsidTr="00B677B3">
        <w:tc>
          <w:tcPr>
            <w:tcW w:w="594" w:type="dxa"/>
            <w:shd w:val="clear" w:color="auto" w:fill="auto"/>
          </w:tcPr>
          <w:p w:rsidR="000F25E0" w:rsidRPr="001B33F3" w:rsidRDefault="000F25E0" w:rsidP="00B677B3">
            <w:pPr>
              <w:spacing w:line="1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759" w:type="dxa"/>
            <w:shd w:val="clear" w:color="auto" w:fill="auto"/>
          </w:tcPr>
          <w:p w:rsidR="000F25E0" w:rsidRPr="001B33F3" w:rsidRDefault="000F25E0" w:rsidP="00B677B3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Овсянников Александр Васильевич</w:t>
            </w:r>
          </w:p>
        </w:tc>
        <w:tc>
          <w:tcPr>
            <w:tcW w:w="4928" w:type="dxa"/>
            <w:shd w:val="clear" w:color="auto" w:fill="auto"/>
          </w:tcPr>
          <w:p w:rsidR="000F25E0" w:rsidRPr="001B33F3" w:rsidRDefault="000F25E0" w:rsidP="00B677B3">
            <w:pPr>
              <w:spacing w:line="100" w:lineRule="atLeast"/>
              <w:rPr>
                <w:bCs/>
                <w:sz w:val="28"/>
                <w:szCs w:val="28"/>
              </w:rPr>
            </w:pPr>
            <w:r w:rsidRPr="001B33F3">
              <w:rPr>
                <w:bCs/>
                <w:sz w:val="28"/>
                <w:szCs w:val="28"/>
              </w:rPr>
              <w:t>собрание избирателей по месту жительства</w:t>
            </w:r>
          </w:p>
        </w:tc>
      </w:tr>
    </w:tbl>
    <w:p w:rsidR="000F25E0" w:rsidRDefault="000F25E0" w:rsidP="000F25E0">
      <w:pPr>
        <w:spacing w:line="100" w:lineRule="atLeast"/>
        <w:jc w:val="center"/>
        <w:rPr>
          <w:bCs/>
          <w:sz w:val="28"/>
          <w:szCs w:val="28"/>
        </w:rPr>
      </w:pPr>
    </w:p>
    <w:p w:rsidR="000F25E0" w:rsidRDefault="000F25E0" w:rsidP="000F25E0">
      <w:pPr>
        <w:jc w:val="center"/>
        <w:rPr>
          <w:b/>
          <w:bCs/>
          <w:sz w:val="28"/>
          <w:szCs w:val="28"/>
        </w:rPr>
      </w:pPr>
    </w:p>
    <w:p w:rsidR="000F25E0" w:rsidRDefault="000F25E0" w:rsidP="000F25E0">
      <w:pPr>
        <w:jc w:val="center"/>
        <w:rPr>
          <w:b/>
          <w:bCs/>
          <w:sz w:val="28"/>
          <w:szCs w:val="28"/>
        </w:rPr>
      </w:pPr>
    </w:p>
    <w:p w:rsidR="000F25E0" w:rsidRDefault="000F25E0" w:rsidP="000F25E0">
      <w:pPr>
        <w:jc w:val="center"/>
        <w:rPr>
          <w:b/>
          <w:bCs/>
          <w:sz w:val="28"/>
          <w:szCs w:val="28"/>
        </w:rPr>
      </w:pPr>
    </w:p>
    <w:p w:rsidR="000F25E0" w:rsidRDefault="000F25E0" w:rsidP="000F25E0">
      <w:pPr>
        <w:jc w:val="center"/>
        <w:rPr>
          <w:b/>
          <w:bCs/>
          <w:sz w:val="28"/>
          <w:szCs w:val="28"/>
        </w:rPr>
      </w:pPr>
    </w:p>
    <w:p w:rsidR="000F25E0" w:rsidRDefault="000F25E0" w:rsidP="000F25E0">
      <w:pPr>
        <w:jc w:val="center"/>
        <w:rPr>
          <w:b/>
          <w:bCs/>
          <w:sz w:val="28"/>
          <w:szCs w:val="28"/>
        </w:rPr>
      </w:pPr>
    </w:p>
    <w:p w:rsidR="004A5356" w:rsidRDefault="004A5356"/>
    <w:sectPr w:rsidR="004A5356" w:rsidSect="004A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25E0"/>
    <w:rsid w:val="000F25E0"/>
    <w:rsid w:val="004A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E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2020-08-11T13:40:00Z</dcterms:created>
  <dcterms:modified xsi:type="dcterms:W3CDTF">2020-08-11T13:41:00Z</dcterms:modified>
</cp:coreProperties>
</file>