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AD" w:rsidRPr="00D22EAD" w:rsidRDefault="00D22EAD" w:rsidP="00D22EAD">
      <w:pPr>
        <w:shd w:val="clear" w:color="auto" w:fill="FFFFFF"/>
        <w:spacing w:after="0" w:line="240" w:lineRule="auto"/>
        <w:jc w:val="center"/>
        <w:rPr>
          <w:rFonts w:ascii="Times New Roman" w:hAnsi="Times New Roman" w:cs="Times New Roman"/>
          <w:b/>
          <w:sz w:val="28"/>
          <w:szCs w:val="28"/>
        </w:rPr>
      </w:pPr>
      <w:r w:rsidRPr="00D22EAD">
        <w:rPr>
          <w:rFonts w:ascii="Times New Roman" w:hAnsi="Times New Roman" w:cs="Times New Roman"/>
          <w:b/>
          <w:bCs/>
          <w:sz w:val="28"/>
          <w:szCs w:val="28"/>
        </w:rPr>
        <w:t>АДМИНИСТРАЦИЯ</w:t>
      </w:r>
    </w:p>
    <w:p w:rsidR="00D22EAD" w:rsidRPr="00D22EAD" w:rsidRDefault="00D22EAD" w:rsidP="00D22EAD">
      <w:pPr>
        <w:shd w:val="clear" w:color="auto" w:fill="FFFFFF"/>
        <w:spacing w:after="0" w:line="240" w:lineRule="auto"/>
        <w:jc w:val="center"/>
        <w:rPr>
          <w:rFonts w:ascii="Times New Roman" w:hAnsi="Times New Roman" w:cs="Times New Roman"/>
          <w:b/>
          <w:sz w:val="28"/>
          <w:szCs w:val="28"/>
        </w:rPr>
      </w:pPr>
      <w:r w:rsidRPr="00D22EAD">
        <w:rPr>
          <w:rFonts w:ascii="Times New Roman" w:hAnsi="Times New Roman" w:cs="Times New Roman"/>
          <w:b/>
          <w:bCs/>
          <w:sz w:val="28"/>
          <w:szCs w:val="28"/>
        </w:rPr>
        <w:t>ЗОЛОТУХИНСКОГО РАЙОНА КУРСКОЙ ОБЛАСТИ</w:t>
      </w:r>
      <w:r w:rsidRPr="00D22EAD">
        <w:rPr>
          <w:rFonts w:ascii="Times New Roman" w:hAnsi="Times New Roman" w:cs="Times New Roman"/>
          <w:b/>
          <w:sz w:val="28"/>
          <w:szCs w:val="28"/>
        </w:rPr>
        <w:t xml:space="preserve"> </w:t>
      </w:r>
    </w:p>
    <w:p w:rsidR="00D22EAD" w:rsidRPr="00D22EAD" w:rsidRDefault="00D22EAD" w:rsidP="00D22EAD">
      <w:pPr>
        <w:shd w:val="clear" w:color="auto" w:fill="FFFFFF"/>
        <w:spacing w:after="0" w:line="240" w:lineRule="auto"/>
        <w:jc w:val="center"/>
        <w:rPr>
          <w:rFonts w:ascii="Times New Roman" w:hAnsi="Times New Roman" w:cs="Times New Roman"/>
          <w:b/>
          <w:sz w:val="28"/>
          <w:szCs w:val="28"/>
        </w:rPr>
      </w:pPr>
    </w:p>
    <w:p w:rsidR="00D22EAD" w:rsidRPr="00D22EAD" w:rsidRDefault="00D22EAD" w:rsidP="00D22EAD">
      <w:pPr>
        <w:shd w:val="clear" w:color="auto" w:fill="FFFFFF"/>
        <w:spacing w:after="0" w:line="240" w:lineRule="auto"/>
        <w:jc w:val="center"/>
        <w:rPr>
          <w:rFonts w:ascii="Times New Roman" w:hAnsi="Times New Roman" w:cs="Times New Roman"/>
          <w:b/>
          <w:sz w:val="28"/>
          <w:szCs w:val="28"/>
        </w:rPr>
      </w:pPr>
      <w:r w:rsidRPr="00D22EAD">
        <w:rPr>
          <w:rFonts w:ascii="Times New Roman" w:hAnsi="Times New Roman" w:cs="Times New Roman"/>
          <w:b/>
          <w:sz w:val="28"/>
          <w:szCs w:val="28"/>
        </w:rPr>
        <w:t>ПОСТАНОВЛЕНИЕ</w:t>
      </w:r>
    </w:p>
    <w:p w:rsidR="00D22EAD" w:rsidRPr="00D22EAD" w:rsidRDefault="00D22EAD" w:rsidP="00D22EAD">
      <w:pPr>
        <w:shd w:val="clear" w:color="auto" w:fill="FFFFFF"/>
        <w:spacing w:after="0" w:line="240" w:lineRule="auto"/>
        <w:jc w:val="center"/>
        <w:rPr>
          <w:rFonts w:ascii="Times New Roman" w:hAnsi="Times New Roman" w:cs="Times New Roman"/>
          <w:b/>
          <w:sz w:val="28"/>
          <w:szCs w:val="28"/>
        </w:rPr>
      </w:pPr>
    </w:p>
    <w:p w:rsidR="00D22EAD" w:rsidRPr="00D22EAD" w:rsidRDefault="00D22EAD" w:rsidP="00D22EAD">
      <w:pPr>
        <w:shd w:val="clear" w:color="auto" w:fill="FFFFFF"/>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от </w:t>
      </w:r>
      <w:r w:rsidR="006862FA">
        <w:rPr>
          <w:rFonts w:ascii="Times New Roman" w:hAnsi="Times New Roman" w:cs="Times New Roman"/>
          <w:sz w:val="28"/>
          <w:szCs w:val="28"/>
        </w:rPr>
        <w:t>25.01.</w:t>
      </w:r>
      <w:r w:rsidRPr="00D22EAD">
        <w:rPr>
          <w:rFonts w:ascii="Times New Roman" w:hAnsi="Times New Roman" w:cs="Times New Roman"/>
          <w:sz w:val="28"/>
          <w:szCs w:val="28"/>
        </w:rPr>
        <w:t>2019 г. №</w:t>
      </w:r>
      <w:r w:rsidR="006862FA">
        <w:rPr>
          <w:rFonts w:ascii="Times New Roman" w:hAnsi="Times New Roman" w:cs="Times New Roman"/>
          <w:sz w:val="28"/>
          <w:szCs w:val="28"/>
        </w:rPr>
        <w:t>72-па</w:t>
      </w:r>
    </w:p>
    <w:p w:rsidR="00D22EAD" w:rsidRPr="00D22EAD" w:rsidRDefault="00D22EAD" w:rsidP="00D22EAD">
      <w:pPr>
        <w:shd w:val="clear" w:color="auto" w:fill="FFFFFF"/>
        <w:spacing w:after="0" w:line="240" w:lineRule="auto"/>
        <w:rPr>
          <w:rFonts w:ascii="Times New Roman" w:hAnsi="Times New Roman" w:cs="Times New Roman"/>
          <w:sz w:val="28"/>
          <w:szCs w:val="28"/>
        </w:rPr>
      </w:pPr>
    </w:p>
    <w:p w:rsidR="00D22EAD" w:rsidRPr="00D22EAD" w:rsidRDefault="00D22EAD" w:rsidP="00D22EAD">
      <w:pPr>
        <w:spacing w:after="0" w:line="240" w:lineRule="auto"/>
        <w:outlineLvl w:val="0"/>
        <w:rPr>
          <w:rFonts w:ascii="Times New Roman" w:hAnsi="Times New Roman" w:cs="Times New Roman"/>
          <w:bCs/>
          <w:kern w:val="36"/>
          <w:sz w:val="28"/>
          <w:szCs w:val="28"/>
          <w:lang w:eastAsia="ru-RU"/>
        </w:rPr>
      </w:pPr>
      <w:r w:rsidRPr="00D22EAD">
        <w:rPr>
          <w:rFonts w:ascii="Times New Roman" w:hAnsi="Times New Roman" w:cs="Times New Roman"/>
          <w:sz w:val="28"/>
          <w:szCs w:val="28"/>
        </w:rPr>
        <w:t>Об утверждении а</w:t>
      </w:r>
      <w:r w:rsidRPr="00D22EAD">
        <w:rPr>
          <w:rFonts w:ascii="Times New Roman" w:hAnsi="Times New Roman" w:cs="Times New Roman"/>
          <w:bCs/>
          <w:kern w:val="36"/>
          <w:sz w:val="28"/>
          <w:szCs w:val="28"/>
          <w:lang w:eastAsia="ru-RU"/>
        </w:rPr>
        <w:t>дминистративного регламента</w:t>
      </w:r>
    </w:p>
    <w:p w:rsidR="00D22EAD" w:rsidRPr="00D22EAD" w:rsidRDefault="00D22EAD" w:rsidP="00D22EAD">
      <w:pPr>
        <w:widowControl w:val="0"/>
        <w:tabs>
          <w:tab w:val="left" w:pos="2585"/>
        </w:tabs>
        <w:autoSpaceDE w:val="0"/>
        <w:autoSpaceDN w:val="0"/>
        <w:adjustRightInd w:val="0"/>
        <w:spacing w:after="0" w:line="240" w:lineRule="auto"/>
        <w:rPr>
          <w:rFonts w:ascii="Times New Roman" w:hAnsi="Times New Roman" w:cs="Times New Roman"/>
          <w:bCs/>
          <w:sz w:val="28"/>
          <w:szCs w:val="28"/>
          <w:lang w:eastAsia="ru-RU"/>
        </w:rPr>
      </w:pPr>
      <w:r w:rsidRPr="00D22EAD">
        <w:rPr>
          <w:rFonts w:ascii="Times New Roman" w:hAnsi="Times New Roman" w:cs="Times New Roman"/>
          <w:bCs/>
          <w:sz w:val="28"/>
          <w:szCs w:val="28"/>
          <w:lang w:eastAsia="ru-RU"/>
        </w:rPr>
        <w:t xml:space="preserve">по предоставлению муниципальной услуги </w:t>
      </w:r>
      <w:r w:rsidRPr="00D22EAD">
        <w:rPr>
          <w:rFonts w:ascii="Times New Roman" w:hAnsi="Times New Roman" w:cs="Times New Roman"/>
          <w:bCs/>
          <w:kern w:val="2"/>
          <w:sz w:val="28"/>
          <w:szCs w:val="28"/>
          <w:lang w:eastAsia="ru-RU"/>
        </w:rPr>
        <w:t xml:space="preserve"> </w:t>
      </w:r>
    </w:p>
    <w:p w:rsidR="00D22EAD" w:rsidRPr="00D22EAD" w:rsidRDefault="00D22EAD" w:rsidP="00D22EAD">
      <w:pPr>
        <w:spacing w:after="0" w:line="240" w:lineRule="auto"/>
        <w:rPr>
          <w:rFonts w:ascii="Times New Roman" w:eastAsiaTheme="minorHAnsi" w:hAnsi="Times New Roman" w:cs="Times New Roman"/>
          <w:color w:val="auto"/>
          <w:kern w:val="0"/>
          <w:sz w:val="28"/>
          <w:szCs w:val="28"/>
          <w:lang w:eastAsia="en-US"/>
        </w:rPr>
      </w:pPr>
      <w:r w:rsidRPr="00D22EAD">
        <w:rPr>
          <w:rFonts w:ascii="Times New Roman" w:hAnsi="Times New Roman" w:cs="Times New Roman"/>
          <w:bCs/>
          <w:sz w:val="28"/>
          <w:szCs w:val="28"/>
        </w:rPr>
        <w:t>«</w:t>
      </w:r>
      <w:r w:rsidRPr="00D22EAD">
        <w:rPr>
          <w:rFonts w:ascii="Times New Roman" w:eastAsiaTheme="minorHAnsi" w:hAnsi="Times New Roman" w:cs="Times New Roman"/>
          <w:color w:val="auto"/>
          <w:kern w:val="0"/>
          <w:sz w:val="28"/>
          <w:szCs w:val="28"/>
          <w:lang w:eastAsia="en-US"/>
        </w:rPr>
        <w:t xml:space="preserve">Предоставление земельных участков, находящихся </w:t>
      </w:r>
    </w:p>
    <w:p w:rsidR="00D22EAD" w:rsidRPr="00D22EAD" w:rsidRDefault="00D22EAD" w:rsidP="00D22EAD">
      <w:pPr>
        <w:spacing w:after="0" w:line="240" w:lineRule="auto"/>
        <w:rPr>
          <w:rFonts w:ascii="Times New Roman" w:eastAsiaTheme="minorHAnsi" w:hAnsi="Times New Roman" w:cs="Times New Roman"/>
          <w:color w:val="auto"/>
          <w:kern w:val="0"/>
          <w:sz w:val="28"/>
          <w:szCs w:val="28"/>
          <w:lang w:eastAsia="en-US"/>
        </w:rPr>
      </w:pPr>
      <w:r w:rsidRPr="00D22EAD">
        <w:rPr>
          <w:rFonts w:ascii="Times New Roman" w:eastAsiaTheme="minorHAnsi" w:hAnsi="Times New Roman" w:cs="Times New Roman"/>
          <w:color w:val="auto"/>
          <w:kern w:val="0"/>
          <w:sz w:val="28"/>
          <w:szCs w:val="28"/>
          <w:lang w:eastAsia="en-US"/>
        </w:rPr>
        <w:t>в собственности муниципального района и (или)</w:t>
      </w:r>
    </w:p>
    <w:p w:rsidR="00D22EAD" w:rsidRPr="00D22EAD" w:rsidRDefault="00D22EAD" w:rsidP="00D22EAD">
      <w:pPr>
        <w:spacing w:after="0" w:line="240" w:lineRule="auto"/>
        <w:rPr>
          <w:rFonts w:ascii="Times New Roman" w:eastAsiaTheme="minorHAnsi" w:hAnsi="Times New Roman" w:cs="Times New Roman"/>
          <w:color w:val="auto"/>
          <w:kern w:val="0"/>
          <w:sz w:val="28"/>
          <w:szCs w:val="28"/>
          <w:lang w:eastAsia="en-US"/>
        </w:rPr>
      </w:pPr>
      <w:r w:rsidRPr="00D22EAD">
        <w:rPr>
          <w:rFonts w:ascii="Times New Roman" w:eastAsiaTheme="minorHAnsi" w:hAnsi="Times New Roman" w:cs="Times New Roman"/>
          <w:color w:val="auto"/>
          <w:kern w:val="0"/>
          <w:sz w:val="28"/>
          <w:szCs w:val="28"/>
          <w:lang w:eastAsia="en-US"/>
        </w:rPr>
        <w:t xml:space="preserve"> государственная </w:t>
      </w:r>
      <w:proofErr w:type="gramStart"/>
      <w:r w:rsidRPr="00D22EAD">
        <w:rPr>
          <w:rFonts w:ascii="Times New Roman" w:eastAsiaTheme="minorHAnsi" w:hAnsi="Times New Roman" w:cs="Times New Roman"/>
          <w:color w:val="auto"/>
          <w:kern w:val="0"/>
          <w:sz w:val="28"/>
          <w:szCs w:val="28"/>
          <w:lang w:eastAsia="en-US"/>
        </w:rPr>
        <w:t>собственность</w:t>
      </w:r>
      <w:proofErr w:type="gramEnd"/>
      <w:r w:rsidRPr="00D22EAD">
        <w:rPr>
          <w:rFonts w:ascii="Times New Roman" w:eastAsiaTheme="minorHAnsi" w:hAnsi="Times New Roman" w:cs="Times New Roman"/>
          <w:color w:val="auto"/>
          <w:kern w:val="0"/>
          <w:sz w:val="28"/>
          <w:szCs w:val="28"/>
          <w:lang w:eastAsia="en-US"/>
        </w:rPr>
        <w:t xml:space="preserve"> на которые не</w:t>
      </w:r>
    </w:p>
    <w:p w:rsidR="00D22EAD" w:rsidRPr="00D22EAD" w:rsidRDefault="00D22EAD" w:rsidP="00D22EAD">
      <w:pPr>
        <w:spacing w:after="0" w:line="240" w:lineRule="auto"/>
        <w:rPr>
          <w:rFonts w:ascii="Times New Roman" w:eastAsiaTheme="minorHAnsi" w:hAnsi="Times New Roman" w:cs="Times New Roman"/>
          <w:color w:val="auto"/>
          <w:kern w:val="0"/>
          <w:sz w:val="28"/>
          <w:szCs w:val="28"/>
          <w:lang w:eastAsia="en-US"/>
        </w:rPr>
      </w:pPr>
      <w:r w:rsidRPr="00D22EAD">
        <w:rPr>
          <w:rFonts w:ascii="Times New Roman" w:eastAsiaTheme="minorHAnsi" w:hAnsi="Times New Roman" w:cs="Times New Roman"/>
          <w:color w:val="auto"/>
          <w:kern w:val="0"/>
          <w:sz w:val="28"/>
          <w:szCs w:val="28"/>
          <w:lang w:eastAsia="en-US"/>
        </w:rPr>
        <w:t xml:space="preserve"> </w:t>
      </w:r>
      <w:proofErr w:type="gramStart"/>
      <w:r w:rsidRPr="00D22EAD">
        <w:rPr>
          <w:rFonts w:ascii="Times New Roman" w:eastAsiaTheme="minorHAnsi" w:hAnsi="Times New Roman" w:cs="Times New Roman"/>
          <w:color w:val="auto"/>
          <w:kern w:val="0"/>
          <w:sz w:val="28"/>
          <w:szCs w:val="28"/>
          <w:lang w:eastAsia="en-US"/>
        </w:rPr>
        <w:t>разграничена</w:t>
      </w:r>
      <w:proofErr w:type="gramEnd"/>
      <w:r w:rsidRPr="00D22EAD">
        <w:rPr>
          <w:rFonts w:ascii="Times New Roman" w:eastAsiaTheme="minorHAnsi" w:hAnsi="Times New Roman" w:cs="Times New Roman"/>
          <w:color w:val="auto"/>
          <w:kern w:val="0"/>
          <w:sz w:val="28"/>
          <w:szCs w:val="28"/>
          <w:lang w:eastAsia="en-US"/>
        </w:rPr>
        <w:t xml:space="preserve">, расположенных на территории </w:t>
      </w:r>
    </w:p>
    <w:p w:rsidR="00D22EAD" w:rsidRPr="00D22EAD" w:rsidRDefault="00D22EAD" w:rsidP="00D22EAD">
      <w:pPr>
        <w:spacing w:after="0" w:line="240" w:lineRule="auto"/>
        <w:rPr>
          <w:rFonts w:ascii="Times New Roman" w:eastAsiaTheme="minorHAnsi" w:hAnsi="Times New Roman" w:cs="Times New Roman"/>
          <w:color w:val="auto"/>
          <w:kern w:val="0"/>
          <w:sz w:val="28"/>
          <w:szCs w:val="28"/>
          <w:lang w:eastAsia="en-US"/>
        </w:rPr>
      </w:pPr>
      <w:r w:rsidRPr="00D22EAD">
        <w:rPr>
          <w:rFonts w:ascii="Times New Roman" w:eastAsiaTheme="minorHAnsi" w:hAnsi="Times New Roman" w:cs="Times New Roman"/>
          <w:color w:val="auto"/>
          <w:kern w:val="0"/>
          <w:sz w:val="28"/>
          <w:szCs w:val="28"/>
          <w:lang w:eastAsia="en-US"/>
        </w:rPr>
        <w:t xml:space="preserve">сельского поселения, входящего в состав </w:t>
      </w:r>
    </w:p>
    <w:p w:rsidR="00D22EAD" w:rsidRPr="00D22EAD" w:rsidRDefault="00D22EAD" w:rsidP="00D22EAD">
      <w:pPr>
        <w:spacing w:after="0" w:line="240" w:lineRule="auto"/>
        <w:rPr>
          <w:rFonts w:ascii="Times New Roman" w:eastAsiaTheme="minorHAnsi" w:hAnsi="Times New Roman" w:cs="Times New Roman"/>
          <w:color w:val="auto"/>
          <w:kern w:val="0"/>
          <w:sz w:val="28"/>
          <w:szCs w:val="28"/>
          <w:lang w:eastAsia="en-US"/>
        </w:rPr>
      </w:pPr>
      <w:r w:rsidRPr="00D22EAD">
        <w:rPr>
          <w:rFonts w:ascii="Times New Roman" w:eastAsiaTheme="minorHAnsi" w:hAnsi="Times New Roman" w:cs="Times New Roman"/>
          <w:color w:val="auto"/>
          <w:kern w:val="0"/>
          <w:sz w:val="28"/>
          <w:szCs w:val="28"/>
          <w:lang w:eastAsia="en-US"/>
        </w:rPr>
        <w:t>муниципального района, отдельным категориям</w:t>
      </w:r>
    </w:p>
    <w:p w:rsidR="00D22EAD" w:rsidRPr="00D22EAD" w:rsidRDefault="00D22EAD" w:rsidP="00D22EAD">
      <w:pPr>
        <w:spacing w:after="0" w:line="240" w:lineRule="auto"/>
        <w:rPr>
          <w:rFonts w:ascii="Times New Roman" w:hAnsi="Times New Roman" w:cs="Times New Roman"/>
          <w:bCs/>
          <w:sz w:val="28"/>
          <w:szCs w:val="28"/>
        </w:rPr>
      </w:pPr>
      <w:r w:rsidRPr="00D22EAD">
        <w:rPr>
          <w:rFonts w:ascii="Times New Roman" w:eastAsiaTheme="minorHAnsi" w:hAnsi="Times New Roman" w:cs="Times New Roman"/>
          <w:color w:val="auto"/>
          <w:kern w:val="0"/>
          <w:sz w:val="28"/>
          <w:szCs w:val="28"/>
          <w:lang w:eastAsia="en-US"/>
        </w:rPr>
        <w:t xml:space="preserve"> граждан в собственность бесплатно</w:t>
      </w:r>
      <w:r w:rsidRPr="00D22EAD">
        <w:rPr>
          <w:rFonts w:ascii="Times New Roman" w:hAnsi="Times New Roman" w:cs="Times New Roman"/>
          <w:bCs/>
          <w:sz w:val="28"/>
          <w:szCs w:val="28"/>
        </w:rPr>
        <w:t>»</w:t>
      </w:r>
    </w:p>
    <w:p w:rsidR="00D22EAD" w:rsidRPr="00D22EAD" w:rsidRDefault="00D22EAD" w:rsidP="00D22EAD">
      <w:pPr>
        <w:shd w:val="clear" w:color="auto" w:fill="FFFFFF"/>
        <w:spacing w:after="0" w:line="240" w:lineRule="auto"/>
        <w:ind w:firstLine="709"/>
        <w:rPr>
          <w:rFonts w:ascii="Times New Roman" w:hAnsi="Times New Roman" w:cs="Times New Roman"/>
          <w:sz w:val="28"/>
          <w:szCs w:val="28"/>
        </w:rPr>
      </w:pPr>
    </w:p>
    <w:p w:rsidR="00D22EAD" w:rsidRPr="00D22EAD" w:rsidRDefault="00D22EAD" w:rsidP="00D22EAD">
      <w:pPr>
        <w:pStyle w:val="ad"/>
        <w:ind w:firstLine="709"/>
        <w:jc w:val="both"/>
        <w:rPr>
          <w:rFonts w:ascii="Times New Roman" w:hAnsi="Times New Roman" w:cs="Times New Roman"/>
          <w:color w:val="auto"/>
          <w:sz w:val="28"/>
          <w:szCs w:val="28"/>
        </w:rPr>
      </w:pPr>
      <w:proofErr w:type="gramStart"/>
      <w:r w:rsidRPr="00D22EAD">
        <w:rPr>
          <w:rFonts w:ascii="Times New Roman" w:hAnsi="Times New Roman" w:cs="Times New Roman"/>
          <w:color w:val="auto"/>
          <w:spacing w:val="-3"/>
          <w:sz w:val="28"/>
          <w:szCs w:val="28"/>
        </w:rPr>
        <w:t xml:space="preserve">В соответствии </w:t>
      </w:r>
      <w:r>
        <w:rPr>
          <w:rFonts w:ascii="Times New Roman" w:hAnsi="Times New Roman" w:cs="Times New Roman"/>
          <w:color w:val="auto"/>
          <w:spacing w:val="-3"/>
          <w:sz w:val="28"/>
          <w:szCs w:val="28"/>
        </w:rPr>
        <w:t xml:space="preserve">с </w:t>
      </w:r>
      <w:r w:rsidRPr="00D22EAD">
        <w:rPr>
          <w:rFonts w:ascii="Times New Roman" w:hAnsi="Times New Roman" w:cs="Times New Roman"/>
          <w:color w:val="auto"/>
          <w:spacing w:val="-3"/>
          <w:sz w:val="28"/>
          <w:szCs w:val="28"/>
        </w:rPr>
        <w:t xml:space="preserve">Федеральным законом от </w:t>
      </w:r>
      <w:r w:rsidRPr="00D22EAD">
        <w:rPr>
          <w:rFonts w:ascii="Times New Roman" w:hAnsi="Times New Roman" w:cs="Times New Roman"/>
          <w:color w:val="auto"/>
          <w:spacing w:val="-1"/>
          <w:sz w:val="28"/>
          <w:szCs w:val="28"/>
        </w:rPr>
        <w:t xml:space="preserve"> 27.07.2010г. № 210-ФЗ «Об организации предоставления государственных и муниципальных услуг»</w:t>
      </w:r>
      <w:r w:rsidRPr="00D22EAD">
        <w:rPr>
          <w:rFonts w:ascii="Times New Roman" w:hAnsi="Times New Roman" w:cs="Times New Roman"/>
          <w:color w:val="auto"/>
          <w:spacing w:val="-2"/>
          <w:sz w:val="28"/>
          <w:szCs w:val="28"/>
        </w:rPr>
        <w:t xml:space="preserve">, </w:t>
      </w:r>
      <w:r w:rsidRPr="00D22EAD">
        <w:rPr>
          <w:rFonts w:ascii="Times New Roman" w:hAnsi="Times New Roman" w:cs="Times New Roman"/>
          <w:color w:val="auto"/>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D22EAD">
        <w:rPr>
          <w:rFonts w:ascii="Times New Roman" w:hAnsi="Times New Roman" w:cs="Times New Roman"/>
          <w:b/>
          <w:color w:val="auto"/>
          <w:spacing w:val="-2"/>
          <w:sz w:val="28"/>
          <w:szCs w:val="28"/>
        </w:rPr>
        <w:t xml:space="preserve"> </w:t>
      </w:r>
      <w:r w:rsidRPr="00D22EAD">
        <w:rPr>
          <w:rFonts w:ascii="Times New Roman" w:hAnsi="Times New Roman" w:cs="Times New Roman"/>
          <w:color w:val="auto"/>
          <w:spacing w:val="-2"/>
          <w:sz w:val="28"/>
          <w:szCs w:val="28"/>
        </w:rPr>
        <w:t>Уставом муниципального района «Золотухинский район» Курской области</w:t>
      </w:r>
      <w:r w:rsidRPr="00D22EAD">
        <w:rPr>
          <w:rFonts w:ascii="Times New Roman" w:hAnsi="Times New Roman" w:cs="Times New Roman"/>
          <w:color w:val="auto"/>
          <w:sz w:val="28"/>
          <w:szCs w:val="28"/>
        </w:rPr>
        <w:t xml:space="preserve"> Администрация Золотухинского района Курской области ПОСТАНОВЛЯЕТ:</w:t>
      </w:r>
      <w:proofErr w:type="gramEnd"/>
    </w:p>
    <w:p w:rsidR="00D22EAD" w:rsidRPr="00D22EAD" w:rsidRDefault="00D22EAD" w:rsidP="00D22EAD">
      <w:pPr>
        <w:spacing w:after="0" w:line="240" w:lineRule="auto"/>
        <w:ind w:firstLine="709"/>
        <w:jc w:val="both"/>
        <w:rPr>
          <w:rFonts w:ascii="Times New Roman" w:hAnsi="Times New Roman" w:cs="Times New Roman"/>
          <w:sz w:val="28"/>
          <w:szCs w:val="28"/>
        </w:rPr>
      </w:pPr>
      <w:r w:rsidRPr="00D22EAD">
        <w:rPr>
          <w:rFonts w:ascii="Times New Roman" w:hAnsi="Times New Roman" w:cs="Times New Roman"/>
          <w:sz w:val="28"/>
          <w:szCs w:val="28"/>
          <w:lang w:eastAsia="ru-RU"/>
        </w:rPr>
        <w:t xml:space="preserve">1. Утвердить прилагаемый </w:t>
      </w:r>
      <w:r w:rsidRPr="00D22EAD">
        <w:rPr>
          <w:rFonts w:ascii="Times New Roman" w:hAnsi="Times New Roman" w:cs="Times New Roman"/>
          <w:bCs/>
          <w:kern w:val="36"/>
          <w:sz w:val="28"/>
          <w:szCs w:val="28"/>
          <w:lang w:eastAsia="ru-RU"/>
        </w:rPr>
        <w:t xml:space="preserve">Административный регламент </w:t>
      </w:r>
      <w:r w:rsidRPr="00D22EAD">
        <w:rPr>
          <w:rFonts w:ascii="Times New Roman" w:hAnsi="Times New Roman" w:cs="Times New Roman"/>
          <w:bCs/>
          <w:sz w:val="28"/>
          <w:szCs w:val="28"/>
          <w:lang w:eastAsia="ru-RU"/>
        </w:rPr>
        <w:t xml:space="preserve">по предоставлению муниципальной услуги </w:t>
      </w:r>
      <w:r w:rsidRPr="00D22EAD">
        <w:rPr>
          <w:rFonts w:ascii="Times New Roman" w:hAnsi="Times New Roman" w:cs="Times New Roman"/>
          <w:bCs/>
          <w:sz w:val="28"/>
          <w:szCs w:val="28"/>
        </w:rPr>
        <w:t>«</w:t>
      </w:r>
      <w:r w:rsidRPr="00D22EAD">
        <w:rPr>
          <w:rFonts w:ascii="Times New Roman" w:eastAsiaTheme="minorHAns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D22EAD">
        <w:rPr>
          <w:rFonts w:ascii="Times New Roman" w:hAnsi="Times New Roman" w:cs="Times New Roman"/>
          <w:bCs/>
          <w:sz w:val="28"/>
          <w:szCs w:val="28"/>
        </w:rPr>
        <w:t>»</w:t>
      </w:r>
      <w:r w:rsidRPr="00D22EAD">
        <w:rPr>
          <w:rFonts w:ascii="Times New Roman" w:hAnsi="Times New Roman" w:cs="Times New Roman"/>
          <w:sz w:val="28"/>
          <w:szCs w:val="28"/>
        </w:rPr>
        <w:t>.</w:t>
      </w:r>
    </w:p>
    <w:p w:rsidR="00D22EAD" w:rsidRPr="00D22EAD" w:rsidRDefault="00D22EAD" w:rsidP="00D22EAD">
      <w:pPr>
        <w:shd w:val="clear" w:color="auto" w:fill="FFFFFF"/>
        <w:spacing w:after="0"/>
        <w:ind w:firstLine="709"/>
        <w:jc w:val="both"/>
        <w:rPr>
          <w:rFonts w:ascii="Times New Roman" w:hAnsi="Times New Roman" w:cs="Times New Roman"/>
          <w:bCs/>
          <w:color w:val="auto"/>
          <w:sz w:val="28"/>
          <w:szCs w:val="28"/>
        </w:rPr>
      </w:pPr>
      <w:r w:rsidRPr="00D22EAD">
        <w:rPr>
          <w:rFonts w:ascii="Times New Roman" w:hAnsi="Times New Roman" w:cs="Times New Roman"/>
          <w:sz w:val="28"/>
          <w:szCs w:val="28"/>
        </w:rPr>
        <w:t xml:space="preserve">2. Постановление Администрации Золотухинского района Курской области  от 24.02.2016г. №64 «Об утверждении </w:t>
      </w:r>
      <w:r w:rsidRPr="00D22EAD">
        <w:rPr>
          <w:rFonts w:ascii="Times New Roman" w:hAnsi="Times New Roman" w:cs="Times New Roman"/>
          <w:bCs/>
          <w:sz w:val="28"/>
          <w:szCs w:val="28"/>
        </w:rPr>
        <w:t xml:space="preserve">Административного регламента по предоставлению муниципальной услуги </w:t>
      </w:r>
      <w:r w:rsidRPr="00D22EAD">
        <w:rPr>
          <w:rFonts w:ascii="Times New Roman" w:hAnsi="Times New Roman" w:cs="Times New Roman"/>
          <w:bCs/>
          <w:kern w:val="2"/>
          <w:sz w:val="28"/>
          <w:szCs w:val="28"/>
        </w:rPr>
        <w:t>«</w:t>
      </w:r>
      <w:r w:rsidRPr="00D22EAD">
        <w:rPr>
          <w:rFonts w:ascii="Times New Roman" w:hAnsi="Times New Roman" w:cs="Times New Roman"/>
          <w:bCs/>
          <w:color w:val="auto"/>
          <w:sz w:val="28"/>
          <w:szCs w:val="28"/>
        </w:rPr>
        <w:t>Принятие на учет граждан, имеющих право на бесплатное предоставление в собственность земельных участков</w:t>
      </w:r>
      <w:r w:rsidRPr="00D22EAD">
        <w:rPr>
          <w:rFonts w:ascii="Times New Roman" w:hAnsi="Times New Roman" w:cs="Times New Roman"/>
          <w:color w:val="auto"/>
          <w:sz w:val="28"/>
          <w:szCs w:val="28"/>
        </w:rPr>
        <w:t xml:space="preserve">» </w:t>
      </w:r>
      <w:r>
        <w:rPr>
          <w:rFonts w:ascii="Times New Roman" w:hAnsi="Times New Roman" w:cs="Times New Roman"/>
          <w:color w:val="auto"/>
          <w:sz w:val="28"/>
          <w:szCs w:val="28"/>
        </w:rPr>
        <w:t>признать утратившим</w:t>
      </w:r>
      <w:r w:rsidRPr="00D22EAD">
        <w:rPr>
          <w:rFonts w:ascii="Times New Roman" w:hAnsi="Times New Roman" w:cs="Times New Roman"/>
          <w:color w:val="auto"/>
          <w:sz w:val="28"/>
          <w:szCs w:val="28"/>
        </w:rPr>
        <w:t xml:space="preserve"> силу.</w:t>
      </w:r>
    </w:p>
    <w:p w:rsidR="00D22EAD" w:rsidRPr="00D22EAD" w:rsidRDefault="00D22EAD" w:rsidP="00D22EAD">
      <w:pPr>
        <w:spacing w:after="0" w:line="240" w:lineRule="auto"/>
        <w:ind w:firstLine="709"/>
        <w:jc w:val="both"/>
        <w:outlineLvl w:val="0"/>
        <w:rPr>
          <w:rFonts w:ascii="Times New Roman" w:hAnsi="Times New Roman" w:cs="Times New Roman"/>
          <w:sz w:val="28"/>
          <w:szCs w:val="28"/>
        </w:rPr>
      </w:pPr>
      <w:r w:rsidRPr="00D22EAD">
        <w:rPr>
          <w:rFonts w:ascii="Times New Roman" w:hAnsi="Times New Roman" w:cs="Times New Roman"/>
          <w:sz w:val="28"/>
          <w:szCs w:val="28"/>
        </w:rPr>
        <w:t xml:space="preserve">3. </w:t>
      </w:r>
      <w:proofErr w:type="gramStart"/>
      <w:r w:rsidRPr="00D22EAD">
        <w:rPr>
          <w:rFonts w:ascii="Times New Roman" w:hAnsi="Times New Roman" w:cs="Times New Roman"/>
          <w:sz w:val="28"/>
          <w:szCs w:val="28"/>
        </w:rPr>
        <w:t>Контроль за</w:t>
      </w:r>
      <w:proofErr w:type="gramEnd"/>
      <w:r w:rsidRPr="00D22EAD">
        <w:rPr>
          <w:rFonts w:ascii="Times New Roman" w:hAnsi="Times New Roman" w:cs="Times New Roman"/>
          <w:sz w:val="28"/>
          <w:szCs w:val="28"/>
        </w:rPr>
        <w:t xml:space="preserve"> выполнением настоящего постановления оставляю за собой.</w:t>
      </w:r>
    </w:p>
    <w:p w:rsidR="00D22EAD" w:rsidRPr="00D22EAD" w:rsidRDefault="00D22EAD" w:rsidP="00D22EAD">
      <w:pPr>
        <w:shd w:val="clear" w:color="auto" w:fill="FFFFFF"/>
        <w:tabs>
          <w:tab w:val="left" w:pos="902"/>
        </w:tabs>
        <w:spacing w:after="0" w:line="240" w:lineRule="auto"/>
        <w:ind w:firstLine="709"/>
        <w:jc w:val="both"/>
        <w:rPr>
          <w:rFonts w:ascii="Times New Roman" w:hAnsi="Times New Roman" w:cs="Times New Roman"/>
          <w:sz w:val="28"/>
          <w:szCs w:val="28"/>
        </w:rPr>
      </w:pPr>
      <w:r w:rsidRPr="00D22EAD">
        <w:rPr>
          <w:rFonts w:ascii="Times New Roman" w:hAnsi="Times New Roman" w:cs="Times New Roman"/>
          <w:sz w:val="28"/>
          <w:szCs w:val="28"/>
        </w:rPr>
        <w:t>4. Постановление вступает в силу со дня его подписания и подлежит официальному опубликованию</w:t>
      </w:r>
      <w:r w:rsidR="008704F1">
        <w:rPr>
          <w:rFonts w:ascii="Times New Roman" w:hAnsi="Times New Roman" w:cs="Times New Roman"/>
          <w:sz w:val="28"/>
          <w:szCs w:val="28"/>
        </w:rPr>
        <w:t xml:space="preserve"> на сайте Администрации Золотухинского района</w:t>
      </w:r>
      <w:r w:rsidRPr="00D22EAD">
        <w:rPr>
          <w:rFonts w:ascii="Times New Roman" w:hAnsi="Times New Roman" w:cs="Times New Roman"/>
          <w:sz w:val="28"/>
          <w:szCs w:val="28"/>
        </w:rPr>
        <w:t>.</w:t>
      </w:r>
    </w:p>
    <w:p w:rsidR="00D22EAD" w:rsidRDefault="00D22EAD" w:rsidP="00D22EAD">
      <w:pPr>
        <w:shd w:val="clear" w:color="auto" w:fill="FFFFFF"/>
        <w:tabs>
          <w:tab w:val="left" w:pos="902"/>
        </w:tabs>
        <w:spacing w:after="0" w:line="240" w:lineRule="auto"/>
        <w:ind w:firstLine="709"/>
        <w:rPr>
          <w:rFonts w:ascii="Times New Roman" w:hAnsi="Times New Roman" w:cs="Times New Roman"/>
          <w:sz w:val="28"/>
          <w:szCs w:val="28"/>
        </w:rPr>
      </w:pPr>
    </w:p>
    <w:p w:rsidR="00D22EAD" w:rsidRPr="00D22EAD" w:rsidRDefault="00D22EAD" w:rsidP="00D22EAD">
      <w:pPr>
        <w:shd w:val="clear" w:color="auto" w:fill="FFFFFF"/>
        <w:tabs>
          <w:tab w:val="left" w:pos="902"/>
        </w:tabs>
        <w:spacing w:after="0" w:line="240" w:lineRule="auto"/>
        <w:ind w:firstLine="709"/>
        <w:rPr>
          <w:rFonts w:ascii="Times New Roman" w:hAnsi="Times New Roman" w:cs="Times New Roman"/>
          <w:sz w:val="28"/>
          <w:szCs w:val="28"/>
        </w:rPr>
      </w:pPr>
    </w:p>
    <w:p w:rsidR="00D22EAD" w:rsidRPr="00D22EAD" w:rsidRDefault="00D22EAD" w:rsidP="00D22EAD">
      <w:pPr>
        <w:pStyle w:val="ad"/>
        <w:jc w:val="both"/>
        <w:rPr>
          <w:rFonts w:ascii="Times New Roman" w:hAnsi="Times New Roman" w:cs="Times New Roman"/>
          <w:color w:val="auto"/>
          <w:sz w:val="28"/>
          <w:szCs w:val="28"/>
        </w:rPr>
      </w:pPr>
      <w:r w:rsidRPr="00D22EAD">
        <w:rPr>
          <w:rFonts w:ascii="Times New Roman" w:hAnsi="Times New Roman" w:cs="Times New Roman"/>
          <w:color w:val="auto"/>
          <w:sz w:val="28"/>
          <w:szCs w:val="28"/>
        </w:rPr>
        <w:t xml:space="preserve">Глава Золотухинского района </w:t>
      </w:r>
    </w:p>
    <w:p w:rsidR="00D22EAD" w:rsidRPr="00D22EAD" w:rsidRDefault="00D22EAD" w:rsidP="00D22EAD">
      <w:pPr>
        <w:pStyle w:val="ad"/>
        <w:jc w:val="both"/>
        <w:rPr>
          <w:rFonts w:ascii="Times New Roman" w:hAnsi="Times New Roman" w:cs="Times New Roman"/>
          <w:color w:val="auto"/>
          <w:sz w:val="28"/>
          <w:szCs w:val="28"/>
        </w:rPr>
      </w:pPr>
      <w:r w:rsidRPr="00D22EAD">
        <w:rPr>
          <w:rFonts w:ascii="Times New Roman" w:hAnsi="Times New Roman" w:cs="Times New Roman"/>
          <w:color w:val="auto"/>
          <w:sz w:val="28"/>
          <w:szCs w:val="28"/>
        </w:rPr>
        <w:t>Курской области                                                                                           В.Н. Кожухов</w:t>
      </w:r>
    </w:p>
    <w:p w:rsidR="00D22EAD" w:rsidRDefault="00D22EAD" w:rsidP="00D22EAD">
      <w:pPr>
        <w:pStyle w:val="ad"/>
        <w:jc w:val="right"/>
        <w:rPr>
          <w:rFonts w:ascii="Times New Roman" w:hAnsi="Times New Roman" w:cs="Times New Roman"/>
          <w:color w:val="auto"/>
          <w:sz w:val="28"/>
          <w:szCs w:val="28"/>
        </w:rPr>
      </w:pPr>
    </w:p>
    <w:p w:rsidR="00D22EAD" w:rsidRDefault="00D22EAD" w:rsidP="00D22EAD">
      <w:pPr>
        <w:pStyle w:val="ad"/>
        <w:jc w:val="right"/>
        <w:rPr>
          <w:rFonts w:ascii="Times New Roman" w:hAnsi="Times New Roman" w:cs="Times New Roman"/>
          <w:color w:val="auto"/>
          <w:sz w:val="28"/>
          <w:szCs w:val="28"/>
        </w:rPr>
      </w:pPr>
    </w:p>
    <w:p w:rsidR="00D22EAD" w:rsidRPr="00D22EAD" w:rsidRDefault="00D22EAD" w:rsidP="00D22EAD">
      <w:pPr>
        <w:pStyle w:val="ConsNormal"/>
        <w:widowControl/>
        <w:ind w:firstLine="0"/>
        <w:jc w:val="right"/>
        <w:rPr>
          <w:rFonts w:ascii="Times New Roman" w:hAnsi="Times New Roman" w:cs="Times New Roman"/>
          <w:bCs/>
          <w:sz w:val="28"/>
          <w:szCs w:val="28"/>
        </w:rPr>
      </w:pPr>
      <w:r w:rsidRPr="00D22EAD">
        <w:rPr>
          <w:rFonts w:ascii="Times New Roman" w:hAnsi="Times New Roman" w:cs="Times New Roman"/>
          <w:bCs/>
          <w:sz w:val="28"/>
          <w:szCs w:val="28"/>
        </w:rPr>
        <w:lastRenderedPageBreak/>
        <w:t xml:space="preserve">УТВЕРЖДЕН </w:t>
      </w:r>
    </w:p>
    <w:p w:rsidR="00D22EAD" w:rsidRPr="00D22EAD" w:rsidRDefault="00D22EAD" w:rsidP="00D22EAD">
      <w:pPr>
        <w:pStyle w:val="ConsNormal"/>
        <w:widowControl/>
        <w:ind w:firstLine="0"/>
        <w:jc w:val="right"/>
        <w:rPr>
          <w:rFonts w:ascii="Times New Roman" w:hAnsi="Times New Roman" w:cs="Times New Roman"/>
          <w:bCs/>
          <w:sz w:val="28"/>
          <w:szCs w:val="28"/>
        </w:rPr>
      </w:pPr>
      <w:r w:rsidRPr="00D22EAD">
        <w:rPr>
          <w:rFonts w:ascii="Times New Roman" w:hAnsi="Times New Roman" w:cs="Times New Roman"/>
          <w:bCs/>
          <w:sz w:val="28"/>
          <w:szCs w:val="28"/>
        </w:rPr>
        <w:t xml:space="preserve">постановлением Администрации </w:t>
      </w:r>
    </w:p>
    <w:p w:rsidR="00D22EAD" w:rsidRPr="00D22EAD" w:rsidRDefault="00D22EAD" w:rsidP="00D22EAD">
      <w:pPr>
        <w:pStyle w:val="ConsNormal"/>
        <w:widowControl/>
        <w:ind w:firstLine="0"/>
        <w:jc w:val="right"/>
        <w:rPr>
          <w:rFonts w:ascii="Times New Roman" w:hAnsi="Times New Roman" w:cs="Times New Roman"/>
          <w:bCs/>
          <w:sz w:val="28"/>
          <w:szCs w:val="28"/>
        </w:rPr>
      </w:pPr>
      <w:r w:rsidRPr="00D22EAD">
        <w:rPr>
          <w:rFonts w:ascii="Times New Roman" w:hAnsi="Times New Roman" w:cs="Times New Roman"/>
          <w:bCs/>
          <w:sz w:val="28"/>
          <w:szCs w:val="28"/>
        </w:rPr>
        <w:t xml:space="preserve">Золотухинского района </w:t>
      </w:r>
    </w:p>
    <w:p w:rsidR="00D22EAD" w:rsidRPr="00D22EAD" w:rsidRDefault="00D22EAD" w:rsidP="00D22EAD">
      <w:pPr>
        <w:pStyle w:val="ConsNormal"/>
        <w:widowControl/>
        <w:ind w:firstLine="0"/>
        <w:jc w:val="right"/>
        <w:rPr>
          <w:rFonts w:ascii="Times New Roman" w:hAnsi="Times New Roman" w:cs="Times New Roman"/>
          <w:sz w:val="28"/>
          <w:szCs w:val="28"/>
        </w:rPr>
      </w:pPr>
      <w:r w:rsidRPr="00D22EAD">
        <w:rPr>
          <w:rFonts w:ascii="Times New Roman" w:hAnsi="Times New Roman" w:cs="Times New Roman"/>
          <w:bCs/>
          <w:sz w:val="28"/>
          <w:szCs w:val="28"/>
        </w:rPr>
        <w:t>Курской области</w:t>
      </w:r>
    </w:p>
    <w:p w:rsidR="00B343DF" w:rsidRPr="00D22EAD" w:rsidRDefault="00D22EAD" w:rsidP="00D22EAD">
      <w:pPr>
        <w:shd w:val="clear" w:color="auto" w:fill="FFFFFF"/>
        <w:ind w:right="7"/>
        <w:jc w:val="right"/>
        <w:rPr>
          <w:rFonts w:ascii="Times New Roman" w:hAnsi="Times New Roman" w:cs="Times New Roman"/>
          <w:b/>
          <w:bCs/>
          <w:color w:val="auto"/>
          <w:sz w:val="28"/>
          <w:szCs w:val="28"/>
        </w:rPr>
      </w:pPr>
      <w:r w:rsidRPr="00D22EAD">
        <w:rPr>
          <w:rFonts w:ascii="Times New Roman" w:hAnsi="Times New Roman" w:cs="Times New Roman"/>
          <w:color w:val="auto"/>
          <w:sz w:val="28"/>
          <w:szCs w:val="28"/>
        </w:rPr>
        <w:t xml:space="preserve">                                                                                     от </w:t>
      </w:r>
      <w:r w:rsidR="006862FA">
        <w:rPr>
          <w:rFonts w:ascii="Times New Roman" w:hAnsi="Times New Roman" w:cs="Times New Roman"/>
          <w:color w:val="auto"/>
          <w:sz w:val="28"/>
          <w:szCs w:val="28"/>
        </w:rPr>
        <w:t>25.01.</w:t>
      </w:r>
      <w:r w:rsidRPr="00D22EAD">
        <w:rPr>
          <w:rFonts w:ascii="Times New Roman" w:hAnsi="Times New Roman" w:cs="Times New Roman"/>
          <w:color w:val="auto"/>
          <w:sz w:val="28"/>
          <w:szCs w:val="28"/>
        </w:rPr>
        <w:t>2019г. №</w:t>
      </w:r>
      <w:r w:rsidR="006862FA">
        <w:rPr>
          <w:rFonts w:ascii="Times New Roman" w:hAnsi="Times New Roman" w:cs="Times New Roman"/>
          <w:color w:val="auto"/>
          <w:sz w:val="28"/>
          <w:szCs w:val="28"/>
        </w:rPr>
        <w:t>72-па</w:t>
      </w:r>
    </w:p>
    <w:p w:rsidR="00407996" w:rsidRPr="00E60AD5" w:rsidRDefault="00407996" w:rsidP="00DD35AC">
      <w:pPr>
        <w:tabs>
          <w:tab w:val="clear" w:pos="709"/>
        </w:tabs>
        <w:spacing w:before="120" w:after="0" w:line="240" w:lineRule="auto"/>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D22EAD" w:rsidRPr="00D22EAD" w:rsidRDefault="00416CBA" w:rsidP="00D22EAD">
      <w:pPr>
        <w:tabs>
          <w:tab w:val="clear" w:pos="709"/>
        </w:tabs>
        <w:spacing w:after="0" w:line="240" w:lineRule="auto"/>
        <w:jc w:val="center"/>
        <w:rPr>
          <w:rFonts w:ascii="Times New Roman" w:hAnsi="Times New Roman" w:cs="Times New Roman"/>
          <w:b/>
          <w:color w:val="auto"/>
          <w:kern w:val="0"/>
          <w:sz w:val="28"/>
          <w:szCs w:val="28"/>
        </w:rPr>
      </w:pPr>
      <w:r w:rsidRPr="00D22EAD">
        <w:rPr>
          <w:rFonts w:ascii="Times New Roman" w:hAnsi="Times New Roman" w:cs="Times New Roman"/>
          <w:b/>
          <w:color w:val="auto"/>
          <w:kern w:val="0"/>
          <w:sz w:val="28"/>
          <w:szCs w:val="28"/>
        </w:rPr>
        <w:t>предоставления Администрацией</w:t>
      </w:r>
      <w:r w:rsidR="00FB34BB" w:rsidRPr="00D22EAD">
        <w:rPr>
          <w:rFonts w:ascii="Times New Roman" w:hAnsi="Times New Roman" w:cs="Times New Roman"/>
          <w:b/>
          <w:color w:val="auto"/>
          <w:kern w:val="0"/>
          <w:sz w:val="28"/>
          <w:szCs w:val="28"/>
        </w:rPr>
        <w:t xml:space="preserve"> </w:t>
      </w:r>
      <w:r w:rsidR="00D22EAD" w:rsidRPr="00D22EAD">
        <w:rPr>
          <w:rFonts w:ascii="Times New Roman" w:hAnsi="Times New Roman" w:cs="Times New Roman"/>
          <w:b/>
          <w:color w:val="auto"/>
          <w:kern w:val="0"/>
          <w:sz w:val="28"/>
          <w:szCs w:val="28"/>
        </w:rPr>
        <w:t xml:space="preserve"> Золотухинского района</w:t>
      </w:r>
    </w:p>
    <w:p w:rsidR="007C33B5" w:rsidRPr="00D22EAD" w:rsidRDefault="00416CBA" w:rsidP="00D22EAD">
      <w:pPr>
        <w:tabs>
          <w:tab w:val="clear" w:pos="709"/>
        </w:tabs>
        <w:spacing w:after="0" w:line="240" w:lineRule="auto"/>
        <w:jc w:val="center"/>
        <w:rPr>
          <w:rFonts w:ascii="Times New Roman" w:eastAsiaTheme="minorHAnsi" w:hAnsi="Times New Roman" w:cs="Times New Roman"/>
          <w:b/>
          <w:color w:val="auto"/>
          <w:kern w:val="0"/>
          <w:sz w:val="28"/>
          <w:szCs w:val="28"/>
          <w:lang w:eastAsia="en-US"/>
        </w:rPr>
      </w:pPr>
      <w:r w:rsidRPr="00D22EAD">
        <w:rPr>
          <w:rFonts w:ascii="Times New Roman" w:hAnsi="Times New Roman" w:cs="Times New Roman"/>
          <w:b/>
          <w:color w:val="auto"/>
          <w:kern w:val="0"/>
          <w:sz w:val="28"/>
          <w:szCs w:val="28"/>
        </w:rPr>
        <w:t xml:space="preserve"> Курской области муниципальной услуги</w:t>
      </w:r>
      <w:r w:rsidR="00D22EAD" w:rsidRPr="00D22EAD">
        <w:rPr>
          <w:rFonts w:ascii="Times New Roman" w:hAnsi="Times New Roman" w:cs="Times New Roman"/>
          <w:b/>
          <w:color w:val="auto"/>
          <w:kern w:val="0"/>
          <w:sz w:val="28"/>
          <w:szCs w:val="28"/>
        </w:rPr>
        <w:t xml:space="preserve"> «</w:t>
      </w:r>
      <w:r w:rsidR="007C33B5" w:rsidRPr="00D22EAD">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D22EAD" w:rsidRPr="00D22EAD">
        <w:rPr>
          <w:rFonts w:ascii="Times New Roman" w:eastAsiaTheme="minorHAnsi" w:hAnsi="Times New Roman" w:cs="Times New Roman"/>
          <w:b/>
          <w:color w:val="auto"/>
          <w:kern w:val="0"/>
          <w:sz w:val="28"/>
          <w:szCs w:val="28"/>
          <w:lang w:eastAsia="en-US"/>
        </w:rPr>
        <w:t>»</w:t>
      </w:r>
      <w:r w:rsidR="007C33B5" w:rsidRPr="00D22EAD">
        <w:rPr>
          <w:rFonts w:ascii="Times New Roman" w:eastAsiaTheme="minorHAnsi" w:hAnsi="Times New Roman" w:cs="Times New Roman"/>
          <w:b/>
          <w:color w:val="auto"/>
          <w:kern w:val="0"/>
          <w:sz w:val="28"/>
          <w:szCs w:val="28"/>
          <w:lang w:eastAsia="en-US"/>
        </w:rPr>
        <w:t>.</w:t>
      </w:r>
    </w:p>
    <w:p w:rsidR="00D22EAD" w:rsidRPr="00D22EAD" w:rsidRDefault="00D22EAD" w:rsidP="00D22EAD">
      <w:pPr>
        <w:tabs>
          <w:tab w:val="clear" w:pos="709"/>
        </w:tabs>
        <w:spacing w:after="0" w:line="240" w:lineRule="auto"/>
        <w:jc w:val="center"/>
        <w:rPr>
          <w:rFonts w:ascii="Times New Roman" w:hAnsi="Times New Roman" w:cs="Times New Roman"/>
          <w:color w:val="auto"/>
          <w:kern w:val="0"/>
          <w:sz w:val="28"/>
          <w:szCs w:val="28"/>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w:t>
      </w:r>
      <w:proofErr w:type="gramStart"/>
      <w:r w:rsidRPr="007C33B5">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roofErr w:type="gramEnd"/>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D22EAD">
        <w:rPr>
          <w:rFonts w:ascii="Times New Roman" w:hAnsi="Times New Roman" w:cs="Times New Roman"/>
          <w:color w:val="auto"/>
          <w:kern w:val="0"/>
          <w:sz w:val="28"/>
          <w:szCs w:val="28"/>
          <w:lang w:eastAsia="en-US"/>
        </w:rPr>
        <w:t>Золотухинского района Курской области</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w:t>
      </w:r>
      <w:r w:rsidRPr="007C33B5">
        <w:rPr>
          <w:rFonts w:ascii="Times New Roman" w:hAnsi="Times New Roman" w:cs="Times New Roman"/>
          <w:color w:val="auto"/>
          <w:sz w:val="28"/>
          <w:szCs w:val="28"/>
          <w:lang w:eastAsia="en-US"/>
        </w:rPr>
        <w:lastRenderedPageBreak/>
        <w:t>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D22EAD">
        <w:rPr>
          <w:rFonts w:ascii="Times New Roman" w:hAnsi="Times New Roman" w:cs="Times New Roman"/>
          <w:color w:val="auto"/>
          <w:sz w:val="28"/>
          <w:szCs w:val="28"/>
          <w:lang w:eastAsia="en-US"/>
        </w:rPr>
        <w:t>Администрации Золотухинского района Курской области</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D22EAD">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63108F"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63108F">
        <w:rPr>
          <w:rFonts w:ascii="Times New Roman" w:hAnsi="Times New Roman" w:cs="Times New Roman"/>
          <w:color w:val="auto"/>
          <w:kern w:val="0"/>
          <w:sz w:val="28"/>
          <w:szCs w:val="28"/>
          <w:lang w:eastAsia="ru-RU"/>
        </w:rPr>
        <w:t xml:space="preserve">Справочная информация </w:t>
      </w:r>
      <w:r w:rsidRPr="0063108F">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w:t>
      </w:r>
      <w:r w:rsidRPr="0063108F">
        <w:rPr>
          <w:rFonts w:ascii="Times New Roman" w:hAnsi="Times New Roman" w:cs="Times New Roman"/>
          <w:color w:val="auto"/>
          <w:kern w:val="0"/>
          <w:sz w:val="28"/>
          <w:szCs w:val="28"/>
          <w:lang w:eastAsia="zh-CN"/>
        </w:rPr>
        <w:lastRenderedPageBreak/>
        <w:t>многофункциональных центров предоставления государственных и муниципальных услуг</w:t>
      </w:r>
      <w:r w:rsidRPr="0063108F">
        <w:rPr>
          <w:rFonts w:ascii="Times New Roman" w:hAnsi="Times New Roman" w:cs="Times New Roman"/>
          <w:b/>
          <w:color w:val="auto"/>
          <w:kern w:val="0"/>
          <w:sz w:val="28"/>
          <w:szCs w:val="28"/>
          <w:lang w:eastAsia="zh-CN"/>
        </w:rPr>
        <w:t>;</w:t>
      </w:r>
      <w:r w:rsidRPr="0063108F">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D22EAD" w:rsidRPr="0063108F">
        <w:rPr>
          <w:rFonts w:ascii="Times New Roman" w:hAnsi="Times New Roman" w:cs="Times New Roman"/>
          <w:color w:val="auto"/>
          <w:kern w:val="0"/>
          <w:sz w:val="28"/>
          <w:szCs w:val="28"/>
          <w:lang w:eastAsia="zh-CN"/>
        </w:rPr>
        <w:t>Золотухинского</w:t>
      </w:r>
      <w:r w:rsidR="0063108F" w:rsidRPr="0063108F">
        <w:rPr>
          <w:rFonts w:ascii="Times New Roman" w:hAnsi="Times New Roman" w:cs="Times New Roman"/>
          <w:color w:val="auto"/>
          <w:kern w:val="0"/>
          <w:sz w:val="28"/>
          <w:szCs w:val="28"/>
          <w:lang w:eastAsia="zh-CN"/>
        </w:rPr>
        <w:t xml:space="preserve"> района </w:t>
      </w:r>
      <w:r w:rsidRPr="0063108F">
        <w:rPr>
          <w:rFonts w:ascii="Times New Roman" w:hAnsi="Times New Roman" w:cs="Times New Roman"/>
          <w:color w:val="auto"/>
          <w:kern w:val="0"/>
          <w:sz w:val="28"/>
          <w:szCs w:val="28"/>
          <w:lang w:eastAsia="ru-RU"/>
        </w:rPr>
        <w:t>http:/</w:t>
      </w:r>
      <w:r w:rsidR="0063108F" w:rsidRPr="0063108F">
        <w:rPr>
          <w:rFonts w:ascii="Times New Roman" w:hAnsi="Times New Roman" w:cs="Times New Roman"/>
          <w:color w:val="auto"/>
          <w:kern w:val="0"/>
          <w:sz w:val="28"/>
          <w:szCs w:val="28"/>
          <w:lang w:eastAsia="ru-RU"/>
        </w:rPr>
        <w:t>администрация-золотухино</w:t>
      </w:r>
      <w:proofErr w:type="gramStart"/>
      <w:r w:rsidR="0063108F" w:rsidRPr="0063108F">
        <w:rPr>
          <w:rFonts w:ascii="Times New Roman" w:hAnsi="Times New Roman" w:cs="Times New Roman"/>
          <w:color w:val="auto"/>
          <w:kern w:val="0"/>
          <w:sz w:val="28"/>
          <w:szCs w:val="28"/>
          <w:lang w:eastAsia="ru-RU"/>
        </w:rPr>
        <w:t>.р</w:t>
      </w:r>
      <w:proofErr w:type="gramEnd"/>
      <w:r w:rsidR="0063108F" w:rsidRPr="0063108F">
        <w:rPr>
          <w:rFonts w:ascii="Times New Roman" w:hAnsi="Times New Roman" w:cs="Times New Roman"/>
          <w:color w:val="auto"/>
          <w:kern w:val="0"/>
          <w:sz w:val="28"/>
          <w:szCs w:val="28"/>
          <w:lang w:eastAsia="ru-RU"/>
        </w:rPr>
        <w:t>ф</w:t>
      </w:r>
      <w:r w:rsidRPr="0063108F">
        <w:rPr>
          <w:rFonts w:ascii="Times New Roman" w:hAnsi="Times New Roman" w:cs="Times New Roman"/>
          <w:color w:val="auto"/>
          <w:kern w:val="0"/>
          <w:sz w:val="28"/>
          <w:szCs w:val="28"/>
          <w:lang w:eastAsia="ru-RU"/>
        </w:rPr>
        <w:t xml:space="preserve">, и  </w:t>
      </w:r>
      <w:r w:rsidRPr="0063108F">
        <w:rPr>
          <w:rFonts w:ascii="Times New Roman" w:hAnsi="Times New Roman" w:cs="Times New Roman"/>
          <w:color w:val="auto"/>
          <w:kern w:val="0"/>
          <w:sz w:val="28"/>
          <w:szCs w:val="28"/>
          <w:lang w:eastAsia="zh-CN"/>
        </w:rPr>
        <w:t xml:space="preserve">на Едином портале </w:t>
      </w:r>
      <w:hyperlink r:id="rId8" w:history="1">
        <w:r w:rsidRPr="0063108F">
          <w:rPr>
            <w:rFonts w:ascii="Times New Roman" w:hAnsi="Times New Roman" w:cs="Times New Roman"/>
            <w:color w:val="auto"/>
            <w:kern w:val="0"/>
            <w:sz w:val="28"/>
            <w:szCs w:val="28"/>
            <w:lang w:eastAsia="zh-CN"/>
          </w:rPr>
          <w:t>https://www.gosuslugi.ru.»</w:t>
        </w:r>
      </w:hyperlink>
      <w:r w:rsidRPr="0063108F">
        <w:rPr>
          <w:rFonts w:ascii="Times New Roman" w:hAnsi="Times New Roman" w:cs="Times New Roman"/>
          <w:color w:val="auto"/>
          <w:kern w:val="0"/>
          <w:sz w:val="28"/>
          <w:szCs w:val="28"/>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Pr="0063108F" w:rsidRDefault="00E77E10" w:rsidP="00E60AD5">
      <w:pPr>
        <w:pStyle w:val="ConsPlusNormal"/>
        <w:jc w:val="center"/>
        <w:rPr>
          <w:sz w:val="28"/>
          <w:szCs w:val="28"/>
        </w:rPr>
      </w:pPr>
    </w:p>
    <w:p w:rsidR="00E60AD5" w:rsidRPr="0063108F"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3108F">
        <w:rPr>
          <w:rFonts w:ascii="Times New Roman" w:eastAsiaTheme="minorHAns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Pr="00214F80"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63108F">
        <w:rPr>
          <w:rFonts w:ascii="Times New Roman" w:hAnsi="Times New Roman" w:cs="Times New Roman"/>
          <w:bCs/>
          <w:color w:val="auto"/>
          <w:sz w:val="28"/>
          <w:szCs w:val="28"/>
        </w:rPr>
        <w:t xml:space="preserve">Золотухинского района </w:t>
      </w:r>
      <w:r w:rsidR="000759E5" w:rsidRPr="00214F80">
        <w:rPr>
          <w:rFonts w:ascii="Times New Roman" w:hAnsi="Times New Roman" w:cs="Times New Roman"/>
          <w:bCs/>
          <w:color w:val="auto"/>
          <w:sz w:val="28"/>
          <w:szCs w:val="28"/>
        </w:rPr>
        <w:t>Курс</w:t>
      </w:r>
      <w:r w:rsidR="00AB2757" w:rsidRPr="00214F80">
        <w:rPr>
          <w:rFonts w:ascii="Times New Roman" w:hAnsi="Times New Roman" w:cs="Times New Roman"/>
          <w:bCs/>
          <w:color w:val="auto"/>
          <w:sz w:val="28"/>
          <w:szCs w:val="28"/>
        </w:rPr>
        <w:t>кой области</w:t>
      </w:r>
      <w:r w:rsidR="002E0FF8" w:rsidRPr="00214F80">
        <w:rPr>
          <w:rFonts w:ascii="Times New Roman" w:hAnsi="Times New Roman" w:cs="Times New Roman"/>
          <w:bCs/>
          <w:color w:val="auto"/>
          <w:sz w:val="28"/>
          <w:szCs w:val="28"/>
        </w:rPr>
        <w:t xml:space="preserve"> (далее </w:t>
      </w:r>
      <w:proofErr w:type="gramStart"/>
      <w:r w:rsidR="002E0FF8" w:rsidRPr="00214F80">
        <w:rPr>
          <w:rFonts w:ascii="Times New Roman" w:hAnsi="Times New Roman" w:cs="Times New Roman"/>
          <w:bCs/>
          <w:color w:val="auto"/>
          <w:sz w:val="28"/>
          <w:szCs w:val="28"/>
        </w:rPr>
        <w:t>-А</w:t>
      </w:r>
      <w:proofErr w:type="gramEnd"/>
      <w:r w:rsidR="002E0FF8" w:rsidRPr="00214F80">
        <w:rPr>
          <w:rFonts w:ascii="Times New Roman" w:hAnsi="Times New Roman" w:cs="Times New Roman"/>
          <w:bCs/>
          <w:color w:val="auto"/>
          <w:sz w:val="28"/>
          <w:szCs w:val="28"/>
        </w:rPr>
        <w:t xml:space="preserve">дминистрация). </w:t>
      </w:r>
    </w:p>
    <w:p w:rsidR="00214F80" w:rsidRPr="00214F80" w:rsidRDefault="00214F80" w:rsidP="00214F80">
      <w:pPr>
        <w:autoSpaceDE w:val="0"/>
        <w:ind w:firstLine="704"/>
        <w:jc w:val="both"/>
        <w:rPr>
          <w:rFonts w:ascii="Times New Roman" w:hAnsi="Times New Roman" w:cs="Times New Roman"/>
          <w:color w:val="auto"/>
          <w:sz w:val="28"/>
          <w:szCs w:val="28"/>
        </w:rPr>
      </w:pPr>
      <w:r w:rsidRPr="00214F80">
        <w:rPr>
          <w:rFonts w:ascii="Times New Roman" w:hAnsi="Times New Roman" w:cs="Times New Roman"/>
          <w:color w:val="auto"/>
          <w:sz w:val="28"/>
          <w:szCs w:val="28"/>
        </w:rPr>
        <w:t>Непосредственным исполнителем муниципальной услуги является отдел учета, земельных и имущественных отношений</w:t>
      </w:r>
      <w:r w:rsidRPr="00214F80">
        <w:rPr>
          <w:rFonts w:ascii="Times New Roman" w:hAnsi="Times New Roman" w:cs="Times New Roman"/>
          <w:bCs/>
          <w:color w:val="auto"/>
          <w:sz w:val="28"/>
          <w:szCs w:val="28"/>
        </w:rPr>
        <w:t xml:space="preserve"> Администрации Золотухинского района Курской области</w:t>
      </w:r>
      <w:r w:rsidRPr="00214F80">
        <w:rPr>
          <w:rFonts w:ascii="Times New Roman" w:hAnsi="Times New Roman" w:cs="Times New Roman"/>
          <w:color w:val="auto"/>
          <w:sz w:val="28"/>
          <w:szCs w:val="28"/>
        </w:rPr>
        <w:t>.</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Pr="0063108F"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Pr="0063108F">
        <w:rPr>
          <w:rFonts w:ascii="Times New Roman" w:eastAsia="Arial" w:hAnsi="Times New Roman" w:cs="Times New Roman"/>
          <w:color w:val="auto"/>
          <w:sz w:val="28"/>
          <w:szCs w:val="28"/>
        </w:rPr>
        <w:t>- Управление по вопросам миграции Управления  МВД России по Курской области;</w:t>
      </w:r>
    </w:p>
    <w:p w:rsidR="000719EC" w:rsidRPr="0063108F" w:rsidRDefault="00485B31" w:rsidP="00470121">
      <w:pPr>
        <w:spacing w:after="0" w:line="240" w:lineRule="auto"/>
        <w:jc w:val="both"/>
        <w:rPr>
          <w:rFonts w:ascii="Times New Roman" w:eastAsia="Arial" w:hAnsi="Times New Roman" w:cs="Times New Roman"/>
          <w:color w:val="auto"/>
          <w:sz w:val="28"/>
          <w:szCs w:val="28"/>
        </w:rPr>
      </w:pPr>
      <w:r w:rsidRPr="0063108F">
        <w:rPr>
          <w:rFonts w:ascii="Times New Roman" w:eastAsia="Arial" w:hAnsi="Times New Roman" w:cs="Times New Roman"/>
          <w:color w:val="auto"/>
          <w:sz w:val="28"/>
          <w:szCs w:val="28"/>
        </w:rPr>
        <w:tab/>
      </w:r>
      <w:r w:rsidR="000719EC" w:rsidRPr="0063108F">
        <w:rPr>
          <w:rFonts w:ascii="Times New Roman" w:eastAsia="Arial" w:hAnsi="Times New Roman" w:cs="Times New Roman"/>
          <w:color w:val="auto"/>
          <w:sz w:val="28"/>
          <w:szCs w:val="28"/>
        </w:rPr>
        <w:t>- органы опеки и попечительства;</w:t>
      </w:r>
    </w:p>
    <w:p w:rsidR="00485B31" w:rsidRPr="0063108F"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63108F">
        <w:rPr>
          <w:rFonts w:ascii="Times New Roman" w:eastAsia="Arial" w:hAnsi="Times New Roman" w:cs="Times New Roman"/>
          <w:color w:val="auto"/>
          <w:sz w:val="28"/>
          <w:szCs w:val="28"/>
        </w:rPr>
        <w:t xml:space="preserve">- </w:t>
      </w:r>
      <w:r w:rsidR="00214F80">
        <w:rPr>
          <w:rFonts w:ascii="Times New Roman" w:eastAsia="Arial" w:hAnsi="Times New Roman" w:cs="Times New Roman"/>
          <w:color w:val="auto"/>
          <w:sz w:val="28"/>
          <w:szCs w:val="28"/>
        </w:rPr>
        <w:t>филиал автономного учреждения Курской области</w:t>
      </w:r>
      <w:r w:rsidR="00AB2757" w:rsidRPr="0063108F">
        <w:rPr>
          <w:rFonts w:ascii="Times New Roman" w:hAnsi="Times New Roman" w:cs="Times New Roman"/>
          <w:color w:val="auto"/>
          <w:kern w:val="0"/>
          <w:sz w:val="28"/>
          <w:szCs w:val="28"/>
          <w:lang w:eastAsia="ru-RU"/>
        </w:rPr>
        <w:t xml:space="preserve"> «Многофункциональный центр по предоставлению государственных и муниципальных услуг» (далее - МФЦ).</w:t>
      </w:r>
      <w:r w:rsidRPr="0063108F">
        <w:rPr>
          <w:rFonts w:ascii="Times New Roman" w:hAnsi="Times New Roman" w:cs="Times New Roman"/>
          <w:color w:val="auto"/>
          <w:kern w:val="0"/>
          <w:sz w:val="28"/>
          <w:szCs w:val="28"/>
          <w:lang w:eastAsia="ru-RU"/>
        </w:rPr>
        <w:t xml:space="preserve">  </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63108F">
        <w:rPr>
          <w:rFonts w:ascii="Times New Roman" w:hAnsi="Times New Roman" w:cs="Times New Roman"/>
          <w:color w:val="auto"/>
          <w:kern w:val="0"/>
          <w:sz w:val="28"/>
          <w:szCs w:val="28"/>
          <w:lang w:eastAsia="ru-RU"/>
        </w:rPr>
        <w:t xml:space="preserve">2.2.3. </w:t>
      </w:r>
      <w:proofErr w:type="gramStart"/>
      <w:r w:rsidRPr="0063108F">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3108F">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w:t>
      </w:r>
      <w:r w:rsidRPr="00E77E10">
        <w:rPr>
          <w:rFonts w:ascii="Times New Roman" w:hAnsi="Times New Roman" w:cs="Times New Roman"/>
          <w:color w:val="FF0000"/>
          <w:kern w:val="0"/>
          <w:sz w:val="28"/>
          <w:szCs w:val="28"/>
          <w:lang w:eastAsia="ru-RU"/>
        </w:rPr>
        <w:t xml:space="preserve">  </w:t>
      </w:r>
      <w:r w:rsidRPr="00E77E10">
        <w:rPr>
          <w:rFonts w:ascii="Times New Roman" w:hAnsi="Times New Roman" w:cs="Times New Roman"/>
          <w:color w:val="000000"/>
          <w:kern w:val="0"/>
          <w:sz w:val="28"/>
          <w:szCs w:val="28"/>
          <w:lang w:eastAsia="ru-RU"/>
        </w:rPr>
        <w:t xml:space="preserve">включенных в перечень </w:t>
      </w:r>
      <w:r w:rsidRPr="00E77E10">
        <w:rPr>
          <w:rFonts w:ascii="Times New Roman" w:hAnsi="Times New Roman" w:cs="Times New Roman"/>
          <w:color w:val="000000"/>
          <w:kern w:val="0"/>
          <w:sz w:val="28"/>
          <w:szCs w:val="28"/>
          <w:lang w:eastAsia="ru-RU"/>
        </w:rPr>
        <w:lastRenderedPageBreak/>
        <w:t xml:space="preserve">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 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63108F">
        <w:rPr>
          <w:rFonts w:ascii="Times New Roman" w:hAnsi="Times New Roman" w:cs="Times New Roman"/>
          <w:color w:val="000000" w:themeColor="text1"/>
          <w:kern w:val="0"/>
          <w:sz w:val="28"/>
          <w:szCs w:val="28"/>
          <w:lang w:eastAsia="ru-RU"/>
        </w:rPr>
        <w:t xml:space="preserve"> </w:t>
      </w:r>
      <w:hyperlink r:id="rId9" w:history="1">
        <w:r w:rsidR="0063108F" w:rsidRPr="0063108F">
          <w:rPr>
            <w:rStyle w:val="a5"/>
            <w:rFonts w:ascii="Times New Roman" w:hAnsi="Times New Roman" w:cs="Times New Roman"/>
            <w:color w:val="auto"/>
            <w:kern w:val="0"/>
            <w:sz w:val="28"/>
            <w:szCs w:val="28"/>
            <w:u w:val="none"/>
            <w:lang w:eastAsia="ru-RU"/>
          </w:rPr>
          <w:t>http://администрация-золотухино.рф</w:t>
        </w:r>
      </w:hyperlink>
      <w:r w:rsidR="00F11DC8" w:rsidRPr="0063108F">
        <w:rPr>
          <w:rFonts w:ascii="Times New Roman" w:hAnsi="Times New Roman" w:cs="Times New Roman"/>
          <w:color w:val="auto"/>
          <w:kern w:val="0"/>
          <w:sz w:val="28"/>
          <w:szCs w:val="28"/>
          <w:lang w:eastAsia="ru-RU"/>
        </w:rPr>
        <w:t xml:space="preserve"> в сети «Интернет», а также</w:t>
      </w:r>
      <w:r w:rsidR="00F11DC8" w:rsidRPr="0063108F">
        <w:rPr>
          <w:rFonts w:ascii="Times New Roman" w:hAnsi="Times New Roman" w:cs="Times New Roman"/>
          <w:color w:val="auto"/>
          <w:sz w:val="28"/>
          <w:szCs w:val="28"/>
        </w:rPr>
        <w:t xml:space="preserve">  на  Едином портале</w:t>
      </w:r>
      <w:r w:rsidR="00E77E10" w:rsidRPr="0063108F">
        <w:rPr>
          <w:rFonts w:ascii="Times New Roman" w:hAnsi="Times New Roman" w:cs="Times New Roman"/>
          <w:color w:val="auto"/>
          <w:kern w:val="0"/>
          <w:sz w:val="28"/>
          <w:szCs w:val="28"/>
          <w:lang w:eastAsia="ru-RU"/>
        </w:rPr>
        <w:t xml:space="preserve"> </w:t>
      </w:r>
      <w:r w:rsidR="00E77E10" w:rsidRPr="0063108F">
        <w:rPr>
          <w:rFonts w:ascii="Times New Roman" w:hAnsi="Times New Roman" w:cs="Times New Roman"/>
          <w:color w:val="auto"/>
          <w:sz w:val="28"/>
          <w:szCs w:val="28"/>
        </w:rPr>
        <w:t>https://www.gosuslugi.ru</w:t>
      </w:r>
      <w:r w:rsidR="00F11DC8" w:rsidRPr="0063108F">
        <w:rPr>
          <w:rFonts w:ascii="Times New Roman" w:hAnsi="Times New Roman" w:cs="Times New Roman"/>
          <w:color w:val="auto"/>
          <w:sz w:val="28"/>
          <w:szCs w:val="28"/>
        </w:rPr>
        <w:t>.</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Default="000466FA" w:rsidP="0063108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w:t>
      </w:r>
      <w:r w:rsidR="00E77E10">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27 июля 2006 года №  152-ФЗ «О персональных данных».</w:t>
      </w: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 xml:space="preserve">О порядке ведения органами местного самоуправления учета граждан в </w:t>
      </w:r>
      <w:r w:rsidRPr="00FD0F6B">
        <w:rPr>
          <w:rFonts w:ascii="Times New Roman" w:eastAsiaTheme="minorHAnsi" w:hAnsi="Times New Roman" w:cs="Times New Roman"/>
          <w:color w:val="auto"/>
          <w:kern w:val="0"/>
          <w:sz w:val="28"/>
          <w:szCs w:val="28"/>
          <w:lang w:eastAsia="en-US"/>
        </w:rPr>
        <w:lastRenderedPageBreak/>
        <w:t>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E57F82" w:rsidRDefault="001820D0" w:rsidP="0063108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E57F82" w:rsidRDefault="001820D0" w:rsidP="0063108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BB7EA8" w:rsidRDefault="00E57F82" w:rsidP="0063108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B7EA8" w:rsidRPr="00605471" w:rsidRDefault="00605471" w:rsidP="0063108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F86292" w:rsidRDefault="00605471" w:rsidP="0063108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D63ECC">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овыми актами для предоставления</w:t>
      </w:r>
      <w:r w:rsidRPr="0063108F">
        <w:rPr>
          <w:b/>
          <w:sz w:val="28"/>
          <w:szCs w:val="28"/>
        </w:rPr>
        <w:t xml:space="preserve"> </w:t>
      </w:r>
      <w:r w:rsidR="00D63ECC" w:rsidRPr="0063108F">
        <w:rPr>
          <w:b/>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Pr="003F306A">
        <w:rPr>
          <w:rFonts w:ascii="Times New Roman" w:eastAsia="Calibri" w:hAnsi="Times New Roman" w:cs="Times New Roman"/>
          <w:bCs/>
          <w:color w:val="auto"/>
          <w:kern w:val="0"/>
          <w:sz w:val="28"/>
          <w:szCs w:val="28"/>
          <w:lang w:eastAsia="en-US"/>
        </w:rPr>
        <w:lastRenderedPageBreak/>
        <w:t xml:space="preserve">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Pr>
          <w:rFonts w:ascii="Times New Roman" w:hAnsi="Times New Roman" w:cs="Times New Roman"/>
          <w:color w:val="000000" w:themeColor="text1"/>
          <w:sz w:val="28"/>
          <w:szCs w:val="28"/>
        </w:rPr>
        <w:t xml:space="preserve"> </w:t>
      </w:r>
      <w:r w:rsidRPr="003B7087">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lastRenderedPageBreak/>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bookmarkStart w:id="1" w:name="_GoBack"/>
      <w:bookmarkEnd w:id="1"/>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lastRenderedPageBreak/>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546A72">
        <w:rPr>
          <w:rFonts w:ascii="Times New Roman" w:eastAsia="Calibri" w:hAnsi="Times New Roman" w:cs="Times New Roman"/>
          <w:color w:val="auto"/>
          <w:kern w:val="0"/>
          <w:sz w:val="28"/>
          <w:szCs w:val="28"/>
          <w:lang w:eastAsia="ru-RU"/>
        </w:rPr>
        <w:t xml:space="preserve">начальник отдела </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Pr>
          <w:rFonts w:ascii="Times New Roman" w:hAnsi="Times New Roman" w:cs="Times New Roman"/>
          <w:color w:val="auto"/>
          <w:kern w:val="0"/>
          <w:sz w:val="28"/>
          <w:szCs w:val="28"/>
          <w:lang w:eastAsia="ru-RU"/>
        </w:rPr>
        <w:t xml:space="preserve"> </w:t>
      </w:r>
      <w:r w:rsidR="00546A72">
        <w:rPr>
          <w:rFonts w:ascii="Times New Roman" w:hAnsi="Times New Roman" w:cs="Times New Roman"/>
          <w:color w:val="auto"/>
          <w:kern w:val="0"/>
          <w:sz w:val="28"/>
          <w:szCs w:val="28"/>
          <w:lang w:eastAsia="ru-RU"/>
        </w:rPr>
        <w:t>(брошюрах,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546A7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w:t>
      </w:r>
      <w:r w:rsidRPr="00546A72">
        <w:rPr>
          <w:rFonts w:ascii="Times New Roman" w:hAnsi="Times New Roman" w:cs="Times New Roman"/>
          <w:color w:val="auto"/>
          <w:kern w:val="0"/>
          <w:sz w:val="28"/>
          <w:szCs w:val="28"/>
          <w:lang w:eastAsia="ru-RU"/>
        </w:rPr>
        <w:t>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546A72">
        <w:rPr>
          <w:rFonts w:ascii="Times New Roman" w:hAnsi="Times New Roman" w:cs="Times New Roman"/>
          <w:color w:val="auto"/>
          <w:kern w:val="0"/>
          <w:sz w:val="28"/>
          <w:szCs w:val="28"/>
          <w:lang w:eastAsia="ru-RU"/>
        </w:rPr>
        <w:t xml:space="preserve">количество </w:t>
      </w:r>
      <w:r w:rsidR="00876F5E" w:rsidRPr="00546A72">
        <w:rPr>
          <w:rFonts w:ascii="Times New Roman" w:hAnsi="Times New Roman" w:cs="Times New Roman"/>
          <w:color w:val="auto"/>
          <w:kern w:val="0"/>
          <w:sz w:val="28"/>
          <w:szCs w:val="28"/>
          <w:lang w:eastAsia="ru-RU"/>
        </w:rPr>
        <w:t>взаимодействий</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w:t>
      </w:r>
      <w:r w:rsidR="00713140">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В </w:t>
      </w:r>
      <w:r w:rsidR="00876F5E">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00546A72">
        <w:rPr>
          <w:rFonts w:ascii="Times New Roman" w:eastAsia="Calibri" w:hAnsi="Times New Roman" w:cs="Times New Roman"/>
          <w:bCs/>
          <w:color w:val="auto"/>
          <w:kern w:val="0"/>
          <w:sz w:val="28"/>
          <w:szCs w:val="28"/>
          <w:lang w:eastAsia="en-US"/>
        </w:rPr>
        <w:t>.</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546A72">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3</w:t>
      </w:r>
      <w:r w:rsidRPr="00EE0F85">
        <w:rPr>
          <w:rFonts w:ascii="Times New Roman" w:eastAsia="Calibri" w:hAnsi="Times New Roman" w:cs="Times New Roman"/>
          <w:color w:val="auto"/>
          <w:sz w:val="28"/>
          <w:szCs w:val="28"/>
          <w:lang w:eastAsia="en-US"/>
        </w:rPr>
        <w:t xml:space="preserve">.2.8. </w:t>
      </w:r>
      <w:r w:rsidR="00876F5E">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546A72">
        <w:rPr>
          <w:rFonts w:ascii="Times New Roman" w:eastAsia="Calibri" w:hAnsi="Times New Roman" w:cs="Times New Roman"/>
          <w:color w:val="00B050"/>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546A72">
        <w:rPr>
          <w:rFonts w:ascii="Times New Roman" w:eastAsiaTheme="minorHAnsi" w:hAnsi="Times New Roman" w:cs="Times New Roman"/>
          <w:bCs/>
          <w:color w:val="auto"/>
          <w:kern w:val="0"/>
          <w:sz w:val="28"/>
          <w:szCs w:val="28"/>
          <w:lang w:eastAsia="en-US"/>
        </w:rPr>
        <w:t>Золотухинского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546A72">
        <w:rPr>
          <w:rFonts w:ascii="Times New Roman" w:hAnsi="Times New Roman" w:cs="Times New Roman"/>
          <w:color w:val="auto"/>
          <w:sz w:val="20"/>
          <w:szCs w:val="20"/>
        </w:rPr>
        <w:t>.</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w:t>
      </w:r>
      <w:r w:rsidR="000D03AC" w:rsidRPr="00E34182">
        <w:rPr>
          <w:rFonts w:ascii="Times New Roman" w:eastAsiaTheme="minorHAnsi" w:hAnsi="Times New Roman" w:cs="Times New Roman"/>
          <w:color w:val="auto"/>
          <w:kern w:val="0"/>
          <w:sz w:val="28"/>
          <w:szCs w:val="28"/>
          <w:lang w:eastAsia="en-US"/>
        </w:rPr>
        <w:lastRenderedPageBreak/>
        <w:t>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proofErr w:type="gramStart"/>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w:t>
      </w:r>
      <w:r w:rsidR="00A73512" w:rsidRPr="00A73512">
        <w:rPr>
          <w:rFonts w:ascii="Times New Roman" w:eastAsiaTheme="minorHAnsi" w:hAnsi="Times New Roman" w:cs="Times New Roman"/>
          <w:bCs/>
          <w:color w:val="00B050"/>
          <w:kern w:val="0"/>
          <w:sz w:val="28"/>
          <w:szCs w:val="28"/>
          <w:lang w:eastAsia="en-US"/>
        </w:rPr>
        <w:t xml:space="preserve"> </w:t>
      </w:r>
      <w:r w:rsidR="00A73512" w:rsidRPr="00290D41">
        <w:rPr>
          <w:rFonts w:ascii="Times New Roman" w:eastAsiaTheme="minorHAnsi" w:hAnsi="Times New Roman" w:cs="Times New Roman"/>
          <w:bCs/>
          <w:color w:val="FF0000"/>
          <w:kern w:val="0"/>
          <w:sz w:val="28"/>
          <w:szCs w:val="28"/>
          <w:lang w:eastAsia="en-US"/>
        </w:rPr>
        <w:t>20</w:t>
      </w:r>
      <w:r w:rsidR="00A73512">
        <w:rPr>
          <w:rFonts w:ascii="Times New Roman" w:eastAsiaTheme="minorHAnsi" w:hAnsi="Times New Roman" w:cs="Times New Roman"/>
          <w:bCs/>
          <w:color w:val="auto"/>
          <w:kern w:val="0"/>
          <w:sz w:val="28"/>
          <w:szCs w:val="28"/>
          <w:lang w:eastAsia="en-US"/>
        </w:rPr>
        <w:t xml:space="preserve">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lastRenderedPageBreak/>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DF74FE">
        <w:rPr>
          <w:rFonts w:ascii="Times New Roman" w:eastAsiaTheme="minorHAnsi" w:hAnsi="Times New Roman" w:cs="Times New Roman"/>
          <w:bCs/>
          <w:color w:val="auto"/>
          <w:kern w:val="0"/>
          <w:sz w:val="28"/>
          <w:szCs w:val="28"/>
          <w:lang w:eastAsia="en-US"/>
        </w:rPr>
        <w:t xml:space="preserve">Администрации Золотухинского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DF74FE">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w:t>
      </w:r>
      <w:r w:rsidRPr="00DF74FE">
        <w:rPr>
          <w:rFonts w:ascii="Times New Roman" w:eastAsia="Calibri" w:hAnsi="Times New Roman" w:cs="Times New Roman"/>
          <w:bCs/>
          <w:color w:val="auto"/>
          <w:kern w:val="0"/>
          <w:sz w:val="28"/>
          <w:szCs w:val="28"/>
          <w:lang w:eastAsia="en-US"/>
        </w:rPr>
        <w:t>обращение</w:t>
      </w:r>
      <w:r w:rsidR="002A538A" w:rsidRPr="00DF74FE">
        <w:rPr>
          <w:rFonts w:ascii="Times New Roman" w:eastAsia="Calibri" w:hAnsi="Times New Roman" w:cs="Times New Roman"/>
          <w:bCs/>
          <w:color w:val="auto"/>
          <w:kern w:val="0"/>
          <w:sz w:val="28"/>
          <w:szCs w:val="28"/>
          <w:lang w:eastAsia="en-US"/>
        </w:rPr>
        <w:t xml:space="preserve"> (запрос)</w:t>
      </w:r>
      <w:r w:rsidRPr="00DF74FE">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w:t>
      </w:r>
      <w:r w:rsidRPr="00194A14">
        <w:rPr>
          <w:rFonts w:ascii="Times New Roman" w:eastAsia="Calibri" w:hAnsi="Times New Roman" w:cs="Times New Roman"/>
          <w:bCs/>
          <w:color w:val="auto"/>
          <w:kern w:val="0"/>
          <w:sz w:val="28"/>
          <w:szCs w:val="28"/>
          <w:lang w:eastAsia="en-US"/>
        </w:rPr>
        <w:t xml:space="preserve"> предоставления муниципальной услуги,  </w:t>
      </w:r>
      <w:r w:rsidR="002A538A">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об</w:t>
      </w:r>
      <w:r w:rsidR="002A538A">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 исправлении допущенных опечаток и ошибок в выданных в результате предоставления  муниципальной  ус</w:t>
      </w:r>
      <w:r w:rsidR="00DF74FE">
        <w:rPr>
          <w:rFonts w:ascii="Times New Roman" w:eastAsia="Calibri" w:hAnsi="Times New Roman" w:cs="Times New Roman"/>
          <w:bCs/>
          <w:color w:val="auto"/>
          <w:kern w:val="0"/>
          <w:sz w:val="28"/>
          <w:szCs w:val="28"/>
          <w:lang w:eastAsia="en-US"/>
        </w:rPr>
        <w:t>луги документах в Администрацию.</w:t>
      </w:r>
      <w:proofErr w:type="gramEnd"/>
    </w:p>
    <w:p w:rsidR="00CE0B06" w:rsidRPr="00194A14" w:rsidRDefault="00DF74FE"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lastRenderedPageBreak/>
        <w:t>3.6</w:t>
      </w:r>
      <w:r w:rsidR="00CE0B06" w:rsidRPr="00194A14">
        <w:rPr>
          <w:rFonts w:ascii="Times New Roman" w:eastAsia="Calibri" w:hAnsi="Times New Roman" w:cs="Times New Roman"/>
          <w:bCs/>
          <w:color w:val="auto"/>
          <w:kern w:val="0"/>
          <w:sz w:val="28"/>
          <w:szCs w:val="28"/>
          <w:lang w:eastAsia="en-US"/>
        </w:rPr>
        <w:t>.</w:t>
      </w:r>
      <w:r w:rsidR="002A538A" w:rsidRPr="002A538A">
        <w:rPr>
          <w:rFonts w:ascii="Times New Roman" w:eastAsia="Calibri" w:hAnsi="Times New Roman" w:cs="Times New Roman"/>
          <w:bCs/>
          <w:color w:val="FF0000"/>
          <w:kern w:val="0"/>
          <w:sz w:val="28"/>
          <w:szCs w:val="28"/>
          <w:lang w:eastAsia="en-US"/>
        </w:rPr>
        <w:t>2.</w:t>
      </w:r>
      <w:r w:rsidR="00CE0B06" w:rsidRPr="00194A14">
        <w:rPr>
          <w:rFonts w:ascii="Times New Roman" w:eastAsia="Calibri" w:hAnsi="Times New Roman" w:cs="Times New Roman"/>
          <w:bCs/>
          <w:color w:val="auto"/>
          <w:kern w:val="0"/>
          <w:sz w:val="28"/>
          <w:szCs w:val="28"/>
          <w:lang w:eastAsia="en-US"/>
        </w:rPr>
        <w:t xml:space="preserve"> </w:t>
      </w:r>
      <w:proofErr w:type="gramStart"/>
      <w:r w:rsidR="00CE0B06"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2A538A">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DF74FE">
        <w:rPr>
          <w:rFonts w:ascii="Times New Roman" w:hAnsi="Times New Roman" w:cs="Times New Roman"/>
          <w:color w:val="00B050"/>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sidR="002A538A">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DF74FE">
        <w:rPr>
          <w:rFonts w:ascii="Times New Roman" w:hAnsi="Times New Roman" w:cs="Times New Roman"/>
          <w:color w:val="auto"/>
          <w:sz w:val="28"/>
          <w:szCs w:val="28"/>
        </w:rPr>
        <w:t xml:space="preserve"> Администрации Золотухинского района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DF74FE">
        <w:rPr>
          <w:rFonts w:ascii="Times New Roman" w:hAnsi="Times New Roman" w:cs="Times New Roman"/>
          <w:color w:val="auto"/>
          <w:sz w:val="28"/>
          <w:szCs w:val="28"/>
        </w:rPr>
        <w:t>Золотухинского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66089A">
        <w:rPr>
          <w:rFonts w:ascii="Times New Roman" w:hAnsi="Times New Roman" w:cs="Times New Roman"/>
          <w:color w:val="auto"/>
          <w:sz w:val="28"/>
          <w:szCs w:val="28"/>
        </w:rPr>
        <w:lastRenderedPageBreak/>
        <w:t>(бездействия)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lastRenderedPageBreak/>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Pr="0066089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либо муниципального служащего</w:t>
      </w:r>
      <w:r w:rsidR="0056151E" w:rsidRPr="0056151E">
        <w:rPr>
          <w:rFonts w:ascii="Times New Roman" w:hAnsi="Times New Roman" w:cs="Times New Roman"/>
          <w:b/>
          <w:bCs/>
          <w:color w:val="auto"/>
          <w:sz w:val="28"/>
          <w:szCs w:val="28"/>
          <w:lang w:eastAsia="ru-RU"/>
        </w:rPr>
        <w:t xml:space="preserve">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DF74FE" w:rsidRDefault="00CE0B06" w:rsidP="00DF74FE">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2A538A" w:rsidRPr="002A538A">
          <w:rPr>
            <w:rFonts w:ascii="Times New Roman" w:hAnsi="Times New Roman" w:cs="Times New Roman"/>
            <w:color w:val="FF0000"/>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DF74FE">
        <w:rPr>
          <w:rFonts w:ascii="Times New Roman" w:hAnsi="Times New Roman" w:cs="Times New Roman"/>
          <w:color w:val="auto"/>
          <w:sz w:val="28"/>
          <w:szCs w:val="28"/>
        </w:rPr>
        <w:t xml:space="preserve"> Золотухинского района</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004A08CD" w:rsidRPr="004A08CD">
        <w:rPr>
          <w:rFonts w:ascii="Times New Roman" w:hAnsi="Times New Roman" w:cs="Times New Roman"/>
          <w:bCs/>
          <w:color w:val="auto"/>
          <w:sz w:val="28"/>
          <w:szCs w:val="28"/>
        </w:rPr>
        <w:t xml:space="preserve"> </w:t>
      </w:r>
      <w:r w:rsidR="004A08CD" w:rsidRPr="004A08CD">
        <w:rPr>
          <w:rFonts w:ascii="Times New Roman" w:hAnsi="Times New Roman" w:cs="Times New Roman"/>
          <w:bCs/>
          <w:color w:val="FF0000"/>
          <w:sz w:val="28"/>
          <w:szCs w:val="28"/>
        </w:rPr>
        <w:t>Глава</w:t>
      </w:r>
      <w:r w:rsidR="00DF74FE">
        <w:rPr>
          <w:rFonts w:ascii="Times New Roman" w:hAnsi="Times New Roman" w:cs="Times New Roman"/>
          <w:bCs/>
          <w:color w:val="FF0000"/>
          <w:sz w:val="28"/>
          <w:szCs w:val="28"/>
        </w:rPr>
        <w:t xml:space="preserve"> Администрации Золотухинского района</w:t>
      </w:r>
      <w:r w:rsidR="004A08CD" w:rsidRPr="004A08CD">
        <w:rPr>
          <w:rFonts w:ascii="Times New Roman" w:hAnsi="Times New Roman" w:cs="Times New Roman"/>
          <w:bCs/>
          <w:color w:val="FF0000"/>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DF74FE" w:rsidRDefault="00CE0B06" w:rsidP="00DF74FE">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DF74FE">
        <w:rPr>
          <w:rFonts w:ascii="Times New Roman" w:hAnsi="Times New Roman" w:cs="Times New Roman"/>
          <w:color w:val="auto"/>
          <w:kern w:val="0"/>
          <w:sz w:val="28"/>
          <w:szCs w:val="28"/>
        </w:rPr>
        <w:t xml:space="preserve">Золотухинского </w:t>
      </w:r>
      <w:r w:rsidRPr="00CA1F3F">
        <w:rPr>
          <w:rFonts w:ascii="Times New Roman" w:hAnsi="Times New Roman" w:cs="Times New Roman"/>
          <w:color w:val="auto"/>
          <w:kern w:val="0"/>
          <w:sz w:val="28"/>
          <w:szCs w:val="28"/>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DF74FE">
        <w:rPr>
          <w:rFonts w:ascii="Times New Roman" w:hAnsi="Times New Roman" w:cs="Times New Roman"/>
          <w:color w:val="auto"/>
          <w:kern w:val="0"/>
          <w:sz w:val="28"/>
          <w:szCs w:val="28"/>
        </w:rPr>
        <w:t>Золотухинского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DF74FE">
        <w:rPr>
          <w:rFonts w:ascii="Times New Roman" w:hAnsi="Times New Roman" w:cs="Times New Roman"/>
          <w:color w:val="auto"/>
          <w:kern w:val="0"/>
          <w:sz w:val="28"/>
          <w:szCs w:val="28"/>
        </w:rPr>
        <w:t>Золотухинского</w:t>
      </w:r>
      <w:r w:rsidRPr="00CA1F3F">
        <w:rPr>
          <w:rFonts w:ascii="Times New Roman" w:hAnsi="Times New Roman" w:cs="Times New Roman"/>
          <w:color w:val="auto"/>
          <w:kern w:val="0"/>
          <w:sz w:val="28"/>
          <w:szCs w:val="28"/>
        </w:rPr>
        <w:t xml:space="preserve"> Курской области».</w:t>
      </w:r>
    </w:p>
    <w:p w:rsidR="00CE0B06" w:rsidRPr="00DF74FE" w:rsidRDefault="00CE0B06" w:rsidP="00CE0B06">
      <w:pPr>
        <w:spacing w:after="0" w:line="240" w:lineRule="auto"/>
        <w:ind w:firstLine="709"/>
        <w:jc w:val="both"/>
        <w:rPr>
          <w:rFonts w:ascii="Times New Roman" w:hAnsi="Times New Roman" w:cs="Times New Roman"/>
          <w:color w:val="auto"/>
          <w:kern w:val="2"/>
          <w:sz w:val="28"/>
          <w:szCs w:val="28"/>
        </w:rPr>
      </w:pPr>
      <w:r w:rsidRPr="00DF74FE">
        <w:rPr>
          <w:rFonts w:ascii="Times New Roman" w:hAnsi="Times New Roman" w:cs="Times New Roman"/>
          <w:color w:val="auto"/>
          <w:kern w:val="2"/>
          <w:sz w:val="28"/>
          <w:szCs w:val="28"/>
        </w:rPr>
        <w:t>Информация,  указанная в данном разделе, размещена  на  Едином портале</w:t>
      </w:r>
      <w:r w:rsidR="00713140" w:rsidRPr="00DF74FE">
        <w:rPr>
          <w:rFonts w:ascii="Times New Roman" w:hAnsi="Times New Roman" w:cs="Times New Roman"/>
          <w:color w:val="auto"/>
          <w:kern w:val="2"/>
          <w:sz w:val="28"/>
          <w:szCs w:val="28"/>
        </w:rPr>
        <w:t xml:space="preserve"> </w:t>
      </w:r>
      <w:hyperlink r:id="rId19" w:history="1">
        <w:r w:rsidR="00713140" w:rsidRPr="00DF74FE">
          <w:rPr>
            <w:rFonts w:ascii="Times New Roman" w:hAnsi="Times New Roman" w:cs="Times New Roman"/>
            <w:color w:val="auto"/>
            <w:kern w:val="0"/>
            <w:sz w:val="28"/>
            <w:szCs w:val="20"/>
            <w:u w:val="single"/>
            <w:lang w:eastAsia="ru-RU"/>
          </w:rPr>
          <w:t>https://www.gosuslugi.ru/</w:t>
        </w:r>
      </w:hyperlink>
      <w:r w:rsidRPr="00DF74FE">
        <w:rPr>
          <w:rFonts w:ascii="Times New Roman" w:hAnsi="Times New Roman" w:cs="Times New Roman"/>
          <w:color w:val="auto"/>
          <w:kern w:val="2"/>
          <w:sz w:val="28"/>
          <w:szCs w:val="28"/>
        </w:rPr>
        <w:t xml:space="preserve">.   </w:t>
      </w: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CE0B06" w:rsidRPr="00873826" w:rsidRDefault="00CE0B0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p>
    <w:sectPr w:rsidR="00CE0B06" w:rsidRPr="00873826" w:rsidSect="00D22EA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BF" w:rsidRDefault="004543BF" w:rsidP="003378B2">
      <w:pPr>
        <w:spacing w:after="0" w:line="240" w:lineRule="auto"/>
      </w:pPr>
      <w:r>
        <w:separator/>
      </w:r>
    </w:p>
  </w:endnote>
  <w:endnote w:type="continuationSeparator" w:id="0">
    <w:p w:rsidR="004543BF" w:rsidRDefault="004543BF"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BF" w:rsidRDefault="004543BF" w:rsidP="003378B2">
      <w:pPr>
        <w:spacing w:after="0" w:line="240" w:lineRule="auto"/>
      </w:pPr>
      <w:r>
        <w:separator/>
      </w:r>
    </w:p>
  </w:footnote>
  <w:footnote w:type="continuationSeparator" w:id="0">
    <w:p w:rsidR="004543BF" w:rsidRDefault="004543BF"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33D39"/>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14F80"/>
    <w:rsid w:val="002373B4"/>
    <w:rsid w:val="0026306B"/>
    <w:rsid w:val="00267014"/>
    <w:rsid w:val="002870CE"/>
    <w:rsid w:val="00287A69"/>
    <w:rsid w:val="00290D41"/>
    <w:rsid w:val="00295498"/>
    <w:rsid w:val="002A38D1"/>
    <w:rsid w:val="002A538A"/>
    <w:rsid w:val="002B4750"/>
    <w:rsid w:val="002B68C3"/>
    <w:rsid w:val="002D7263"/>
    <w:rsid w:val="002E0FF8"/>
    <w:rsid w:val="00300C16"/>
    <w:rsid w:val="0031228F"/>
    <w:rsid w:val="00312406"/>
    <w:rsid w:val="00320DCA"/>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43BF"/>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F2A2D"/>
    <w:rsid w:val="004F2DC3"/>
    <w:rsid w:val="004F3DB3"/>
    <w:rsid w:val="005050F0"/>
    <w:rsid w:val="005407EC"/>
    <w:rsid w:val="00546A72"/>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108F"/>
    <w:rsid w:val="0063483B"/>
    <w:rsid w:val="00641186"/>
    <w:rsid w:val="00642205"/>
    <w:rsid w:val="006457AB"/>
    <w:rsid w:val="006635CA"/>
    <w:rsid w:val="00680CBD"/>
    <w:rsid w:val="006862FA"/>
    <w:rsid w:val="00691CCA"/>
    <w:rsid w:val="006A5880"/>
    <w:rsid w:val="006B6152"/>
    <w:rsid w:val="006D1FFD"/>
    <w:rsid w:val="006D3643"/>
    <w:rsid w:val="006F04A6"/>
    <w:rsid w:val="00702245"/>
    <w:rsid w:val="00702E97"/>
    <w:rsid w:val="00713140"/>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04F1"/>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B531B"/>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118B5"/>
    <w:rsid w:val="00B13F78"/>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2EAD"/>
    <w:rsid w:val="00D27A4E"/>
    <w:rsid w:val="00D44846"/>
    <w:rsid w:val="00D57C1D"/>
    <w:rsid w:val="00D63ECC"/>
    <w:rsid w:val="00D67E0D"/>
    <w:rsid w:val="00D841B4"/>
    <w:rsid w:val="00D872B9"/>
    <w:rsid w:val="00D94151"/>
    <w:rsid w:val="00DB4C21"/>
    <w:rsid w:val="00DB6C56"/>
    <w:rsid w:val="00DC70EB"/>
    <w:rsid w:val="00DC7216"/>
    <w:rsid w:val="00DD35AC"/>
    <w:rsid w:val="00DF3982"/>
    <w:rsid w:val="00DF74FE"/>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D8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uiPriority w:val="1"/>
    <w:qFormat/>
    <w:rsid w:val="00D22EAD"/>
    <w:pPr>
      <w:tabs>
        <w:tab w:val="left" w:pos="709"/>
      </w:tabs>
      <w:suppressAutoHyphens/>
      <w:spacing w:after="0" w:line="240" w:lineRule="auto"/>
    </w:pPr>
    <w:rPr>
      <w:rFonts w:ascii="Calibri" w:eastAsia="Arial" w:hAnsi="Calibri" w:cs="Calibri"/>
      <w:color w:val="00000A"/>
      <w:kern w:val="2"/>
      <w:lang w:eastAsia="zh-CN"/>
    </w:rPr>
  </w:style>
  <w:style w:type="paragraph" w:customStyle="1" w:styleId="ConsNormal">
    <w:name w:val="ConsNormal"/>
    <w:rsid w:val="00D22E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1072;&#1076;&#1084;&#1080;&#1085;&#1080;&#1089;&#1090;&#1088;&#1072;&#1094;&#1080;&#1103;-&#1079;&#1086;&#1083;&#1086;&#1090;&#1091;&#1093;&#1080;&#1085;&#1086;.&#1088;&#1092;" TargetMode="External"/><Relationship Id="rId14" Type="http://schemas.openxmlformats.org/officeDocument/2006/relationships/hyperlink" Target="consultantplus://offline/ref=A40EB56B7EB51568E21F684234015F6ED86E2A6FFCAC76B8FCD847E5AC56ED70M1G9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F9CA-DB36-4863-B577-5FCB8F3E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Pages>
  <Words>8811</Words>
  <Characters>50226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49</cp:revision>
  <dcterms:created xsi:type="dcterms:W3CDTF">2018-08-30T06:04:00Z</dcterms:created>
  <dcterms:modified xsi:type="dcterms:W3CDTF">2019-01-29T08:06:00Z</dcterms:modified>
</cp:coreProperties>
</file>