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A0" w:rsidRPr="009F704A" w:rsidRDefault="00E236A0" w:rsidP="00E236A0">
      <w:pPr>
        <w:ind w:right="-1"/>
        <w:jc w:val="center"/>
        <w:outlineLvl w:val="0"/>
        <w:rPr>
          <w:b/>
          <w:bCs/>
          <w:sz w:val="32"/>
          <w:szCs w:val="32"/>
        </w:rPr>
      </w:pPr>
      <w:r w:rsidRPr="009F704A">
        <w:rPr>
          <w:b/>
          <w:bCs/>
          <w:sz w:val="32"/>
          <w:szCs w:val="32"/>
        </w:rPr>
        <w:t>ТЕРРИТОРИАЛЬНАЯ ИЗБИРАТЕЛЬНАЯ КОМИССИЯ</w:t>
      </w:r>
    </w:p>
    <w:p w:rsidR="00E236A0" w:rsidRPr="009F704A" w:rsidRDefault="00E236A0" w:rsidP="00E236A0">
      <w:pPr>
        <w:ind w:right="-1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</w:t>
      </w:r>
      <w:r w:rsidRPr="009F704A">
        <w:rPr>
          <w:b/>
          <w:bCs/>
          <w:sz w:val="32"/>
          <w:szCs w:val="32"/>
        </w:rPr>
        <w:t xml:space="preserve"> РАЙОНА КУРСКОЙ ОБЛАСТИ</w:t>
      </w:r>
    </w:p>
    <w:p w:rsidR="00630E2F" w:rsidRPr="004A5C9B" w:rsidRDefault="00630E2F" w:rsidP="00630E2F">
      <w:pPr>
        <w:rPr>
          <w:b/>
          <w:sz w:val="28"/>
          <w:szCs w:val="28"/>
        </w:rPr>
      </w:pPr>
    </w:p>
    <w:p w:rsidR="00630E2F" w:rsidRPr="004A5C9B" w:rsidRDefault="00630E2F" w:rsidP="00630E2F">
      <w:pPr>
        <w:jc w:val="center"/>
        <w:rPr>
          <w:b/>
          <w:sz w:val="28"/>
          <w:szCs w:val="28"/>
        </w:rPr>
      </w:pPr>
    </w:p>
    <w:p w:rsidR="00630E2F" w:rsidRPr="00A94BFB" w:rsidRDefault="00630E2F" w:rsidP="00630E2F">
      <w:pPr>
        <w:jc w:val="center"/>
        <w:rPr>
          <w:b/>
          <w:sz w:val="32"/>
          <w:szCs w:val="32"/>
        </w:rPr>
      </w:pPr>
      <w:r w:rsidRPr="00A94BFB">
        <w:rPr>
          <w:b/>
          <w:sz w:val="32"/>
          <w:szCs w:val="32"/>
        </w:rPr>
        <w:t>Р Е Ш Е Н И Е</w:t>
      </w:r>
    </w:p>
    <w:p w:rsidR="00630E2F" w:rsidRPr="004A5C9B" w:rsidRDefault="00630E2F" w:rsidP="00630E2F">
      <w:pPr>
        <w:jc w:val="center"/>
        <w:rPr>
          <w:b/>
          <w:sz w:val="28"/>
          <w:szCs w:val="28"/>
        </w:rPr>
      </w:pPr>
    </w:p>
    <w:p w:rsidR="00630E2F" w:rsidRPr="004A5C9B" w:rsidRDefault="00630E2F" w:rsidP="00630E2F">
      <w:pPr>
        <w:jc w:val="center"/>
        <w:rPr>
          <w:sz w:val="28"/>
          <w:szCs w:val="28"/>
        </w:rPr>
      </w:pPr>
      <w:r w:rsidRPr="004A5C9B">
        <w:rPr>
          <w:sz w:val="28"/>
          <w:szCs w:val="28"/>
        </w:rPr>
        <w:t xml:space="preserve">20 июня 2022 года                                                                           № </w:t>
      </w:r>
      <w:r w:rsidR="00E236A0">
        <w:rPr>
          <w:sz w:val="28"/>
          <w:szCs w:val="28"/>
        </w:rPr>
        <w:t>33/345-5</w:t>
      </w:r>
    </w:p>
    <w:p w:rsidR="00630E2F" w:rsidRPr="00274381" w:rsidRDefault="00630E2F" w:rsidP="00630E2F">
      <w:pPr>
        <w:jc w:val="center"/>
        <w:rPr>
          <w:sz w:val="24"/>
          <w:szCs w:val="24"/>
        </w:rPr>
      </w:pPr>
      <w:r w:rsidRPr="00274381">
        <w:rPr>
          <w:sz w:val="24"/>
          <w:szCs w:val="24"/>
        </w:rPr>
        <w:t>п.Золотухино</w:t>
      </w:r>
    </w:p>
    <w:p w:rsidR="00630E2F" w:rsidRPr="004A5C9B" w:rsidRDefault="00630E2F" w:rsidP="00630E2F">
      <w:pPr>
        <w:jc w:val="center"/>
        <w:rPr>
          <w:color w:val="FFFFFF"/>
          <w:sz w:val="28"/>
          <w:szCs w:val="28"/>
        </w:rPr>
      </w:pPr>
      <w:r w:rsidRPr="004A5C9B">
        <w:rPr>
          <w:color w:val="FFFFFF"/>
          <w:sz w:val="28"/>
          <w:szCs w:val="28"/>
        </w:rPr>
        <w:t>Курск</w:t>
      </w:r>
    </w:p>
    <w:p w:rsidR="00394146" w:rsidRDefault="00394146" w:rsidP="00394146">
      <w:pPr>
        <w:rPr>
          <w:sz w:val="28"/>
          <w:szCs w:val="28"/>
        </w:rPr>
      </w:pPr>
    </w:p>
    <w:p w:rsidR="002416F2" w:rsidRDefault="00D15086" w:rsidP="002416F2">
      <w:pPr>
        <w:pStyle w:val="ab"/>
        <w:spacing w:after="0"/>
        <w:jc w:val="center"/>
      </w:pPr>
      <w:r w:rsidRPr="00B8659E">
        <w:rPr>
          <w:rFonts w:ascii="Times New Roman" w:hAnsi="Times New Roman"/>
          <w:b/>
          <w:sz w:val="28"/>
          <w:szCs w:val="28"/>
        </w:rPr>
        <w:t xml:space="preserve">О Рабочей группе по приему и проверке </w:t>
      </w:r>
      <w:r w:rsidR="00F5254D" w:rsidRPr="00B8659E">
        <w:rPr>
          <w:rFonts w:ascii="Times New Roman" w:hAnsi="Times New Roman"/>
          <w:b/>
          <w:sz w:val="28"/>
          <w:szCs w:val="28"/>
        </w:rPr>
        <w:t>избирательных документов, представляемых</w:t>
      </w:r>
      <w:r w:rsidR="00394146" w:rsidRPr="00B8659E">
        <w:rPr>
          <w:rFonts w:ascii="Times New Roman" w:hAnsi="Times New Roman"/>
          <w:b/>
          <w:sz w:val="28"/>
          <w:szCs w:val="28"/>
        </w:rPr>
        <w:t xml:space="preserve"> кандидатами</w:t>
      </w:r>
      <w:r w:rsidR="00B8659E" w:rsidRPr="00B8659E">
        <w:rPr>
          <w:rFonts w:ascii="Times New Roman" w:hAnsi="Times New Roman"/>
          <w:b/>
          <w:sz w:val="28"/>
          <w:szCs w:val="28"/>
        </w:rPr>
        <w:t xml:space="preserve">, уполномоченными представителями избирательных объединений </w:t>
      </w:r>
      <w:r w:rsidR="00394146" w:rsidRPr="00B8659E">
        <w:rPr>
          <w:rFonts w:ascii="Times New Roman" w:hAnsi="Times New Roman"/>
          <w:b/>
          <w:sz w:val="28"/>
          <w:szCs w:val="28"/>
        </w:rPr>
        <w:t xml:space="preserve">в территориальную избирательную комиссию </w:t>
      </w:r>
      <w:r w:rsidR="00630E2F">
        <w:rPr>
          <w:rFonts w:ascii="Times New Roman" w:hAnsi="Times New Roman"/>
          <w:b/>
          <w:sz w:val="28"/>
          <w:szCs w:val="28"/>
        </w:rPr>
        <w:t>Золотухинского</w:t>
      </w:r>
      <w:r w:rsidR="00394146" w:rsidRPr="00B8659E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="00B8659E" w:rsidRPr="00B8659E">
        <w:rPr>
          <w:rFonts w:ascii="Times New Roman" w:hAnsi="Times New Roman"/>
          <w:b/>
          <w:sz w:val="28"/>
          <w:szCs w:val="28"/>
        </w:rPr>
        <w:t xml:space="preserve">при проведении выборов депутатов </w:t>
      </w:r>
      <w:r w:rsidR="002416F2" w:rsidRPr="002C1071">
        <w:rPr>
          <w:rFonts w:ascii="Times New Roman" w:hAnsi="Times New Roman"/>
          <w:b/>
          <w:sz w:val="28"/>
          <w:szCs w:val="28"/>
        </w:rPr>
        <w:t>Собрани</w:t>
      </w:r>
      <w:r w:rsidR="002416F2">
        <w:rPr>
          <w:rFonts w:ascii="Times New Roman" w:hAnsi="Times New Roman"/>
          <w:b/>
          <w:sz w:val="28"/>
          <w:szCs w:val="28"/>
        </w:rPr>
        <w:t>я</w:t>
      </w:r>
      <w:r w:rsidR="002416F2" w:rsidRPr="002C1071">
        <w:rPr>
          <w:rFonts w:ascii="Times New Roman" w:hAnsi="Times New Roman"/>
          <w:b/>
          <w:sz w:val="28"/>
          <w:szCs w:val="28"/>
        </w:rPr>
        <w:t xml:space="preserve"> депутатов </w:t>
      </w:r>
      <w:r w:rsidR="002416F2">
        <w:rPr>
          <w:rFonts w:ascii="Times New Roman" w:hAnsi="Times New Roman"/>
          <w:b/>
          <w:sz w:val="28"/>
          <w:szCs w:val="28"/>
        </w:rPr>
        <w:t>Свободинского сельсовета</w:t>
      </w:r>
      <w:r w:rsidR="002416F2" w:rsidRPr="002C1071">
        <w:rPr>
          <w:rFonts w:ascii="Times New Roman" w:hAnsi="Times New Roman"/>
          <w:b/>
          <w:sz w:val="28"/>
          <w:szCs w:val="28"/>
        </w:rPr>
        <w:t xml:space="preserve"> </w:t>
      </w:r>
      <w:r w:rsidR="002416F2">
        <w:rPr>
          <w:rFonts w:ascii="Times New Roman" w:hAnsi="Times New Roman"/>
          <w:b/>
          <w:sz w:val="28"/>
          <w:szCs w:val="28"/>
        </w:rPr>
        <w:t>Золотухинского</w:t>
      </w:r>
      <w:r w:rsidR="002416F2" w:rsidRPr="002C1071">
        <w:rPr>
          <w:rFonts w:ascii="Times New Roman" w:hAnsi="Times New Roman"/>
          <w:b/>
          <w:sz w:val="28"/>
          <w:szCs w:val="28"/>
        </w:rPr>
        <w:t xml:space="preserve"> района </w:t>
      </w:r>
      <w:r w:rsidR="002416F2">
        <w:rPr>
          <w:rFonts w:ascii="Times New Roman" w:hAnsi="Times New Roman"/>
          <w:b/>
          <w:sz w:val="28"/>
          <w:szCs w:val="28"/>
        </w:rPr>
        <w:t>седьмого</w:t>
      </w:r>
      <w:r w:rsidR="002416F2" w:rsidRPr="002C1071">
        <w:rPr>
          <w:rFonts w:ascii="Times New Roman" w:hAnsi="Times New Roman"/>
          <w:b/>
          <w:sz w:val="28"/>
          <w:szCs w:val="28"/>
        </w:rPr>
        <w:t xml:space="preserve"> созыва</w:t>
      </w:r>
      <w:r w:rsidR="002416F2" w:rsidRPr="00A45CFF">
        <w:t xml:space="preserve"> </w:t>
      </w:r>
    </w:p>
    <w:p w:rsidR="001D5DE5" w:rsidRDefault="001D5DE5" w:rsidP="002416F2">
      <w:pPr>
        <w:pStyle w:val="ab"/>
        <w:spacing w:after="0"/>
        <w:jc w:val="center"/>
      </w:pPr>
    </w:p>
    <w:p w:rsidR="002416F2" w:rsidRDefault="002416F2" w:rsidP="002416F2">
      <w:pPr>
        <w:pStyle w:val="ab"/>
        <w:spacing w:after="0"/>
        <w:jc w:val="center"/>
      </w:pPr>
    </w:p>
    <w:p w:rsidR="00370CC5" w:rsidRDefault="00A45CFF" w:rsidP="00274381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2416F2">
        <w:rPr>
          <w:sz w:val="28"/>
          <w:szCs w:val="28"/>
        </w:rPr>
        <w:t>В соответствии со</w:t>
      </w:r>
      <w:r w:rsidRPr="002416F2">
        <w:rPr>
          <w:b/>
          <w:sz w:val="28"/>
          <w:szCs w:val="28"/>
        </w:rPr>
        <w:t xml:space="preserve"> </w:t>
      </w:r>
      <w:r w:rsidR="0093399F" w:rsidRPr="002416F2">
        <w:rPr>
          <w:sz w:val="28"/>
          <w:szCs w:val="28"/>
        </w:rPr>
        <w:t xml:space="preserve">статьями </w:t>
      </w:r>
      <w:r w:rsidR="00B83CF9" w:rsidRPr="002416F2">
        <w:rPr>
          <w:sz w:val="28"/>
          <w:szCs w:val="28"/>
        </w:rPr>
        <w:t>25,</w:t>
      </w:r>
      <w:r w:rsidR="007D2E0B" w:rsidRPr="002416F2">
        <w:rPr>
          <w:sz w:val="28"/>
          <w:szCs w:val="28"/>
        </w:rPr>
        <w:t xml:space="preserve"> </w:t>
      </w:r>
      <w:r w:rsidR="0093399F" w:rsidRPr="002416F2">
        <w:rPr>
          <w:sz w:val="28"/>
          <w:szCs w:val="28"/>
        </w:rPr>
        <w:t>33,</w:t>
      </w:r>
      <w:r w:rsidR="007D2E0B" w:rsidRPr="002416F2">
        <w:rPr>
          <w:sz w:val="28"/>
          <w:szCs w:val="28"/>
        </w:rPr>
        <w:t xml:space="preserve"> </w:t>
      </w:r>
      <w:r w:rsidR="0093399F" w:rsidRPr="002416F2">
        <w:rPr>
          <w:sz w:val="28"/>
          <w:szCs w:val="28"/>
        </w:rPr>
        <w:t>35,</w:t>
      </w:r>
      <w:r w:rsidR="007D2E0B" w:rsidRPr="002416F2">
        <w:rPr>
          <w:sz w:val="28"/>
          <w:szCs w:val="28"/>
        </w:rPr>
        <w:t xml:space="preserve"> </w:t>
      </w:r>
      <w:r w:rsidR="0093399F" w:rsidRPr="002416F2">
        <w:rPr>
          <w:sz w:val="28"/>
          <w:szCs w:val="28"/>
        </w:rPr>
        <w:t>38</w:t>
      </w:r>
      <w:r w:rsidR="009A5C75" w:rsidRPr="002416F2">
        <w:rPr>
          <w:sz w:val="28"/>
          <w:szCs w:val="28"/>
        </w:rPr>
        <w:t xml:space="preserve"> и 39 </w:t>
      </w:r>
      <w:r w:rsidR="002604FB" w:rsidRPr="002416F2">
        <w:rPr>
          <w:sz w:val="28"/>
          <w:szCs w:val="28"/>
        </w:rPr>
        <w:t xml:space="preserve">Закона Курской области от 3 декабря 2009 года № 106-ЗКО </w:t>
      </w:r>
      <w:r w:rsidR="009A5C75" w:rsidRPr="002416F2">
        <w:rPr>
          <w:sz w:val="28"/>
          <w:szCs w:val="28"/>
        </w:rPr>
        <w:t>«Кодекс Курской области о выборах и референдумах»</w:t>
      </w:r>
      <w:r w:rsidR="0093399F" w:rsidRPr="002416F2">
        <w:rPr>
          <w:sz w:val="28"/>
          <w:szCs w:val="28"/>
        </w:rPr>
        <w:t xml:space="preserve"> </w:t>
      </w:r>
      <w:r w:rsidR="0055105F" w:rsidRPr="002416F2">
        <w:rPr>
          <w:sz w:val="28"/>
          <w:szCs w:val="28"/>
        </w:rPr>
        <w:t>территориальная и</w:t>
      </w:r>
      <w:r w:rsidR="009A5C75" w:rsidRPr="002416F2">
        <w:rPr>
          <w:sz w:val="28"/>
          <w:szCs w:val="28"/>
        </w:rPr>
        <w:t xml:space="preserve">збирательная комиссия </w:t>
      </w:r>
      <w:r w:rsidR="00630E2F" w:rsidRPr="002416F2">
        <w:rPr>
          <w:sz w:val="28"/>
          <w:szCs w:val="28"/>
        </w:rPr>
        <w:t>Золотухинского</w:t>
      </w:r>
      <w:r w:rsidR="0055105F" w:rsidRPr="002416F2">
        <w:rPr>
          <w:sz w:val="28"/>
          <w:szCs w:val="28"/>
        </w:rPr>
        <w:t xml:space="preserve"> района </w:t>
      </w:r>
      <w:r w:rsidR="00B83CF9" w:rsidRPr="002416F2">
        <w:rPr>
          <w:sz w:val="28"/>
          <w:szCs w:val="28"/>
        </w:rPr>
        <w:t xml:space="preserve">Курской области </w:t>
      </w:r>
      <w:r w:rsidR="0055105F" w:rsidRPr="002416F2">
        <w:rPr>
          <w:sz w:val="28"/>
          <w:szCs w:val="28"/>
        </w:rPr>
        <w:t>РЕШИЛА</w:t>
      </w:r>
      <w:r w:rsidR="009A5C75" w:rsidRPr="002416F2">
        <w:rPr>
          <w:sz w:val="28"/>
          <w:szCs w:val="28"/>
        </w:rPr>
        <w:t>:</w:t>
      </w:r>
    </w:p>
    <w:p w:rsidR="00370CC5" w:rsidRPr="002416F2" w:rsidRDefault="00B8659E" w:rsidP="00274381">
      <w:pPr>
        <w:pStyle w:val="14-1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 w:rsidRPr="00370CC5">
        <w:rPr>
          <w:rFonts w:ascii="Times New Roman" w:hAnsi="Times New Roman"/>
        </w:rPr>
        <w:t xml:space="preserve">Утвердить Положение о Рабочей группе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 w:rsidR="00630E2F">
        <w:rPr>
          <w:rFonts w:ascii="Times New Roman" w:hAnsi="Times New Roman"/>
        </w:rPr>
        <w:t>Золотухинского</w:t>
      </w:r>
      <w:r w:rsidRPr="00370CC5">
        <w:rPr>
          <w:rFonts w:ascii="Times New Roman" w:hAnsi="Times New Roman"/>
        </w:rPr>
        <w:t xml:space="preserve"> района Курской области </w:t>
      </w:r>
      <w:r w:rsidR="00370CC5" w:rsidRPr="00370CC5">
        <w:rPr>
          <w:rFonts w:ascii="Times New Roman" w:hAnsi="Times New Roman"/>
          <w:szCs w:val="28"/>
        </w:rPr>
        <w:t xml:space="preserve">при проведении выборов депутатов </w:t>
      </w:r>
      <w:r w:rsidR="002416F2" w:rsidRPr="002416F2">
        <w:rPr>
          <w:rFonts w:ascii="Times New Roman" w:hAnsi="Times New Roman"/>
          <w:szCs w:val="28"/>
        </w:rPr>
        <w:t>Собрания депутатов Свободинского сельсовета Золотухинского района седьмого созыва</w:t>
      </w:r>
      <w:r w:rsidR="002416F2" w:rsidRPr="002416F2">
        <w:t xml:space="preserve"> </w:t>
      </w:r>
      <w:r w:rsidRPr="002416F2">
        <w:rPr>
          <w:rFonts w:ascii="Times New Roman" w:hAnsi="Times New Roman"/>
        </w:rPr>
        <w:t xml:space="preserve">(Приложение № </w:t>
      </w:r>
      <w:r w:rsidR="00370CC5" w:rsidRPr="002416F2">
        <w:rPr>
          <w:rFonts w:ascii="Times New Roman" w:hAnsi="Times New Roman"/>
        </w:rPr>
        <w:t>1</w:t>
      </w:r>
      <w:r w:rsidRPr="002416F2">
        <w:rPr>
          <w:rFonts w:ascii="Times New Roman" w:hAnsi="Times New Roman"/>
        </w:rPr>
        <w:t>).</w:t>
      </w:r>
    </w:p>
    <w:p w:rsidR="00370CC5" w:rsidRDefault="009A5C75" w:rsidP="00274381">
      <w:pPr>
        <w:pStyle w:val="14-1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>
        <w:t xml:space="preserve">Создать Рабочую группу по приему и проверке </w:t>
      </w:r>
      <w:r w:rsidR="00370CC5">
        <w:t xml:space="preserve">избирательных </w:t>
      </w:r>
      <w:r>
        <w:t xml:space="preserve">документов, представляемых </w:t>
      </w:r>
      <w:r w:rsidR="00370CC5" w:rsidRPr="00370CC5">
        <w:rPr>
          <w:rFonts w:ascii="Times New Roman" w:hAnsi="Times New Roman"/>
        </w:rPr>
        <w:t xml:space="preserve">кандидатами, уполномоченными представителями избирательных объединений в территориальную избирательную комиссию </w:t>
      </w:r>
      <w:r w:rsidR="00630E2F">
        <w:rPr>
          <w:rFonts w:ascii="Times New Roman" w:hAnsi="Times New Roman"/>
        </w:rPr>
        <w:t>Золотухинского</w:t>
      </w:r>
      <w:r w:rsidR="00370CC5" w:rsidRPr="00370CC5">
        <w:rPr>
          <w:rFonts w:ascii="Times New Roman" w:hAnsi="Times New Roman"/>
        </w:rPr>
        <w:t xml:space="preserve"> района Курской области </w:t>
      </w:r>
      <w:r w:rsidR="002416F2" w:rsidRPr="00370CC5">
        <w:rPr>
          <w:rFonts w:ascii="Times New Roman" w:hAnsi="Times New Roman"/>
          <w:szCs w:val="28"/>
        </w:rPr>
        <w:t xml:space="preserve">при проведении выборов депутатов </w:t>
      </w:r>
      <w:r w:rsidR="002416F2" w:rsidRPr="002416F2">
        <w:rPr>
          <w:rFonts w:ascii="Times New Roman" w:hAnsi="Times New Roman"/>
          <w:szCs w:val="28"/>
        </w:rPr>
        <w:t>Собрания депутатов Свободинского сельсовета Золотухинского района седьмого созыва</w:t>
      </w:r>
      <w:r w:rsidR="002416F2" w:rsidRPr="002416F2">
        <w:t xml:space="preserve"> </w:t>
      </w:r>
      <w:r w:rsidR="006315F8">
        <w:t>(</w:t>
      </w:r>
      <w:r w:rsidR="00483FF2">
        <w:t>П</w:t>
      </w:r>
      <w:r w:rsidR="006315F8">
        <w:t xml:space="preserve">риложение № </w:t>
      </w:r>
      <w:r w:rsidR="00370CC5">
        <w:t>2</w:t>
      </w:r>
      <w:r w:rsidR="006315F8">
        <w:t>).</w:t>
      </w:r>
    </w:p>
    <w:p w:rsidR="00370CC5" w:rsidRDefault="00370CC5" w:rsidP="00370CC5">
      <w:pPr>
        <w:pStyle w:val="14-1"/>
        <w:numPr>
          <w:ilvl w:val="0"/>
          <w:numId w:val="9"/>
        </w:numPr>
        <w:tabs>
          <w:tab w:val="left" w:pos="1134"/>
        </w:tabs>
        <w:ind w:left="0" w:right="283" w:firstLine="709"/>
        <w:rPr>
          <w:rFonts w:ascii="Times New Roman" w:hAnsi="Times New Roman"/>
        </w:rPr>
      </w:pPr>
      <w:r w:rsidRPr="00370CC5">
        <w:rPr>
          <w:rFonts w:ascii="Times New Roman" w:hAnsi="Times New Roman" w:cs="Calibri"/>
          <w:szCs w:val="28"/>
        </w:rPr>
        <w:lastRenderedPageBreak/>
        <w:t>Направить настоящее решение в Избирательную комиссию Курской области для размещения на официальном сайте в информационно-телекоммуникационной сети «Интернет».</w:t>
      </w:r>
    </w:p>
    <w:p w:rsidR="00274381" w:rsidRDefault="00274381" w:rsidP="00A45CFF">
      <w:pPr>
        <w:pStyle w:val="14-1"/>
        <w:ind w:firstLine="567"/>
      </w:pPr>
    </w:p>
    <w:p w:rsidR="001D5DE5" w:rsidRDefault="001D5DE5" w:rsidP="00A45CFF">
      <w:pPr>
        <w:pStyle w:val="14-1"/>
        <w:ind w:firstLine="567"/>
      </w:pPr>
    </w:p>
    <w:p w:rsidR="00274381" w:rsidRDefault="00274381" w:rsidP="00A45CFF">
      <w:pPr>
        <w:pStyle w:val="14-1"/>
        <w:ind w:firstLine="567"/>
      </w:pPr>
    </w:p>
    <w:p w:rsidR="002416F2" w:rsidRDefault="002416F2" w:rsidP="002416F2">
      <w:pPr>
        <w:pStyle w:val="14-1"/>
        <w:spacing w:line="240" w:lineRule="auto"/>
        <w:ind w:firstLine="0"/>
      </w:pPr>
      <w:r>
        <w:t>Председатель территориальной</w:t>
      </w:r>
    </w:p>
    <w:p w:rsidR="002416F2" w:rsidRDefault="002416F2" w:rsidP="002416F2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С.Н. Зиновьева </w:t>
      </w:r>
    </w:p>
    <w:p w:rsidR="002416F2" w:rsidRDefault="002416F2" w:rsidP="002416F2">
      <w:pPr>
        <w:pStyle w:val="14-1"/>
        <w:spacing w:line="240" w:lineRule="auto"/>
        <w:ind w:firstLine="0"/>
      </w:pPr>
    </w:p>
    <w:p w:rsidR="002416F2" w:rsidRDefault="002416F2" w:rsidP="002416F2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2416F2" w:rsidRDefault="002416F2" w:rsidP="002416F2">
      <w:pPr>
        <w:pStyle w:val="14-1"/>
        <w:spacing w:line="240" w:lineRule="auto"/>
        <w:ind w:firstLine="0"/>
      </w:pPr>
      <w:r>
        <w:t>избирательной комиссии                                                              М.В. Жиляева</w:t>
      </w: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p w:rsidR="002416F2" w:rsidRDefault="002416F2" w:rsidP="00B81B8D">
      <w:pPr>
        <w:pStyle w:val="14-1"/>
        <w:spacing w:line="240" w:lineRule="auto"/>
        <w:ind w:left="4536" w:right="141" w:firstLine="0"/>
        <w:jc w:val="center"/>
      </w:pPr>
    </w:p>
    <w:tbl>
      <w:tblPr>
        <w:tblW w:w="9640" w:type="dxa"/>
        <w:tblInd w:w="-34" w:type="dxa"/>
        <w:tblLook w:val="04A0"/>
      </w:tblPr>
      <w:tblGrid>
        <w:gridCol w:w="3227"/>
        <w:gridCol w:w="6413"/>
      </w:tblGrid>
      <w:tr w:rsidR="000B2BB9" w:rsidRPr="00110C99" w:rsidTr="001D5DE5">
        <w:tc>
          <w:tcPr>
            <w:tcW w:w="3227" w:type="dxa"/>
          </w:tcPr>
          <w:p w:rsidR="000B2BB9" w:rsidRPr="00110C99" w:rsidRDefault="000B2BB9" w:rsidP="00E3662B">
            <w:pPr>
              <w:rPr>
                <w:szCs w:val="28"/>
              </w:rPr>
            </w:pPr>
          </w:p>
        </w:tc>
        <w:tc>
          <w:tcPr>
            <w:tcW w:w="6413" w:type="dxa"/>
          </w:tcPr>
          <w:p w:rsidR="000B2BB9" w:rsidRPr="00110C99" w:rsidRDefault="000B2BB9" w:rsidP="000B2BB9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</w:tbl>
    <w:p w:rsidR="00A8467B" w:rsidRPr="00B835C5" w:rsidRDefault="00A8467B" w:rsidP="00A8467B">
      <w:pPr>
        <w:pStyle w:val="14-1"/>
        <w:spacing w:line="240" w:lineRule="auto"/>
        <w:ind w:firstLine="0"/>
        <w:sectPr w:rsidR="00A8467B" w:rsidRPr="00B835C5" w:rsidSect="000B2BB9">
          <w:headerReference w:type="even" r:id="rId8"/>
          <w:headerReference w:type="default" r:id="rId9"/>
          <w:pgSz w:w="11907" w:h="16840" w:code="9"/>
          <w:pgMar w:top="1134" w:right="851" w:bottom="851" w:left="1701" w:header="720" w:footer="720" w:gutter="0"/>
          <w:cols w:space="720"/>
          <w:titlePg/>
        </w:sectPr>
      </w:pPr>
    </w:p>
    <w:p w:rsidR="00A8467B" w:rsidRDefault="00B81B8D" w:rsidP="00A8467B">
      <w:pPr>
        <w:pStyle w:val="14-1"/>
        <w:spacing w:line="240" w:lineRule="auto"/>
        <w:ind w:left="4536" w:firstLine="0"/>
        <w:jc w:val="center"/>
      </w:pPr>
      <w:r>
        <w:lastRenderedPageBreak/>
        <w:t xml:space="preserve">Приложение № </w:t>
      </w:r>
      <w:r w:rsidR="000B2BB9">
        <w:t>1</w:t>
      </w:r>
    </w:p>
    <w:p w:rsidR="001D5DE5" w:rsidRDefault="000B2BB9" w:rsidP="000B2BB9">
      <w:pPr>
        <w:pStyle w:val="14-1"/>
        <w:spacing w:line="240" w:lineRule="auto"/>
        <w:ind w:left="4536" w:right="141" w:firstLine="0"/>
        <w:jc w:val="center"/>
      </w:pPr>
      <w:r>
        <w:t xml:space="preserve">к решению территориальной избирательной комиссии </w:t>
      </w:r>
      <w:r w:rsidR="00630E2F">
        <w:t>Золотухинского</w:t>
      </w:r>
      <w:r>
        <w:t xml:space="preserve"> района </w:t>
      </w:r>
    </w:p>
    <w:p w:rsidR="000B2BB9" w:rsidRDefault="000B2BB9" w:rsidP="000B2BB9">
      <w:pPr>
        <w:pStyle w:val="14-1"/>
        <w:spacing w:line="240" w:lineRule="auto"/>
        <w:ind w:left="4536" w:right="141" w:firstLine="0"/>
        <w:jc w:val="center"/>
      </w:pPr>
      <w:r>
        <w:t xml:space="preserve">Курской области </w:t>
      </w:r>
    </w:p>
    <w:p w:rsidR="00F41766" w:rsidRDefault="00F41766" w:rsidP="00F41766">
      <w:pPr>
        <w:pStyle w:val="14-1"/>
        <w:spacing w:line="240" w:lineRule="auto"/>
        <w:ind w:left="4536" w:right="141" w:firstLine="0"/>
        <w:jc w:val="center"/>
      </w:pPr>
      <w:r>
        <w:t xml:space="preserve">от 20 июня 2022 года № </w:t>
      </w:r>
      <w:r>
        <w:rPr>
          <w:lang w:eastAsia="en-US"/>
        </w:rPr>
        <w:t>33/345-5</w:t>
      </w:r>
    </w:p>
    <w:p w:rsidR="003F7655" w:rsidRDefault="003F7655" w:rsidP="007D2E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766" w:rsidRDefault="00F41766" w:rsidP="007D2E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0B" w:rsidRPr="007D2E0B" w:rsidRDefault="00B75727" w:rsidP="007D2E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2E0B" w:rsidRDefault="007D2E0B" w:rsidP="001129C3">
      <w:pPr>
        <w:jc w:val="center"/>
        <w:rPr>
          <w:b/>
          <w:sz w:val="28"/>
          <w:szCs w:val="28"/>
        </w:rPr>
      </w:pPr>
      <w:r w:rsidRPr="000B2BB9">
        <w:rPr>
          <w:rFonts w:ascii="Times New Roman" w:hAnsi="Times New Roman"/>
          <w:b/>
          <w:sz w:val="28"/>
          <w:szCs w:val="28"/>
        </w:rPr>
        <w:t>о Рабочей группе по приему и проверке избирательных документов, представляемых кандидатами</w:t>
      </w:r>
      <w:r w:rsidR="000B2BB9" w:rsidRPr="000B2BB9">
        <w:rPr>
          <w:rFonts w:ascii="Times New Roman" w:hAnsi="Times New Roman"/>
          <w:b/>
          <w:sz w:val="28"/>
          <w:szCs w:val="28"/>
        </w:rPr>
        <w:t xml:space="preserve">, уполномоченными представителями избирательных объединений в территориальную избирательную комиссию </w:t>
      </w:r>
      <w:r w:rsidR="00630E2F">
        <w:rPr>
          <w:rFonts w:ascii="Times New Roman" w:hAnsi="Times New Roman"/>
          <w:b/>
          <w:sz w:val="28"/>
          <w:szCs w:val="28"/>
        </w:rPr>
        <w:t>Золотухинского</w:t>
      </w:r>
      <w:r w:rsidR="000B2BB9" w:rsidRPr="000B2BB9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="001129C3" w:rsidRPr="00F41766">
        <w:rPr>
          <w:rFonts w:ascii="Times New Roman" w:hAnsi="Times New Roman"/>
          <w:b/>
          <w:sz w:val="28"/>
          <w:szCs w:val="28"/>
        </w:rPr>
        <w:t>при проведении выборов депутатов</w:t>
      </w:r>
      <w:r w:rsidR="001129C3" w:rsidRPr="002416F2">
        <w:rPr>
          <w:rFonts w:ascii="Times New Roman" w:hAnsi="Times New Roman"/>
          <w:b/>
          <w:szCs w:val="28"/>
        </w:rPr>
        <w:t xml:space="preserve"> </w:t>
      </w:r>
      <w:r w:rsidR="001129C3" w:rsidRPr="002416F2">
        <w:rPr>
          <w:rFonts w:ascii="Times New Roman" w:hAnsi="Times New Roman"/>
          <w:b/>
          <w:sz w:val="28"/>
          <w:szCs w:val="28"/>
        </w:rPr>
        <w:t>Собрания депутатов Свободинского сельсовета Золотухинского района седьмого созыва</w:t>
      </w:r>
    </w:p>
    <w:p w:rsidR="000B2BB9" w:rsidRPr="007875F5" w:rsidRDefault="000B2BB9" w:rsidP="007D2E0B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</w:p>
    <w:p w:rsidR="007D2E0B" w:rsidRDefault="007D2E0B" w:rsidP="007D2E0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outlineLvl w:val="1"/>
        <w:rPr>
          <w:rFonts w:cs="Calibri"/>
          <w:b/>
          <w:sz w:val="28"/>
          <w:szCs w:val="28"/>
        </w:rPr>
      </w:pPr>
      <w:r w:rsidRPr="001217AA">
        <w:rPr>
          <w:rFonts w:cs="Calibri"/>
          <w:b/>
          <w:sz w:val="28"/>
          <w:szCs w:val="28"/>
        </w:rPr>
        <w:t>Общие положения</w:t>
      </w:r>
    </w:p>
    <w:p w:rsidR="000B2BB9" w:rsidRPr="000B2BB9" w:rsidRDefault="000B2BB9" w:rsidP="000B2BB9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28"/>
          <w:szCs w:val="28"/>
        </w:rPr>
      </w:pPr>
    </w:p>
    <w:p w:rsidR="00754F9B" w:rsidRDefault="000B2BB9" w:rsidP="00754F9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754F9B">
        <w:rPr>
          <w:rFonts w:ascii="Times New Roman" w:hAnsi="Times New Roman" w:cs="Calibri"/>
          <w:sz w:val="28"/>
          <w:szCs w:val="28"/>
        </w:rPr>
        <w:t xml:space="preserve">Рабочая группа по приему и проверке избирательных документов, представляемых уполномоченными представителями кандидатами, уполномоченными представителями избирательных объединений в территориальную избирательную комиссию </w:t>
      </w:r>
      <w:r w:rsidR="00630E2F">
        <w:rPr>
          <w:rFonts w:ascii="Times New Roman" w:hAnsi="Times New Roman" w:cs="Calibri"/>
          <w:sz w:val="28"/>
          <w:szCs w:val="28"/>
        </w:rPr>
        <w:t>Золотухинского</w:t>
      </w:r>
      <w:r w:rsidR="00754F9B" w:rsidRPr="00754F9B">
        <w:rPr>
          <w:rFonts w:ascii="Times New Roman" w:hAnsi="Times New Roman" w:cs="Calibri"/>
          <w:sz w:val="28"/>
          <w:szCs w:val="28"/>
        </w:rPr>
        <w:t xml:space="preserve"> района</w:t>
      </w:r>
      <w:r w:rsidRPr="00754F9B">
        <w:rPr>
          <w:rFonts w:ascii="Times New Roman" w:hAnsi="Times New Roman" w:cs="Calibri"/>
          <w:sz w:val="28"/>
          <w:szCs w:val="28"/>
        </w:rPr>
        <w:t xml:space="preserve"> Курской области </w:t>
      </w:r>
      <w:r w:rsidR="001129C3" w:rsidRPr="001129C3">
        <w:rPr>
          <w:rFonts w:ascii="Times New Roman" w:hAnsi="Times New Roman"/>
          <w:sz w:val="28"/>
          <w:szCs w:val="28"/>
        </w:rPr>
        <w:t>при проведении выборов депутатов Собрания депутатов Свободинского сельсовета Золотухинского района седьмого созыва</w:t>
      </w:r>
      <w:r w:rsidR="001129C3" w:rsidRPr="00754F9B">
        <w:rPr>
          <w:rFonts w:cs="Calibri"/>
          <w:sz w:val="28"/>
          <w:szCs w:val="28"/>
        </w:rPr>
        <w:t xml:space="preserve"> </w:t>
      </w:r>
      <w:r w:rsidRPr="00754F9B">
        <w:rPr>
          <w:rFonts w:cs="Calibri"/>
          <w:sz w:val="28"/>
          <w:szCs w:val="28"/>
        </w:rPr>
        <w:t xml:space="preserve">(далее – Рабочая группа), в своей деятельности руководствуется Федеральным законом «Об основных гарантиях избирательных прав и права на участие в референдуме граждан Российской Федерации», Законом Курской области «Кодекс Курской области о выборах и референдумах» (далее – Закон Курской области), Федеральным законом «О персональных данных», Федеральным законом «О Государственной автоматизированной системе Российской Федерации «Выборы», иными федеральными и законами и законами Курской области, решением Избирательной комиссии Курской области от 3 июня 2022 года </w:t>
      </w:r>
      <w:r w:rsidR="00754F9B">
        <w:rPr>
          <w:rFonts w:cs="Calibri"/>
          <w:sz w:val="28"/>
          <w:szCs w:val="28"/>
        </w:rPr>
        <w:t xml:space="preserve"> </w:t>
      </w:r>
      <w:r w:rsidRPr="00754F9B">
        <w:rPr>
          <w:rFonts w:cs="Calibri"/>
          <w:sz w:val="28"/>
          <w:szCs w:val="28"/>
        </w:rPr>
        <w:t>№ 9/75-7 «О Перечне и формах документов, представляемых в избирательные комиссии, организующие подготовку и проведение выборов в органы местного самоуправления в единый день голосования 11 сентября 2022 года».</w:t>
      </w:r>
    </w:p>
    <w:p w:rsidR="000B2BB9" w:rsidRPr="00754F9B" w:rsidRDefault="000B2BB9" w:rsidP="00754F9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754F9B">
        <w:rPr>
          <w:rFonts w:cs="Calibri"/>
          <w:sz w:val="28"/>
          <w:szCs w:val="28"/>
        </w:rPr>
        <w:lastRenderedPageBreak/>
        <w:t xml:space="preserve">Рабочая группа создается из числа членов территориальной избирательной комиссии </w:t>
      </w:r>
      <w:r w:rsidR="00630E2F">
        <w:rPr>
          <w:rFonts w:cs="Calibri"/>
          <w:sz w:val="28"/>
          <w:szCs w:val="28"/>
        </w:rPr>
        <w:t>Золотухинского</w:t>
      </w:r>
      <w:r w:rsidR="00754F9B">
        <w:rPr>
          <w:rFonts w:cs="Calibri"/>
          <w:sz w:val="28"/>
          <w:szCs w:val="28"/>
        </w:rPr>
        <w:t xml:space="preserve"> района</w:t>
      </w:r>
      <w:r w:rsidRPr="00754F9B">
        <w:rPr>
          <w:rFonts w:cs="Calibri"/>
          <w:sz w:val="28"/>
          <w:szCs w:val="28"/>
        </w:rPr>
        <w:t xml:space="preserve"> Курской области.</w:t>
      </w:r>
    </w:p>
    <w:p w:rsidR="00754F9B" w:rsidRPr="00754F9B" w:rsidRDefault="007D2E0B" w:rsidP="00754F9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i/>
          <w:sz w:val="28"/>
          <w:szCs w:val="28"/>
        </w:rPr>
      </w:pPr>
      <w:r w:rsidRPr="00754F9B">
        <w:rPr>
          <w:rFonts w:cs="Calibri"/>
          <w:sz w:val="28"/>
          <w:szCs w:val="28"/>
        </w:rPr>
        <w:t>Рабочая группа в своей деятельности использует информационные ресурсы Государственной автоматизированной системы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Комиссии.</w:t>
      </w:r>
    </w:p>
    <w:p w:rsidR="00754F9B" w:rsidRPr="00754F9B" w:rsidRDefault="00754F9B" w:rsidP="00754F9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i/>
          <w:sz w:val="28"/>
          <w:szCs w:val="28"/>
        </w:rPr>
      </w:pPr>
      <w:r w:rsidRPr="00754F9B">
        <w:rPr>
          <w:rFonts w:cs="Calibri"/>
          <w:sz w:val="28"/>
          <w:szCs w:val="28"/>
        </w:rPr>
        <w:t xml:space="preserve">Рабочая группа организует работу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 w:rsidR="00630E2F">
        <w:rPr>
          <w:rFonts w:cs="Calibri"/>
          <w:sz w:val="28"/>
          <w:szCs w:val="28"/>
        </w:rPr>
        <w:t>Золотухинского</w:t>
      </w:r>
      <w:r w:rsidRPr="00754F9B">
        <w:rPr>
          <w:rFonts w:cs="Calibri"/>
          <w:sz w:val="28"/>
          <w:szCs w:val="28"/>
        </w:rPr>
        <w:t xml:space="preserve"> района Курской области, включая подписные листы с подписями избирателей, в Комиссию.</w:t>
      </w:r>
    </w:p>
    <w:p w:rsidR="007D2E0B" w:rsidRPr="00754F9B" w:rsidRDefault="007D2E0B" w:rsidP="007D2E0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372" w:lineRule="auto"/>
        <w:ind w:left="0" w:firstLine="709"/>
        <w:jc w:val="both"/>
        <w:rPr>
          <w:rFonts w:cs="Calibri"/>
          <w:spacing w:val="-2"/>
          <w:sz w:val="28"/>
          <w:szCs w:val="28"/>
        </w:rPr>
      </w:pPr>
      <w:r w:rsidRPr="00754F9B">
        <w:rPr>
          <w:rFonts w:cs="Calibri"/>
          <w:spacing w:val="-2"/>
          <w:sz w:val="28"/>
          <w:szCs w:val="28"/>
        </w:rPr>
        <w:t xml:space="preserve">По результатам своей работы Рабочая группа готовит и вносит на рассмотрение Комиссии проекты соответствующих решений. </w:t>
      </w:r>
    </w:p>
    <w:p w:rsidR="007D2E0B" w:rsidRDefault="007D2E0B" w:rsidP="007D2E0B">
      <w:pPr>
        <w:widowControl w:val="0"/>
        <w:autoSpaceDE w:val="0"/>
        <w:autoSpaceDN w:val="0"/>
        <w:adjustRightInd w:val="0"/>
        <w:ind w:left="709"/>
        <w:jc w:val="both"/>
        <w:rPr>
          <w:rFonts w:cs="Calibri"/>
          <w:spacing w:val="-2"/>
          <w:sz w:val="28"/>
          <w:szCs w:val="28"/>
        </w:rPr>
      </w:pPr>
    </w:p>
    <w:p w:rsidR="007D2E0B" w:rsidRDefault="007D2E0B" w:rsidP="007D2E0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outlineLvl w:val="1"/>
        <w:rPr>
          <w:rFonts w:cs="Calibri"/>
          <w:b/>
          <w:sz w:val="28"/>
          <w:szCs w:val="28"/>
        </w:rPr>
      </w:pPr>
      <w:r w:rsidRPr="00B10F98">
        <w:rPr>
          <w:rFonts w:cs="Calibri"/>
          <w:b/>
          <w:sz w:val="28"/>
          <w:szCs w:val="28"/>
        </w:rPr>
        <w:t>Задачи и полномочия Рабочей группы</w:t>
      </w:r>
    </w:p>
    <w:p w:rsidR="007D2E0B" w:rsidRPr="00CA17D6" w:rsidRDefault="007D2E0B" w:rsidP="007D2E0B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22"/>
          <w:szCs w:val="28"/>
        </w:rPr>
      </w:pPr>
    </w:p>
    <w:p w:rsidR="00754F9B" w:rsidRPr="00754F9B" w:rsidRDefault="00754F9B" w:rsidP="00754F9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72" w:lineRule="auto"/>
        <w:ind w:left="0" w:firstLine="709"/>
        <w:jc w:val="both"/>
        <w:rPr>
          <w:rFonts w:cs="Calibri"/>
          <w:sz w:val="28"/>
          <w:szCs w:val="28"/>
        </w:rPr>
      </w:pPr>
      <w:r w:rsidRPr="00754F9B">
        <w:rPr>
          <w:rFonts w:cs="Calibri"/>
          <w:sz w:val="28"/>
          <w:szCs w:val="28"/>
        </w:rPr>
        <w:t xml:space="preserve">Задачами Рабочей группы являются: прием документов, представляемых кандидатами, </w:t>
      </w:r>
      <w:r w:rsidRPr="00754F9B">
        <w:rPr>
          <w:sz w:val="28"/>
          <w:szCs w:val="28"/>
        </w:rPr>
        <w:t xml:space="preserve">уполномоченными представителями избирательных объединений, </w:t>
      </w:r>
      <w:r w:rsidRPr="00754F9B">
        <w:rPr>
          <w:rFonts w:cs="Calibri"/>
          <w:sz w:val="28"/>
          <w:szCs w:val="28"/>
        </w:rPr>
        <w:t>проверка их соответствия требованиям Закона Курской области,</w:t>
      </w:r>
      <w:r w:rsidRPr="00876566">
        <w:t xml:space="preserve"> </w:t>
      </w:r>
      <w:r w:rsidRPr="00754F9B">
        <w:rPr>
          <w:sz w:val="28"/>
          <w:szCs w:val="28"/>
        </w:rPr>
        <w:t>проверка соблюдения порядка выдвижения,</w:t>
      </w:r>
      <w:r w:rsidRPr="00754F9B">
        <w:rPr>
          <w:rFonts w:cs="Calibri"/>
          <w:sz w:val="28"/>
          <w:szCs w:val="28"/>
        </w:rPr>
        <w:t xml:space="preserve"> подготовка соответствующих проектов решений Комиссии.</w:t>
      </w:r>
    </w:p>
    <w:p w:rsidR="007D2E0B" w:rsidRPr="002B1F70" w:rsidRDefault="007D2E0B" w:rsidP="007D2E0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72" w:lineRule="auto"/>
        <w:ind w:left="0" w:firstLine="709"/>
        <w:rPr>
          <w:rFonts w:cs="Calibri"/>
          <w:sz w:val="28"/>
          <w:szCs w:val="28"/>
        </w:rPr>
      </w:pPr>
      <w:r w:rsidRPr="002B1F70">
        <w:rPr>
          <w:rFonts w:cs="Calibri"/>
          <w:sz w:val="28"/>
          <w:szCs w:val="28"/>
        </w:rPr>
        <w:t>Для реализации этих задач Рабочая группа:</w:t>
      </w:r>
    </w:p>
    <w:p w:rsidR="007D2E0B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72" w:lineRule="auto"/>
        <w:ind w:left="0" w:firstLine="709"/>
        <w:jc w:val="both"/>
        <w:rPr>
          <w:rFonts w:cs="Calibri"/>
          <w:sz w:val="28"/>
          <w:szCs w:val="28"/>
        </w:rPr>
      </w:pPr>
      <w:r w:rsidRPr="00D97D33">
        <w:rPr>
          <w:rFonts w:cs="Calibri"/>
          <w:sz w:val="28"/>
          <w:szCs w:val="28"/>
        </w:rPr>
        <w:t>Принимает документы, представляемые в Комиссию кандидатом</w:t>
      </w:r>
      <w:r w:rsidR="00754F9B">
        <w:rPr>
          <w:rFonts w:cs="Calibri"/>
          <w:sz w:val="28"/>
          <w:szCs w:val="28"/>
        </w:rPr>
        <w:t>,</w:t>
      </w:r>
      <w:r w:rsidRPr="00D97D33">
        <w:rPr>
          <w:rFonts w:cs="Calibri"/>
          <w:sz w:val="28"/>
          <w:szCs w:val="28"/>
        </w:rPr>
        <w:t xml:space="preserve"> </w:t>
      </w:r>
      <w:r w:rsidR="00754F9B" w:rsidRPr="00417B80">
        <w:rPr>
          <w:sz w:val="28"/>
          <w:szCs w:val="28"/>
        </w:rPr>
        <w:t xml:space="preserve">уполномоченными представителями избирательных объединений, </w:t>
      </w:r>
      <w:r w:rsidR="00754F9B" w:rsidRPr="00D97D33">
        <w:rPr>
          <w:sz w:val="28"/>
          <w:szCs w:val="28"/>
        </w:rPr>
        <w:t>для</w:t>
      </w:r>
      <w:r w:rsidRPr="00D97D33">
        <w:rPr>
          <w:sz w:val="28"/>
          <w:szCs w:val="28"/>
        </w:rPr>
        <w:t xml:space="preserve"> уведомления о выдвижении</w:t>
      </w:r>
      <w:r>
        <w:rPr>
          <w:sz w:val="28"/>
          <w:szCs w:val="28"/>
        </w:rPr>
        <w:t xml:space="preserve"> (самовыдвижении)</w:t>
      </w:r>
      <w:r w:rsidRPr="00D97D33">
        <w:rPr>
          <w:sz w:val="28"/>
          <w:szCs w:val="28"/>
        </w:rPr>
        <w:t xml:space="preserve"> кандидата</w:t>
      </w:r>
      <w:r w:rsidRPr="00D97D33">
        <w:rPr>
          <w:rFonts w:cs="Calibri"/>
          <w:sz w:val="28"/>
          <w:szCs w:val="28"/>
        </w:rPr>
        <w:t xml:space="preserve">. Указанные документы представляются лично </w:t>
      </w:r>
      <w:r>
        <w:rPr>
          <w:rFonts w:cs="Calibri"/>
          <w:sz w:val="28"/>
          <w:szCs w:val="28"/>
        </w:rPr>
        <w:t xml:space="preserve">кандидатом </w:t>
      </w:r>
      <w:r w:rsidRPr="00D97D33">
        <w:rPr>
          <w:rFonts w:cs="Calibri"/>
          <w:sz w:val="28"/>
          <w:szCs w:val="28"/>
        </w:rPr>
        <w:t>либо</w:t>
      </w:r>
      <w:r>
        <w:rPr>
          <w:rFonts w:cs="Calibri"/>
          <w:sz w:val="28"/>
          <w:szCs w:val="28"/>
        </w:rPr>
        <w:t xml:space="preserve"> по просьбе кандидата</w:t>
      </w:r>
      <w:r w:rsidRPr="00D97D33">
        <w:rPr>
          <w:rFonts w:cs="Calibri"/>
          <w:sz w:val="28"/>
          <w:szCs w:val="28"/>
        </w:rPr>
        <w:t xml:space="preserve"> иным лицом в случае</w:t>
      </w:r>
      <w:r>
        <w:rPr>
          <w:rFonts w:cs="Calibri"/>
          <w:sz w:val="28"/>
          <w:szCs w:val="28"/>
        </w:rPr>
        <w:t>,</w:t>
      </w:r>
      <w:r w:rsidRPr="00D97D33">
        <w:rPr>
          <w:rFonts w:cs="Calibri"/>
          <w:sz w:val="28"/>
          <w:szCs w:val="28"/>
        </w:rPr>
        <w:t xml:space="preserve"> если кандидат болен или содержится в месте содержания под стражей подозреваемых и </w:t>
      </w:r>
      <w:r>
        <w:rPr>
          <w:rFonts w:cs="Calibri"/>
          <w:sz w:val="28"/>
          <w:szCs w:val="28"/>
        </w:rPr>
        <w:t>обвиняемых</w:t>
      </w:r>
      <w:r w:rsidR="00754F9B">
        <w:rPr>
          <w:rFonts w:cs="Calibri"/>
          <w:sz w:val="28"/>
          <w:szCs w:val="28"/>
        </w:rPr>
        <w:t xml:space="preserve">, </w:t>
      </w:r>
      <w:r w:rsidR="00754F9B" w:rsidRPr="00417B80">
        <w:rPr>
          <w:sz w:val="28"/>
          <w:szCs w:val="28"/>
        </w:rPr>
        <w:t xml:space="preserve">уполномоченными </w:t>
      </w:r>
      <w:r w:rsidR="00754F9B" w:rsidRPr="00417B80">
        <w:rPr>
          <w:sz w:val="28"/>
          <w:szCs w:val="28"/>
        </w:rPr>
        <w:lastRenderedPageBreak/>
        <w:t>представителями избирательных объединений</w:t>
      </w:r>
      <w:r>
        <w:rPr>
          <w:rFonts w:cs="Calibri"/>
          <w:sz w:val="28"/>
          <w:szCs w:val="28"/>
        </w:rPr>
        <w:t>. Если документы представляются по просьбе кандидата иным лицом, подлинность подписи кандидата на заявлении о согласии баллотироваться должна быть удостоверена нотариально</w:t>
      </w:r>
      <w:r w:rsidR="00F41766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обвиняемого, при этом в Комиссию представляется нотариально удостоверенная копия паспорта кандидата или документа, заменяющего паспорт гражданина. 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34-П. </w:t>
      </w:r>
    </w:p>
    <w:p w:rsidR="007D2E0B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 xml:space="preserve">роверяет наличие документов, представленных </w:t>
      </w:r>
      <w:r w:rsidR="00A35BCC">
        <w:rPr>
          <w:rFonts w:cs="Calibri"/>
          <w:sz w:val="28"/>
          <w:szCs w:val="28"/>
        </w:rPr>
        <w:t xml:space="preserve">в Комиссию </w:t>
      </w:r>
      <w:r w:rsidRPr="002B1F70">
        <w:rPr>
          <w:rFonts w:cs="Calibri"/>
          <w:sz w:val="28"/>
          <w:szCs w:val="28"/>
        </w:rPr>
        <w:t>в соответств</w:t>
      </w:r>
      <w:r>
        <w:rPr>
          <w:rFonts w:cs="Calibri"/>
          <w:sz w:val="28"/>
          <w:szCs w:val="28"/>
        </w:rPr>
        <w:t xml:space="preserve">ии с требованиями статей 33, 34 и 39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области.</w:t>
      </w:r>
    </w:p>
    <w:p w:rsidR="007D2E0B" w:rsidRPr="002B1F70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 xml:space="preserve">роверяет соблюдение требований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</w:t>
      </w:r>
      <w:r w:rsidRPr="00876566">
        <w:rPr>
          <w:rFonts w:cs="Calibri"/>
          <w:sz w:val="28"/>
          <w:szCs w:val="28"/>
        </w:rPr>
        <w:t xml:space="preserve"> </w:t>
      </w:r>
      <w:r w:rsidRPr="002B1F70">
        <w:rPr>
          <w:rFonts w:cs="Calibri"/>
          <w:sz w:val="28"/>
          <w:szCs w:val="28"/>
        </w:rPr>
        <w:t>при само</w:t>
      </w:r>
      <w:r w:rsidRPr="002B1F70">
        <w:rPr>
          <w:sz w:val="28"/>
          <w:szCs w:val="28"/>
        </w:rPr>
        <w:t>выдвижении кандидата</w:t>
      </w:r>
      <w:r>
        <w:rPr>
          <w:sz w:val="28"/>
          <w:szCs w:val="28"/>
        </w:rPr>
        <w:t xml:space="preserve"> и представлении кандидатом, выдвинутым избирательным объединением</w:t>
      </w:r>
      <w:r>
        <w:rPr>
          <w:rFonts w:cs="Calibri"/>
          <w:sz w:val="28"/>
          <w:szCs w:val="28"/>
        </w:rPr>
        <w:t>,</w:t>
      </w:r>
      <w:r w:rsidRPr="002B1F70">
        <w:rPr>
          <w:rFonts w:cs="Calibri"/>
          <w:sz w:val="28"/>
          <w:szCs w:val="28"/>
        </w:rPr>
        <w:t xml:space="preserve"> документов в Комиссию, а также достоверность сведений о кандидатах</w:t>
      </w:r>
      <w:r>
        <w:rPr>
          <w:rFonts w:cs="Calibri"/>
          <w:sz w:val="28"/>
          <w:szCs w:val="28"/>
        </w:rPr>
        <w:t>.</w:t>
      </w:r>
    </w:p>
    <w:p w:rsidR="007D2E0B" w:rsidRPr="00961DD2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>ринимает от кандидата</w:t>
      </w:r>
      <w:r>
        <w:rPr>
          <w:rFonts w:cs="Calibri"/>
          <w:sz w:val="28"/>
          <w:szCs w:val="28"/>
        </w:rPr>
        <w:t xml:space="preserve"> (иного уполномоченного лица)</w:t>
      </w:r>
      <w:r w:rsidRPr="002B1F70">
        <w:rPr>
          <w:rFonts w:cs="Calibri"/>
          <w:sz w:val="28"/>
          <w:szCs w:val="28"/>
        </w:rPr>
        <w:t xml:space="preserve"> </w:t>
      </w:r>
      <w:r w:rsidRPr="00BE74B2">
        <w:rPr>
          <w:rFonts w:cs="Calibri"/>
          <w:sz w:val="28"/>
          <w:szCs w:val="28"/>
        </w:rPr>
        <w:t xml:space="preserve">подписные листы с подписями избирателей, собранными в поддержку </w:t>
      </w:r>
      <w:r w:rsidRPr="00BC7B64">
        <w:rPr>
          <w:sz w:val="28"/>
          <w:szCs w:val="28"/>
        </w:rPr>
        <w:t xml:space="preserve">выдвижения </w:t>
      </w:r>
      <w:r>
        <w:rPr>
          <w:sz w:val="28"/>
          <w:szCs w:val="28"/>
        </w:rPr>
        <w:t xml:space="preserve">(самовыдвижения) </w:t>
      </w:r>
      <w:r w:rsidRPr="00BC7B64">
        <w:rPr>
          <w:sz w:val="28"/>
          <w:szCs w:val="28"/>
        </w:rPr>
        <w:t>кандидата</w:t>
      </w:r>
      <w:r>
        <w:rPr>
          <w:sz w:val="28"/>
          <w:szCs w:val="28"/>
        </w:rPr>
        <w:t>, список лиц, осуществлявших сбор подписей избирателей, и иные документы, представляемые для регистрации кандидата, и</w:t>
      </w:r>
      <w:r w:rsidRPr="00961DD2">
        <w:rPr>
          <w:sz w:val="28"/>
          <w:szCs w:val="28"/>
        </w:rPr>
        <w:t>звещает кандидатов, представивших необходимое количество подписей избирателей, о проведении проверки подписей</w:t>
      </w:r>
      <w:r w:rsidR="00A35BCC">
        <w:rPr>
          <w:sz w:val="28"/>
          <w:szCs w:val="28"/>
        </w:rPr>
        <w:t>.</w:t>
      </w:r>
    </w:p>
    <w:p w:rsidR="007D2E0B" w:rsidRPr="00BE74B2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BE74B2">
        <w:rPr>
          <w:rFonts w:cs="Calibri"/>
          <w:sz w:val="28"/>
          <w:szCs w:val="28"/>
        </w:rPr>
        <w:t xml:space="preserve">роверяет соблюдение требований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</w:t>
      </w:r>
      <w:r w:rsidRPr="00876566">
        <w:rPr>
          <w:rFonts w:cs="Calibri"/>
          <w:sz w:val="28"/>
          <w:szCs w:val="28"/>
        </w:rPr>
        <w:t xml:space="preserve"> </w:t>
      </w:r>
      <w:r w:rsidRPr="00BE74B2">
        <w:rPr>
          <w:rFonts w:cs="Calibri"/>
          <w:sz w:val="28"/>
          <w:szCs w:val="28"/>
        </w:rPr>
        <w:t>к сбору подписей избирателей и оформлению подписных листов, достоверность сведений об избирателях</w:t>
      </w:r>
      <w:r>
        <w:rPr>
          <w:rFonts w:cs="Calibri"/>
          <w:sz w:val="28"/>
          <w:szCs w:val="28"/>
        </w:rPr>
        <w:t xml:space="preserve">, внесших в них свои подписи, а также достоверность этих подписей, </w:t>
      </w:r>
      <w:r w:rsidRPr="00BE74B2">
        <w:rPr>
          <w:rFonts w:cs="Calibri"/>
          <w:sz w:val="28"/>
          <w:szCs w:val="28"/>
        </w:rPr>
        <w:t>составляет ведомость проверки подписных листов и готовит итоговый протокол проверки подписных листов</w:t>
      </w:r>
      <w:r>
        <w:rPr>
          <w:rFonts w:cs="Calibri"/>
          <w:sz w:val="28"/>
          <w:szCs w:val="28"/>
        </w:rPr>
        <w:t>.</w:t>
      </w:r>
    </w:p>
    <w:p w:rsidR="007D2E0B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D27CD">
        <w:rPr>
          <w:rFonts w:cs="Calibri"/>
          <w:sz w:val="28"/>
          <w:szCs w:val="28"/>
        </w:rPr>
        <w:t xml:space="preserve">ередает кандидату не позднее чем за двое суток до заседания </w:t>
      </w:r>
      <w:r w:rsidRPr="008D27CD">
        <w:rPr>
          <w:rFonts w:cs="Calibri"/>
          <w:sz w:val="28"/>
          <w:szCs w:val="28"/>
        </w:rPr>
        <w:lastRenderedPageBreak/>
        <w:t>Комиссии, на котором должен рассматриваться вопрос о регистрации этого кандидата, копию итогового протокола проверки подписных листов</w:t>
      </w:r>
      <w:r>
        <w:rPr>
          <w:rFonts w:cs="Calibri"/>
          <w:sz w:val="28"/>
          <w:szCs w:val="28"/>
        </w:rPr>
        <w:t>.</w:t>
      </w:r>
    </w:p>
    <w:p w:rsidR="007D2E0B" w:rsidRPr="00505DA6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2B1F70">
        <w:rPr>
          <w:rFonts w:cs="Calibri"/>
          <w:sz w:val="28"/>
          <w:szCs w:val="28"/>
        </w:rPr>
        <w:t xml:space="preserve">отовит </w:t>
      </w:r>
      <w:r>
        <w:rPr>
          <w:rFonts w:cs="Calibri"/>
          <w:sz w:val="28"/>
          <w:szCs w:val="28"/>
        </w:rPr>
        <w:t xml:space="preserve">на заседание Комиссии </w:t>
      </w:r>
      <w:r w:rsidRPr="002B1F70">
        <w:rPr>
          <w:rFonts w:cs="Calibri"/>
          <w:sz w:val="28"/>
          <w:szCs w:val="28"/>
        </w:rPr>
        <w:t>документы для извещения кандидата о выявлении неполноты сведений о кандидате, отсутстви</w:t>
      </w:r>
      <w:r>
        <w:rPr>
          <w:rFonts w:cs="Calibri"/>
          <w:sz w:val="28"/>
          <w:szCs w:val="28"/>
        </w:rPr>
        <w:t>и</w:t>
      </w:r>
      <w:r w:rsidRPr="002B1F70">
        <w:rPr>
          <w:rFonts w:cs="Calibri"/>
          <w:sz w:val="28"/>
          <w:szCs w:val="28"/>
        </w:rPr>
        <w:t xml:space="preserve"> каких-либо документов, предусмотренных </w:t>
      </w:r>
      <w:r w:rsidRPr="00876566">
        <w:rPr>
          <w:rFonts w:cs="Calibri"/>
          <w:sz w:val="28"/>
          <w:szCs w:val="28"/>
        </w:rPr>
        <w:t>Закон</w:t>
      </w:r>
      <w:r>
        <w:rPr>
          <w:rFonts w:cs="Calibri"/>
          <w:sz w:val="28"/>
          <w:szCs w:val="28"/>
        </w:rPr>
        <w:t>ом Курской области</w:t>
      </w:r>
      <w:r w:rsidRPr="002B1F70">
        <w:rPr>
          <w:rFonts w:cs="Calibri"/>
          <w:sz w:val="28"/>
          <w:szCs w:val="28"/>
        </w:rPr>
        <w:t>, или несоблюдени</w:t>
      </w:r>
      <w:r>
        <w:rPr>
          <w:rFonts w:cs="Calibri"/>
          <w:sz w:val="28"/>
          <w:szCs w:val="28"/>
        </w:rPr>
        <w:t>и</w:t>
      </w:r>
      <w:r w:rsidRPr="002B1F70">
        <w:rPr>
          <w:rFonts w:cs="Calibri"/>
          <w:sz w:val="28"/>
          <w:szCs w:val="28"/>
        </w:rPr>
        <w:t xml:space="preserve"> требований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</w:t>
      </w:r>
      <w:r w:rsidRPr="00876566">
        <w:rPr>
          <w:rFonts w:cs="Calibri"/>
          <w:sz w:val="28"/>
          <w:szCs w:val="28"/>
        </w:rPr>
        <w:t xml:space="preserve"> </w:t>
      </w:r>
      <w:r w:rsidRPr="002B1F70">
        <w:rPr>
          <w:rFonts w:cs="Calibri"/>
          <w:sz w:val="28"/>
          <w:szCs w:val="28"/>
        </w:rPr>
        <w:t>к оформлению документов, представленных в Комиссию</w:t>
      </w:r>
      <w:r>
        <w:rPr>
          <w:rFonts w:cs="Calibri"/>
          <w:sz w:val="28"/>
          <w:szCs w:val="28"/>
        </w:rPr>
        <w:t>.</w:t>
      </w:r>
    </w:p>
    <w:p w:rsidR="007D2E0B" w:rsidRPr="008D27CD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D27CD">
        <w:rPr>
          <w:rFonts w:cs="Calibri"/>
          <w:sz w:val="28"/>
          <w:szCs w:val="28"/>
        </w:rPr>
        <w:t xml:space="preserve">ередает кандидату в случае наступления оснований, предусмотренных частью </w:t>
      </w:r>
      <w:r>
        <w:rPr>
          <w:rFonts w:cs="Calibri"/>
          <w:sz w:val="28"/>
          <w:szCs w:val="28"/>
        </w:rPr>
        <w:t>12</w:t>
      </w:r>
      <w:r w:rsidRPr="008D27CD">
        <w:rPr>
          <w:rFonts w:cs="Calibri"/>
          <w:sz w:val="28"/>
          <w:szCs w:val="28"/>
        </w:rPr>
        <w:t xml:space="preserve"> статьи </w:t>
      </w:r>
      <w:r>
        <w:rPr>
          <w:rFonts w:cs="Calibri"/>
          <w:sz w:val="28"/>
          <w:szCs w:val="28"/>
        </w:rPr>
        <w:t>39</w:t>
      </w:r>
      <w:r w:rsidRPr="008D27CD">
        <w:rPr>
          <w:rFonts w:cs="Calibri"/>
          <w:sz w:val="28"/>
          <w:szCs w:val="28"/>
        </w:rPr>
        <w:t xml:space="preserve">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</w:t>
      </w:r>
      <w:r w:rsidRPr="008D27CD">
        <w:rPr>
          <w:rFonts w:cs="Calibri"/>
          <w:sz w:val="28"/>
          <w:szCs w:val="28"/>
        </w:rPr>
        <w:t>, не позднее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</w:t>
      </w:r>
      <w:r>
        <w:rPr>
          <w:rFonts w:cs="Calibri"/>
          <w:sz w:val="28"/>
          <w:szCs w:val="28"/>
        </w:rPr>
        <w:t>.</w:t>
      </w:r>
    </w:p>
    <w:p w:rsidR="007D2E0B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961DD2">
        <w:rPr>
          <w:rFonts w:cs="Calibri"/>
          <w:sz w:val="28"/>
          <w:szCs w:val="28"/>
        </w:rPr>
        <w:t>Во взаимо</w:t>
      </w:r>
      <w:r>
        <w:rPr>
          <w:rFonts w:cs="Calibri"/>
          <w:sz w:val="28"/>
          <w:szCs w:val="28"/>
        </w:rPr>
        <w:t>действии с к</w:t>
      </w:r>
      <w:r w:rsidRPr="00961DD2">
        <w:rPr>
          <w:rFonts w:cs="Calibri"/>
          <w:sz w:val="28"/>
          <w:szCs w:val="28"/>
        </w:rPr>
        <w:t>онтрольно</w:t>
      </w:r>
      <w:r>
        <w:rPr>
          <w:rFonts w:cs="Calibri"/>
          <w:sz w:val="28"/>
          <w:szCs w:val="28"/>
        </w:rPr>
        <w:t>-</w:t>
      </w:r>
      <w:r w:rsidRPr="00961DD2">
        <w:rPr>
          <w:rFonts w:cs="Calibri"/>
          <w:sz w:val="28"/>
          <w:szCs w:val="28"/>
        </w:rPr>
        <w:t>ревизионной службой при Комиссии</w:t>
      </w:r>
      <w:r w:rsidRPr="00FB0FF0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</w:t>
      </w:r>
      <w:r w:rsidRPr="008D27CD">
        <w:rPr>
          <w:rFonts w:cs="Calibri"/>
          <w:sz w:val="28"/>
          <w:szCs w:val="28"/>
        </w:rPr>
        <w:t>отовит проекты обращений в соответствующие органы с представлениями о проведении проверки достоверности сведений, представленных кандидатом</w:t>
      </w:r>
      <w:r>
        <w:rPr>
          <w:rFonts w:cs="Calibri"/>
          <w:sz w:val="28"/>
          <w:szCs w:val="28"/>
        </w:rPr>
        <w:t>.</w:t>
      </w:r>
    </w:p>
    <w:p w:rsidR="007D2E0B" w:rsidRPr="007B3A05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76566">
        <w:rPr>
          <w:rFonts w:cs="Calibri"/>
          <w:sz w:val="28"/>
          <w:szCs w:val="28"/>
        </w:rPr>
        <w:t>ринимает документы</w:t>
      </w:r>
      <w:r>
        <w:rPr>
          <w:rFonts w:cs="Calibri"/>
          <w:sz w:val="28"/>
          <w:szCs w:val="28"/>
        </w:rPr>
        <w:t>,</w:t>
      </w:r>
      <w:r w:rsidRPr="00876566">
        <w:rPr>
          <w:rFonts w:cs="Calibri"/>
          <w:sz w:val="28"/>
          <w:szCs w:val="28"/>
        </w:rPr>
        <w:t xml:space="preserve"> необходимые для регистрации</w:t>
      </w:r>
      <w:r w:rsidRPr="007B3A05">
        <w:rPr>
          <w:rFonts w:cs="Calibri"/>
          <w:sz w:val="28"/>
          <w:szCs w:val="28"/>
        </w:rPr>
        <w:t xml:space="preserve"> доверенных лиц кандидата, уполномоченн</w:t>
      </w:r>
      <w:r>
        <w:rPr>
          <w:rFonts w:cs="Calibri"/>
          <w:sz w:val="28"/>
          <w:szCs w:val="28"/>
        </w:rPr>
        <w:t>ого</w:t>
      </w:r>
      <w:r w:rsidRPr="007B3A05">
        <w:rPr>
          <w:rFonts w:cs="Calibri"/>
          <w:sz w:val="28"/>
          <w:szCs w:val="28"/>
        </w:rPr>
        <w:t xml:space="preserve"> представител</w:t>
      </w:r>
      <w:r>
        <w:rPr>
          <w:rFonts w:cs="Calibri"/>
          <w:sz w:val="28"/>
          <w:szCs w:val="28"/>
        </w:rPr>
        <w:t>я</w:t>
      </w:r>
      <w:r w:rsidRPr="007B3A05">
        <w:rPr>
          <w:rFonts w:cs="Calibri"/>
          <w:sz w:val="28"/>
          <w:szCs w:val="28"/>
        </w:rPr>
        <w:t xml:space="preserve"> кандидата по финансовым вопросам</w:t>
      </w:r>
      <w:r>
        <w:rPr>
          <w:rFonts w:cs="Calibri"/>
          <w:sz w:val="28"/>
          <w:szCs w:val="28"/>
        </w:rPr>
        <w:t>.</w:t>
      </w:r>
    </w:p>
    <w:p w:rsidR="007D2E0B" w:rsidRPr="002B1F70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2B1F70">
        <w:rPr>
          <w:rFonts w:cs="Calibri"/>
          <w:sz w:val="28"/>
          <w:szCs w:val="28"/>
        </w:rPr>
        <w:t xml:space="preserve">отовит материалы, необходимые в случае обжалования решений Комиссии о регистрации либо об отказе в регистрации кандидатов, выдвинутых по одномандатным </w:t>
      </w:r>
      <w:r w:rsidR="009F6FF4">
        <w:rPr>
          <w:rFonts w:cs="Calibri"/>
          <w:sz w:val="28"/>
          <w:szCs w:val="28"/>
        </w:rPr>
        <w:t xml:space="preserve">(многомандатным) </w:t>
      </w:r>
      <w:r w:rsidRPr="002B1F70">
        <w:rPr>
          <w:rFonts w:cs="Calibri"/>
          <w:sz w:val="28"/>
          <w:szCs w:val="28"/>
        </w:rPr>
        <w:t>избирательным округам</w:t>
      </w:r>
      <w:r>
        <w:rPr>
          <w:rFonts w:cs="Calibri"/>
          <w:sz w:val="28"/>
          <w:szCs w:val="28"/>
        </w:rPr>
        <w:t>.</w:t>
      </w:r>
    </w:p>
    <w:p w:rsidR="007D2E0B" w:rsidRPr="007B3A05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Готовит документы в связи с отказом кандидата от участия в выборах, в </w:t>
      </w:r>
      <w:r w:rsidRPr="007B3A05">
        <w:rPr>
          <w:rFonts w:cs="Calibri"/>
          <w:sz w:val="28"/>
          <w:szCs w:val="28"/>
        </w:rPr>
        <w:t xml:space="preserve">связи с отзывом кандидата </w:t>
      </w:r>
      <w:r>
        <w:rPr>
          <w:rFonts w:cs="Calibri"/>
          <w:sz w:val="28"/>
          <w:szCs w:val="28"/>
        </w:rPr>
        <w:t>избирательным объединением.</w:t>
      </w:r>
    </w:p>
    <w:p w:rsidR="007D2E0B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65041A">
        <w:rPr>
          <w:rFonts w:cs="Calibri"/>
          <w:sz w:val="28"/>
          <w:szCs w:val="28"/>
        </w:rPr>
        <w:t>ринимает иные документы, представляемые кандидатом (иным уполномоченным лицом)</w:t>
      </w:r>
      <w:r>
        <w:rPr>
          <w:rFonts w:cs="Calibri"/>
          <w:sz w:val="28"/>
          <w:szCs w:val="28"/>
        </w:rPr>
        <w:t>.</w:t>
      </w:r>
    </w:p>
    <w:p w:rsidR="007D2E0B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</w:t>
      </w:r>
      <w:r w:rsidRPr="0065041A">
        <w:rPr>
          <w:rFonts w:cs="Calibri"/>
          <w:sz w:val="28"/>
          <w:szCs w:val="28"/>
        </w:rPr>
        <w:t>ыдает кандидату (иному уполномоченному лицу) документ, подтверждающий прием</w:t>
      </w:r>
      <w:r>
        <w:rPr>
          <w:rFonts w:cs="Calibri"/>
          <w:sz w:val="28"/>
          <w:szCs w:val="28"/>
        </w:rPr>
        <w:t xml:space="preserve"> всех</w:t>
      </w:r>
      <w:r w:rsidRPr="0065041A">
        <w:rPr>
          <w:rFonts w:cs="Calibri"/>
          <w:sz w:val="28"/>
          <w:szCs w:val="28"/>
        </w:rPr>
        <w:t xml:space="preserve"> представленных в Комиссию документов</w:t>
      </w:r>
      <w:r>
        <w:rPr>
          <w:rFonts w:cs="Calibri"/>
          <w:sz w:val="28"/>
          <w:szCs w:val="28"/>
        </w:rPr>
        <w:t>,</w:t>
      </w:r>
      <w:r w:rsidRPr="0065041A">
        <w:rPr>
          <w:rFonts w:cs="Calibri"/>
          <w:sz w:val="28"/>
          <w:szCs w:val="28"/>
        </w:rPr>
        <w:t xml:space="preserve"> с </w:t>
      </w:r>
      <w:r w:rsidRPr="0065041A">
        <w:rPr>
          <w:rFonts w:cs="Calibri"/>
          <w:sz w:val="28"/>
          <w:szCs w:val="28"/>
        </w:rPr>
        <w:lastRenderedPageBreak/>
        <w:t>указанием даты и времени начала и окончания приема</w:t>
      </w:r>
      <w:r>
        <w:rPr>
          <w:rFonts w:cs="Calibri"/>
          <w:sz w:val="28"/>
          <w:szCs w:val="28"/>
        </w:rPr>
        <w:t>.</w:t>
      </w:r>
    </w:p>
    <w:p w:rsidR="007D2E0B" w:rsidRPr="00B10F98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B10F98">
        <w:rPr>
          <w:rFonts w:cs="Calibri"/>
          <w:sz w:val="28"/>
          <w:szCs w:val="28"/>
        </w:rPr>
        <w:t>отовит проекты решений Комиссии по направлениям деятельности Рабочей группы</w:t>
      </w:r>
      <w:r>
        <w:rPr>
          <w:rFonts w:cs="Calibri"/>
          <w:sz w:val="28"/>
          <w:szCs w:val="28"/>
        </w:rPr>
        <w:t>.</w:t>
      </w:r>
    </w:p>
    <w:p w:rsidR="007D2E0B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</w:t>
      </w:r>
      <w:r w:rsidRPr="00B10F98">
        <w:rPr>
          <w:rFonts w:cs="Calibri"/>
          <w:sz w:val="28"/>
          <w:szCs w:val="28"/>
        </w:rPr>
        <w:t>существляет иные полномочия в целях реализации возложенных на Рабочую группу задач.</w:t>
      </w:r>
    </w:p>
    <w:p w:rsidR="007D2E0B" w:rsidRDefault="007D2E0B" w:rsidP="007D2E0B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cs="Calibri"/>
          <w:sz w:val="28"/>
          <w:szCs w:val="28"/>
        </w:rPr>
      </w:pPr>
    </w:p>
    <w:p w:rsidR="007D2E0B" w:rsidRDefault="007D2E0B" w:rsidP="007D2E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0" w:firstLine="0"/>
        <w:jc w:val="center"/>
        <w:rPr>
          <w:rFonts w:cs="Calibri"/>
          <w:b/>
          <w:sz w:val="28"/>
          <w:szCs w:val="28"/>
        </w:rPr>
      </w:pPr>
      <w:r w:rsidRPr="00B10F98">
        <w:rPr>
          <w:rFonts w:cs="Calibri"/>
          <w:b/>
          <w:sz w:val="28"/>
          <w:szCs w:val="28"/>
        </w:rPr>
        <w:t>Состав и организация деятельности Рабочей группы</w:t>
      </w:r>
    </w:p>
    <w:p w:rsidR="007D2E0B" w:rsidRPr="00FF19A1" w:rsidRDefault="007D2E0B" w:rsidP="007D2E0B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22"/>
          <w:szCs w:val="28"/>
        </w:rPr>
      </w:pPr>
      <w:bookmarkStart w:id="0" w:name="_GoBack"/>
    </w:p>
    <w:bookmarkEnd w:id="0"/>
    <w:p w:rsidR="007D2E0B" w:rsidRPr="00B10F98" w:rsidRDefault="007D2E0B" w:rsidP="007D2E0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6D1482">
        <w:rPr>
          <w:rFonts w:cs="Calibri"/>
          <w:sz w:val="28"/>
          <w:szCs w:val="28"/>
        </w:rPr>
        <w:t>Рабоч</w:t>
      </w:r>
      <w:r w:rsidR="009F6FF4">
        <w:rPr>
          <w:rFonts w:cs="Calibri"/>
          <w:sz w:val="28"/>
          <w:szCs w:val="28"/>
        </w:rPr>
        <w:t>ую</w:t>
      </w:r>
      <w:r w:rsidRPr="006D1482">
        <w:rPr>
          <w:rFonts w:cs="Calibri"/>
          <w:sz w:val="28"/>
          <w:szCs w:val="28"/>
        </w:rPr>
        <w:t xml:space="preserve"> групп</w:t>
      </w:r>
      <w:r w:rsidR="009F6FF4">
        <w:rPr>
          <w:rFonts w:cs="Calibri"/>
          <w:sz w:val="28"/>
          <w:szCs w:val="28"/>
        </w:rPr>
        <w:t>у</w:t>
      </w:r>
      <w:r w:rsidRPr="006D1482">
        <w:rPr>
          <w:rFonts w:cs="Calibri"/>
          <w:sz w:val="28"/>
          <w:szCs w:val="28"/>
        </w:rPr>
        <w:t xml:space="preserve"> </w:t>
      </w:r>
      <w:r w:rsidR="009F6FF4">
        <w:rPr>
          <w:rFonts w:cs="Calibri"/>
          <w:sz w:val="28"/>
          <w:szCs w:val="28"/>
        </w:rPr>
        <w:t>возглавляет</w:t>
      </w:r>
      <w:r w:rsidRPr="00B10F98">
        <w:rPr>
          <w:rFonts w:cs="Calibri"/>
          <w:sz w:val="28"/>
          <w:szCs w:val="28"/>
        </w:rPr>
        <w:t xml:space="preserve"> руководитель Рабочей группы</w:t>
      </w:r>
      <w:r>
        <w:rPr>
          <w:rFonts w:cs="Calibri"/>
          <w:i/>
          <w:sz w:val="28"/>
          <w:szCs w:val="28"/>
        </w:rPr>
        <w:t>.</w:t>
      </w:r>
    </w:p>
    <w:p w:rsidR="007D2E0B" w:rsidRPr="005D1047" w:rsidRDefault="007D2E0B" w:rsidP="007D2E0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5D1047">
        <w:rPr>
          <w:rFonts w:cs="Calibri"/>
          <w:sz w:val="28"/>
          <w:szCs w:val="28"/>
        </w:rPr>
        <w:t>К деятельности Рабочей группы в соответствии с</w:t>
      </w:r>
      <w:r>
        <w:rPr>
          <w:rFonts w:cs="Calibri"/>
          <w:sz w:val="28"/>
          <w:szCs w:val="28"/>
        </w:rPr>
        <w:t xml:space="preserve"> </w:t>
      </w:r>
      <w:r w:rsidRPr="005D1047">
        <w:rPr>
          <w:rFonts w:cs="Calibri"/>
          <w:sz w:val="28"/>
          <w:szCs w:val="28"/>
        </w:rPr>
        <w:t>частью</w:t>
      </w:r>
      <w:r>
        <w:rPr>
          <w:rFonts w:cs="Calibri"/>
          <w:sz w:val="28"/>
          <w:szCs w:val="28"/>
        </w:rPr>
        <w:t xml:space="preserve"> 4 </w:t>
      </w:r>
      <w:r w:rsidRPr="005D1047">
        <w:rPr>
          <w:rFonts w:cs="Calibri"/>
          <w:sz w:val="28"/>
          <w:szCs w:val="28"/>
        </w:rPr>
        <w:t>статьи</w:t>
      </w:r>
      <w:r>
        <w:rPr>
          <w:rFonts w:cs="Calibri"/>
          <w:sz w:val="28"/>
          <w:szCs w:val="28"/>
        </w:rPr>
        <w:t xml:space="preserve"> 3</w:t>
      </w:r>
      <w:r w:rsidRPr="005D1047">
        <w:rPr>
          <w:rFonts w:cs="Calibri"/>
          <w:sz w:val="28"/>
          <w:szCs w:val="28"/>
        </w:rPr>
        <w:t xml:space="preserve">9 Закона </w:t>
      </w:r>
      <w:r>
        <w:rPr>
          <w:rFonts w:cs="Calibri"/>
          <w:sz w:val="28"/>
          <w:szCs w:val="28"/>
        </w:rPr>
        <w:t xml:space="preserve">Курской области </w:t>
      </w:r>
      <w:r w:rsidRPr="005D1047">
        <w:rPr>
          <w:rFonts w:cs="Calibri"/>
          <w:sz w:val="28"/>
          <w:szCs w:val="28"/>
        </w:rPr>
        <w:t>могут привлекаться эксперты из числа специалистов органов внутренних дел, учреждений юстиции, военных комиссариатов, органов регистрационного учета граждан Российской</w:t>
      </w:r>
      <w:r>
        <w:rPr>
          <w:rFonts w:cs="Calibri"/>
          <w:sz w:val="28"/>
          <w:szCs w:val="28"/>
        </w:rPr>
        <w:t xml:space="preserve"> </w:t>
      </w:r>
      <w:r w:rsidRPr="005D1047">
        <w:rPr>
          <w:rFonts w:cs="Calibri"/>
          <w:sz w:val="28"/>
          <w:szCs w:val="28"/>
        </w:rPr>
        <w:t>Федерации по месту пребывания и по месту жительства в пределах Российской Федерации, иных государственных органов.</w:t>
      </w:r>
    </w:p>
    <w:p w:rsidR="007D2E0B" w:rsidRPr="002C7F2E" w:rsidRDefault="007D2E0B" w:rsidP="007D2E0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2C7F2E">
        <w:rPr>
          <w:rFonts w:cs="Calibri"/>
          <w:sz w:val="28"/>
          <w:szCs w:val="28"/>
        </w:rPr>
        <w:t>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7D2E0B" w:rsidRDefault="007D2E0B" w:rsidP="007D2E0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B10F98">
        <w:rPr>
          <w:rFonts w:cs="Calibri"/>
          <w:sz w:val="28"/>
          <w:szCs w:val="28"/>
        </w:rPr>
        <w:t>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</w:t>
      </w:r>
      <w:r>
        <w:rPr>
          <w:rFonts w:cs="Calibri"/>
          <w:sz w:val="28"/>
          <w:szCs w:val="28"/>
        </w:rPr>
        <w:t>.</w:t>
      </w:r>
    </w:p>
    <w:p w:rsidR="007D2E0B" w:rsidRPr="00511D73" w:rsidRDefault="007D2E0B" w:rsidP="007D2E0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 xml:space="preserve">уководитель Рабочей группы </w:t>
      </w:r>
      <w:r>
        <w:rPr>
          <w:rFonts w:cs="Calibri"/>
          <w:sz w:val="28"/>
          <w:szCs w:val="28"/>
        </w:rPr>
        <w:t>проводит з</w:t>
      </w:r>
      <w:r w:rsidRPr="00B10F98">
        <w:rPr>
          <w:rFonts w:cs="Calibri"/>
          <w:sz w:val="28"/>
          <w:szCs w:val="28"/>
        </w:rPr>
        <w:t>аседани</w:t>
      </w:r>
      <w:r>
        <w:rPr>
          <w:rFonts w:cs="Calibri"/>
          <w:sz w:val="28"/>
          <w:szCs w:val="28"/>
        </w:rPr>
        <w:t>я</w:t>
      </w:r>
      <w:r w:rsidRPr="00B10F9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 xml:space="preserve">абочей группы по мере необходимости. Заседание </w:t>
      </w: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>абочей группы является прав</w:t>
      </w:r>
      <w:r>
        <w:rPr>
          <w:rFonts w:cs="Calibri"/>
          <w:sz w:val="28"/>
          <w:szCs w:val="28"/>
        </w:rPr>
        <w:t>омочным, если на нем присутствую</w:t>
      </w:r>
      <w:r w:rsidRPr="00B10F98">
        <w:rPr>
          <w:rFonts w:cs="Calibri"/>
          <w:sz w:val="28"/>
          <w:szCs w:val="28"/>
        </w:rPr>
        <w:t>т более половины от установленного числа членов Рабочей группы</w:t>
      </w:r>
      <w:r>
        <w:rPr>
          <w:rFonts w:cs="Calibri"/>
          <w:sz w:val="28"/>
          <w:szCs w:val="28"/>
        </w:rPr>
        <w:t>, являющихся членами Комиссии с правом решающего голоса</w:t>
      </w:r>
      <w:r w:rsidRPr="00B10F98">
        <w:rPr>
          <w:rFonts w:cs="Calibri"/>
          <w:sz w:val="28"/>
          <w:szCs w:val="28"/>
        </w:rPr>
        <w:t xml:space="preserve">. На заседании Рабочей группы вправе присутствовать, выступать и </w:t>
      </w:r>
      <w:r w:rsidRPr="00B10F98">
        <w:rPr>
          <w:rFonts w:cs="Calibri"/>
          <w:sz w:val="28"/>
          <w:szCs w:val="28"/>
        </w:rPr>
        <w:lastRenderedPageBreak/>
        <w:t xml:space="preserve">задавать вопросы, вносить предложения члены Комиссии с правом решающего голоса, не являющиеся членами Рабочей группы, кандидаты (иные уполномоченные лица), </w:t>
      </w:r>
      <w:r>
        <w:rPr>
          <w:rFonts w:cs="Calibri"/>
          <w:sz w:val="28"/>
          <w:szCs w:val="28"/>
        </w:rPr>
        <w:t xml:space="preserve">уполномоченные </w:t>
      </w:r>
      <w:r w:rsidRPr="00B10F98">
        <w:rPr>
          <w:rFonts w:cs="Calibri"/>
          <w:sz w:val="28"/>
          <w:szCs w:val="28"/>
        </w:rPr>
        <w:t xml:space="preserve">представители </w:t>
      </w:r>
      <w:r>
        <w:rPr>
          <w:rFonts w:cs="Calibri"/>
          <w:sz w:val="28"/>
          <w:szCs w:val="28"/>
        </w:rPr>
        <w:t>избирательных объединений</w:t>
      </w:r>
      <w:r w:rsidRPr="00B10F98">
        <w:rPr>
          <w:rFonts w:cs="Calibri"/>
          <w:sz w:val="28"/>
          <w:szCs w:val="28"/>
        </w:rPr>
        <w:t>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9A5C75" w:rsidRDefault="007D2E0B" w:rsidP="003F765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CA17D6">
        <w:rPr>
          <w:rFonts w:cs="Calibri"/>
          <w:sz w:val="28"/>
          <w:szCs w:val="28"/>
        </w:rPr>
        <w:t>Руководитель Рабочей группы</w:t>
      </w:r>
      <w:r>
        <w:rPr>
          <w:rFonts w:cs="Calibri"/>
          <w:sz w:val="28"/>
          <w:szCs w:val="28"/>
        </w:rPr>
        <w:t>,</w:t>
      </w:r>
      <w:r w:rsidRPr="00CA17D6">
        <w:rPr>
          <w:rFonts w:cs="Calibri"/>
          <w:sz w:val="28"/>
          <w:szCs w:val="28"/>
        </w:rPr>
        <w:t xml:space="preserve"> или по его поручению заместитель руководителя Рабочей группы, или член </w:t>
      </w:r>
      <w:r>
        <w:rPr>
          <w:rFonts w:cs="Calibri"/>
          <w:sz w:val="28"/>
          <w:szCs w:val="28"/>
        </w:rPr>
        <w:t>Р</w:t>
      </w:r>
      <w:r w:rsidRPr="00CA17D6">
        <w:rPr>
          <w:rFonts w:cs="Calibri"/>
          <w:sz w:val="28"/>
          <w:szCs w:val="28"/>
        </w:rPr>
        <w:t>абочей группы – член Комиссии на заседании Комиссии представляет подготовленные на основании документов</w:t>
      </w:r>
      <w:r>
        <w:rPr>
          <w:rFonts w:cs="Calibri"/>
          <w:sz w:val="28"/>
          <w:szCs w:val="28"/>
        </w:rPr>
        <w:t xml:space="preserve"> </w:t>
      </w:r>
      <w:r w:rsidRPr="00CA17D6">
        <w:rPr>
          <w:rFonts w:cs="Calibri"/>
          <w:sz w:val="28"/>
          <w:szCs w:val="28"/>
        </w:rPr>
        <w:t>Рабочей группы проекты решений Комиссии. В отсутствие руководителя Рабочей группы его полномочия исполняет заместитель руководителя Рабочей группы.</w:t>
      </w:r>
      <w:bookmarkStart w:id="1" w:name="Par51"/>
      <w:bookmarkEnd w:id="1"/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p w:rsidR="00E3662B" w:rsidRDefault="00E3662B" w:rsidP="00E3662B">
      <w:pPr>
        <w:pStyle w:val="14-1"/>
        <w:spacing w:line="240" w:lineRule="auto"/>
        <w:ind w:left="4536" w:right="141" w:firstLine="0"/>
        <w:jc w:val="center"/>
      </w:pPr>
      <w:r>
        <w:lastRenderedPageBreak/>
        <w:t>Приложение № 2</w:t>
      </w:r>
    </w:p>
    <w:p w:rsidR="00E3662B" w:rsidRDefault="00E3662B" w:rsidP="00E3662B">
      <w:pPr>
        <w:pStyle w:val="14-1"/>
        <w:spacing w:line="240" w:lineRule="auto"/>
        <w:ind w:left="4536" w:right="141" w:firstLine="0"/>
        <w:jc w:val="center"/>
      </w:pPr>
      <w:r>
        <w:t xml:space="preserve">к решению территориальной избирательной комиссии Золотухинского района </w:t>
      </w:r>
    </w:p>
    <w:p w:rsidR="00E3662B" w:rsidRDefault="00E3662B" w:rsidP="00E3662B">
      <w:pPr>
        <w:pStyle w:val="14-1"/>
        <w:spacing w:line="240" w:lineRule="auto"/>
        <w:ind w:left="4536" w:right="141" w:firstLine="0"/>
        <w:jc w:val="center"/>
      </w:pPr>
      <w:r>
        <w:t xml:space="preserve">Курской области </w:t>
      </w:r>
    </w:p>
    <w:p w:rsidR="00E3662B" w:rsidRDefault="00E3662B" w:rsidP="00E3662B">
      <w:pPr>
        <w:pStyle w:val="14-1"/>
        <w:spacing w:line="240" w:lineRule="auto"/>
        <w:ind w:left="4536" w:right="141" w:firstLine="0"/>
        <w:jc w:val="center"/>
      </w:pPr>
      <w:r>
        <w:t xml:space="preserve">от 20 июня 2022 года № </w:t>
      </w:r>
      <w:r>
        <w:rPr>
          <w:lang w:eastAsia="en-US"/>
        </w:rPr>
        <w:t>33/345-5</w:t>
      </w:r>
    </w:p>
    <w:p w:rsidR="00E3662B" w:rsidRDefault="00E3662B" w:rsidP="00E3662B">
      <w:pPr>
        <w:pStyle w:val="14-1"/>
        <w:spacing w:line="240" w:lineRule="auto"/>
        <w:ind w:firstLine="0"/>
      </w:pPr>
    </w:p>
    <w:p w:rsidR="00E3662B" w:rsidRPr="000B2BB9" w:rsidRDefault="00E3662B" w:rsidP="00E3662B">
      <w:pPr>
        <w:pStyle w:val="14-1"/>
        <w:spacing w:line="276" w:lineRule="auto"/>
        <w:ind w:firstLine="0"/>
        <w:jc w:val="center"/>
        <w:rPr>
          <w:rFonts w:ascii="Times New Roman" w:hAnsi="Times New Roman"/>
          <w:b/>
        </w:rPr>
      </w:pPr>
      <w:r w:rsidRPr="000B2BB9">
        <w:rPr>
          <w:rFonts w:ascii="Times New Roman" w:hAnsi="Times New Roman"/>
          <w:b/>
        </w:rPr>
        <w:t xml:space="preserve">Состав Рабочей группы </w:t>
      </w:r>
    </w:p>
    <w:p w:rsidR="00E3662B" w:rsidRPr="002416F2" w:rsidRDefault="00E3662B" w:rsidP="00E3662B">
      <w:pPr>
        <w:pStyle w:val="14-1"/>
        <w:spacing w:line="276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0B2BB9">
        <w:rPr>
          <w:rFonts w:ascii="Times New Roman" w:hAnsi="Times New Roman"/>
          <w:b/>
        </w:rPr>
        <w:t xml:space="preserve">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rFonts w:ascii="Times New Roman" w:hAnsi="Times New Roman"/>
          <w:b/>
        </w:rPr>
        <w:t>Золотухинского</w:t>
      </w:r>
      <w:r w:rsidRPr="000B2BB9">
        <w:rPr>
          <w:rFonts w:ascii="Times New Roman" w:hAnsi="Times New Roman"/>
          <w:b/>
        </w:rPr>
        <w:t xml:space="preserve"> района Курской области </w:t>
      </w:r>
      <w:r w:rsidRPr="002416F2">
        <w:rPr>
          <w:rFonts w:ascii="Times New Roman" w:hAnsi="Times New Roman"/>
          <w:b/>
          <w:szCs w:val="28"/>
        </w:rPr>
        <w:t>при проведении выборов депутатов Собрания депутатов Свободинского сельсовета Золотухинского района седьмого созыва</w:t>
      </w:r>
    </w:p>
    <w:p w:rsidR="00E3662B" w:rsidRPr="00A8467B" w:rsidRDefault="00E3662B" w:rsidP="00E3662B">
      <w:pPr>
        <w:pStyle w:val="14-1"/>
        <w:spacing w:line="276" w:lineRule="auto"/>
        <w:ind w:firstLine="0"/>
        <w:jc w:val="center"/>
        <w:rPr>
          <w:b/>
        </w:rPr>
      </w:pPr>
    </w:p>
    <w:tbl>
      <w:tblPr>
        <w:tblW w:w="9640" w:type="dxa"/>
        <w:tblInd w:w="-34" w:type="dxa"/>
        <w:tblLook w:val="04A0"/>
      </w:tblPr>
      <w:tblGrid>
        <w:gridCol w:w="3227"/>
        <w:gridCol w:w="6413"/>
      </w:tblGrid>
      <w:tr w:rsidR="00E3662B" w:rsidRPr="00110C99" w:rsidTr="00C52F42">
        <w:tc>
          <w:tcPr>
            <w:tcW w:w="3227" w:type="dxa"/>
          </w:tcPr>
          <w:p w:rsidR="00E3662B" w:rsidRDefault="00E3662B" w:rsidP="00C52F42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Зиновьева </w:t>
            </w:r>
          </w:p>
          <w:p w:rsidR="00E3662B" w:rsidRPr="00110C99" w:rsidRDefault="00E3662B" w:rsidP="00C52F42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Светлана Николаевна</w:t>
            </w:r>
          </w:p>
        </w:tc>
        <w:tc>
          <w:tcPr>
            <w:tcW w:w="6413" w:type="dxa"/>
          </w:tcPr>
          <w:p w:rsidR="00E3662B" w:rsidRDefault="00E3662B" w:rsidP="00C52F42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Pr="00110C99">
              <w:rPr>
                <w:szCs w:val="28"/>
              </w:rPr>
              <w:t xml:space="preserve"> территориальной избиратель</w:t>
            </w:r>
            <w:r>
              <w:rPr>
                <w:szCs w:val="28"/>
              </w:rPr>
              <w:t>ной комиссии Золотухинского района Курской области</w:t>
            </w:r>
            <w:r w:rsidRPr="00110C99">
              <w:rPr>
                <w:szCs w:val="28"/>
              </w:rPr>
              <w:t xml:space="preserve">, руководитель Рабочей группы; </w:t>
            </w:r>
          </w:p>
          <w:p w:rsidR="00E3662B" w:rsidRPr="00110C99" w:rsidRDefault="00E3662B" w:rsidP="00C52F42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E3662B" w:rsidRPr="00110C99" w:rsidTr="00C52F42">
        <w:tc>
          <w:tcPr>
            <w:tcW w:w="3227" w:type="dxa"/>
          </w:tcPr>
          <w:p w:rsidR="00E3662B" w:rsidRPr="00110C99" w:rsidRDefault="00E3662B" w:rsidP="00C52F42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Жиляева Марина Владимировна</w:t>
            </w:r>
            <w:r w:rsidRPr="00110C99">
              <w:rPr>
                <w:szCs w:val="28"/>
              </w:rPr>
              <w:t xml:space="preserve">  </w:t>
            </w:r>
          </w:p>
        </w:tc>
        <w:tc>
          <w:tcPr>
            <w:tcW w:w="6413" w:type="dxa"/>
          </w:tcPr>
          <w:p w:rsidR="00E3662B" w:rsidRDefault="00E3662B" w:rsidP="00C52F42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>Секретарь территориальной избирател</w:t>
            </w:r>
            <w:r>
              <w:rPr>
                <w:szCs w:val="28"/>
              </w:rPr>
              <w:t>ьной комиссии Золотухинского района Курской области</w:t>
            </w:r>
            <w:r w:rsidRPr="00110C99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заместитель </w:t>
            </w:r>
            <w:r w:rsidRPr="00110C99">
              <w:rPr>
                <w:szCs w:val="28"/>
              </w:rPr>
              <w:t>руководител</w:t>
            </w:r>
            <w:r>
              <w:rPr>
                <w:szCs w:val="28"/>
              </w:rPr>
              <w:t>я</w:t>
            </w:r>
            <w:r w:rsidRPr="00110C99">
              <w:rPr>
                <w:szCs w:val="28"/>
              </w:rPr>
              <w:t xml:space="preserve"> Рабочей группы; </w:t>
            </w:r>
          </w:p>
          <w:p w:rsidR="00E3662B" w:rsidRPr="00110C99" w:rsidRDefault="00E3662B" w:rsidP="00C52F42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E3662B" w:rsidTr="00C52F42">
        <w:tc>
          <w:tcPr>
            <w:tcW w:w="9640" w:type="dxa"/>
            <w:gridSpan w:val="2"/>
          </w:tcPr>
          <w:p w:rsidR="00E3662B" w:rsidRPr="003F7655" w:rsidRDefault="00E3662B" w:rsidP="00C52F42">
            <w:pPr>
              <w:pStyle w:val="14-1"/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3F7655">
              <w:rPr>
                <w:i/>
              </w:rPr>
              <w:t>Члены Рабочей группы</w:t>
            </w:r>
            <w:r w:rsidRPr="003F7655">
              <w:rPr>
                <w:i/>
                <w:szCs w:val="28"/>
              </w:rPr>
              <w:t>:</w:t>
            </w:r>
          </w:p>
          <w:p w:rsidR="00E3662B" w:rsidRDefault="00E3662B" w:rsidP="00C52F42">
            <w:pPr>
              <w:pStyle w:val="14-1"/>
              <w:spacing w:line="240" w:lineRule="auto"/>
              <w:ind w:firstLine="0"/>
              <w:jc w:val="center"/>
            </w:pPr>
          </w:p>
        </w:tc>
      </w:tr>
      <w:tr w:rsidR="00E3662B" w:rsidTr="00C52F42">
        <w:tc>
          <w:tcPr>
            <w:tcW w:w="3227" w:type="dxa"/>
          </w:tcPr>
          <w:p w:rsidR="00E3662B" w:rsidRDefault="00E3662B" w:rsidP="00C52F42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Шевченко Владимир Григорьевич</w:t>
            </w:r>
          </w:p>
          <w:p w:rsidR="00E3662B" w:rsidRDefault="00E3662B" w:rsidP="00C52F42">
            <w:pPr>
              <w:pStyle w:val="14-1"/>
              <w:spacing w:line="240" w:lineRule="auto"/>
              <w:ind w:firstLine="0"/>
              <w:rPr>
                <w:szCs w:val="28"/>
              </w:rPr>
            </w:pPr>
          </w:p>
          <w:p w:rsidR="00E3662B" w:rsidRDefault="00E3662B" w:rsidP="00C52F42">
            <w:pPr>
              <w:pStyle w:val="14-1"/>
              <w:spacing w:line="240" w:lineRule="auto"/>
              <w:ind w:firstLine="0"/>
              <w:rPr>
                <w:szCs w:val="28"/>
              </w:rPr>
            </w:pPr>
          </w:p>
          <w:p w:rsidR="00E3662B" w:rsidRDefault="00E3662B" w:rsidP="00C52F42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Ковалева Марина Александровна</w:t>
            </w:r>
          </w:p>
          <w:p w:rsidR="00E3662B" w:rsidRPr="00110C99" w:rsidRDefault="00E3662B" w:rsidP="00C52F42">
            <w:pPr>
              <w:pStyle w:val="14-1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6413" w:type="dxa"/>
          </w:tcPr>
          <w:p w:rsidR="00E3662B" w:rsidRDefault="00E3662B" w:rsidP="00C52F42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>
              <w:rPr>
                <w:szCs w:val="28"/>
              </w:rPr>
              <w:t xml:space="preserve">главный консультант управления </w:t>
            </w:r>
            <w:r w:rsidRPr="00110C99">
              <w:rPr>
                <w:szCs w:val="28"/>
              </w:rPr>
              <w:t>информационного центра</w:t>
            </w:r>
            <w:r>
              <w:rPr>
                <w:szCs w:val="28"/>
              </w:rPr>
              <w:t xml:space="preserve"> </w:t>
            </w:r>
            <w:r w:rsidRPr="00110C99">
              <w:rPr>
                <w:szCs w:val="28"/>
              </w:rPr>
              <w:t>Избират</w:t>
            </w:r>
            <w:r>
              <w:rPr>
                <w:szCs w:val="28"/>
              </w:rPr>
              <w:t xml:space="preserve">ельной комиссии Курской области (по </w:t>
            </w:r>
            <w:r w:rsidRPr="00110C99">
              <w:rPr>
                <w:szCs w:val="28"/>
              </w:rPr>
              <w:t>согласованию);</w:t>
            </w:r>
          </w:p>
          <w:p w:rsidR="00E3662B" w:rsidRDefault="00E3662B" w:rsidP="00C52F42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  <w:p w:rsidR="00E3662B" w:rsidRDefault="00E3662B" w:rsidP="00C52F42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</w:t>
            </w:r>
            <w:r w:rsidRPr="00110C99">
              <w:rPr>
                <w:szCs w:val="28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Золотухинского</w:t>
            </w:r>
            <w:r w:rsidRPr="00110C99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Курской области.</w:t>
            </w:r>
          </w:p>
          <w:p w:rsidR="00E3662B" w:rsidRPr="00110C99" w:rsidRDefault="00E3662B" w:rsidP="00C52F42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E3662B" w:rsidTr="00C52F42">
        <w:tc>
          <w:tcPr>
            <w:tcW w:w="3227" w:type="dxa"/>
          </w:tcPr>
          <w:p w:rsidR="00E3662B" w:rsidRPr="00110C99" w:rsidRDefault="00E3662B" w:rsidP="00C52F42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Савченко Александр Викторович</w:t>
            </w:r>
          </w:p>
        </w:tc>
        <w:tc>
          <w:tcPr>
            <w:tcW w:w="6413" w:type="dxa"/>
          </w:tcPr>
          <w:p w:rsidR="00E3662B" w:rsidRDefault="00E3662B" w:rsidP="00C52F42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 xml:space="preserve">член территориальной избирательной комиссии </w:t>
            </w:r>
            <w:r>
              <w:rPr>
                <w:szCs w:val="28"/>
              </w:rPr>
              <w:t>Золотухинского</w:t>
            </w:r>
            <w:r w:rsidRPr="00110C99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Курской области</w:t>
            </w:r>
            <w:r w:rsidRPr="00110C99">
              <w:rPr>
                <w:szCs w:val="28"/>
              </w:rPr>
              <w:t>;</w:t>
            </w:r>
          </w:p>
          <w:p w:rsidR="00E3662B" w:rsidRPr="00110C99" w:rsidRDefault="00E3662B" w:rsidP="00C52F42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E3662B" w:rsidTr="00C52F42">
        <w:tc>
          <w:tcPr>
            <w:tcW w:w="3227" w:type="dxa"/>
          </w:tcPr>
          <w:p w:rsidR="00E3662B" w:rsidRPr="009B4A0C" w:rsidRDefault="00E3662B" w:rsidP="00C52F42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Потапов Эдуард Анатольевич</w:t>
            </w:r>
          </w:p>
        </w:tc>
        <w:tc>
          <w:tcPr>
            <w:tcW w:w="6413" w:type="dxa"/>
          </w:tcPr>
          <w:p w:rsidR="00E3662B" w:rsidRDefault="00E3662B" w:rsidP="00C52F42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 xml:space="preserve">член территориальной избирательной комиссии </w:t>
            </w:r>
            <w:r>
              <w:rPr>
                <w:szCs w:val="28"/>
              </w:rPr>
              <w:t>Золотухинского</w:t>
            </w:r>
            <w:r w:rsidRPr="00110C99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Курской области</w:t>
            </w:r>
            <w:r w:rsidRPr="00110C99">
              <w:rPr>
                <w:szCs w:val="28"/>
              </w:rPr>
              <w:t>;</w:t>
            </w:r>
          </w:p>
          <w:p w:rsidR="00E3662B" w:rsidRPr="00CA5C35" w:rsidRDefault="00E3662B" w:rsidP="00C52F42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E3662B" w:rsidRPr="00110C99" w:rsidTr="00C52F42">
        <w:tc>
          <w:tcPr>
            <w:tcW w:w="3227" w:type="dxa"/>
          </w:tcPr>
          <w:p w:rsidR="00E3662B" w:rsidRPr="00110C99" w:rsidRDefault="00E3662B" w:rsidP="00C52F42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Заболоцкая Наталья Юрьевна</w:t>
            </w:r>
          </w:p>
        </w:tc>
        <w:tc>
          <w:tcPr>
            <w:tcW w:w="6413" w:type="dxa"/>
          </w:tcPr>
          <w:p w:rsidR="00E3662B" w:rsidRDefault="00E3662B" w:rsidP="00C52F42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 xml:space="preserve">член территориальной избирательной комиссии </w:t>
            </w:r>
            <w:r>
              <w:rPr>
                <w:szCs w:val="28"/>
              </w:rPr>
              <w:t>Золотухинского</w:t>
            </w:r>
            <w:r w:rsidRPr="00110C99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Курской области.</w:t>
            </w:r>
          </w:p>
          <w:p w:rsidR="00E3662B" w:rsidRPr="00110C99" w:rsidRDefault="00E3662B" w:rsidP="00C52F42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</w:tbl>
    <w:p w:rsidR="00E3662B" w:rsidRPr="003F7655" w:rsidRDefault="00E3662B" w:rsidP="00E366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</w:p>
    <w:sectPr w:rsidR="00E3662B" w:rsidRPr="003F7655" w:rsidSect="003F76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88" w:h="1689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ACA" w:rsidRDefault="00287ACA">
      <w:r>
        <w:separator/>
      </w:r>
    </w:p>
  </w:endnote>
  <w:endnote w:type="continuationSeparator" w:id="0">
    <w:p w:rsidR="00287ACA" w:rsidRDefault="00287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  <w:rPr>
        <w:color w:val="BFBFB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ACA" w:rsidRDefault="00287ACA">
      <w:r>
        <w:separator/>
      </w:r>
    </w:p>
  </w:footnote>
  <w:footnote w:type="continuationSeparator" w:id="0">
    <w:p w:rsidR="00287ACA" w:rsidRDefault="00287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BE3D4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E392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467B">
      <w:rPr>
        <w:rStyle w:val="aa"/>
        <w:noProof/>
      </w:rPr>
      <w:t>5</w:t>
    </w:r>
    <w:r>
      <w:rPr>
        <w:rStyle w:val="aa"/>
      </w:rPr>
      <w:fldChar w:fldCharType="end"/>
    </w:r>
  </w:p>
  <w:p w:rsidR="00EE3926" w:rsidRDefault="00EE39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BE3D4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E392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94BFB">
      <w:rPr>
        <w:rStyle w:val="aa"/>
        <w:noProof/>
      </w:rPr>
      <w:t>2</w:t>
    </w:r>
    <w:r>
      <w:rPr>
        <w:rStyle w:val="aa"/>
      </w:rPr>
      <w:fldChar w:fldCharType="end"/>
    </w:r>
  </w:p>
  <w:p w:rsidR="00EE3926" w:rsidRDefault="00EE39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  <w:jc w:val="center"/>
    </w:pPr>
  </w:p>
  <w:p w:rsidR="00EE3926" w:rsidRDefault="00EE392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689"/>
    <w:multiLevelType w:val="hybridMultilevel"/>
    <w:tmpl w:val="2FC4C022"/>
    <w:lvl w:ilvl="0" w:tplc="D51889C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DB3D9C"/>
    <w:multiLevelType w:val="multilevel"/>
    <w:tmpl w:val="B2A63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543AF1"/>
    <w:multiLevelType w:val="multilevel"/>
    <w:tmpl w:val="CBAAF7EE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4E11D97"/>
    <w:multiLevelType w:val="hybridMultilevel"/>
    <w:tmpl w:val="A524F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D705B"/>
    <w:multiLevelType w:val="hybridMultilevel"/>
    <w:tmpl w:val="52CCC7DE"/>
    <w:lvl w:ilvl="0" w:tplc="5BEE18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B5F05"/>
    <w:rsid w:val="00067FE8"/>
    <w:rsid w:val="000823DF"/>
    <w:rsid w:val="0009581F"/>
    <w:rsid w:val="000B2BB9"/>
    <w:rsid w:val="00110C99"/>
    <w:rsid w:val="001129C3"/>
    <w:rsid w:val="001222A4"/>
    <w:rsid w:val="001C2BD0"/>
    <w:rsid w:val="001C77F7"/>
    <w:rsid w:val="001D5DE5"/>
    <w:rsid w:val="001E2D55"/>
    <w:rsid w:val="00211825"/>
    <w:rsid w:val="00220012"/>
    <w:rsid w:val="002216C3"/>
    <w:rsid w:val="00224D5D"/>
    <w:rsid w:val="002416F2"/>
    <w:rsid w:val="00241F76"/>
    <w:rsid w:val="002604FB"/>
    <w:rsid w:val="00274381"/>
    <w:rsid w:val="00287ACA"/>
    <w:rsid w:val="002D0786"/>
    <w:rsid w:val="002F2376"/>
    <w:rsid w:val="002F4FDB"/>
    <w:rsid w:val="00370CC5"/>
    <w:rsid w:val="00394146"/>
    <w:rsid w:val="00397A59"/>
    <w:rsid w:val="003F5E6F"/>
    <w:rsid w:val="003F7655"/>
    <w:rsid w:val="004419E0"/>
    <w:rsid w:val="0047313F"/>
    <w:rsid w:val="00483FF2"/>
    <w:rsid w:val="004A331B"/>
    <w:rsid w:val="004D7744"/>
    <w:rsid w:val="004E46CA"/>
    <w:rsid w:val="00510861"/>
    <w:rsid w:val="005166D5"/>
    <w:rsid w:val="0055105F"/>
    <w:rsid w:val="005545CD"/>
    <w:rsid w:val="005A296E"/>
    <w:rsid w:val="005D33CD"/>
    <w:rsid w:val="00612B93"/>
    <w:rsid w:val="00630E2F"/>
    <w:rsid w:val="006315F8"/>
    <w:rsid w:val="00631800"/>
    <w:rsid w:val="00642923"/>
    <w:rsid w:val="006471E9"/>
    <w:rsid w:val="0067536C"/>
    <w:rsid w:val="006E357F"/>
    <w:rsid w:val="0073768F"/>
    <w:rsid w:val="00740452"/>
    <w:rsid w:val="00752B46"/>
    <w:rsid w:val="00754F9B"/>
    <w:rsid w:val="007806C2"/>
    <w:rsid w:val="007C6295"/>
    <w:rsid w:val="007D2E0B"/>
    <w:rsid w:val="00804D7C"/>
    <w:rsid w:val="00834DBB"/>
    <w:rsid w:val="00881351"/>
    <w:rsid w:val="008967DF"/>
    <w:rsid w:val="008B5148"/>
    <w:rsid w:val="008D19A0"/>
    <w:rsid w:val="0093399F"/>
    <w:rsid w:val="00941BD8"/>
    <w:rsid w:val="00946694"/>
    <w:rsid w:val="009A5C75"/>
    <w:rsid w:val="009B4A0C"/>
    <w:rsid w:val="009F6FF4"/>
    <w:rsid w:val="00A009BA"/>
    <w:rsid w:val="00A11805"/>
    <w:rsid w:val="00A35BCC"/>
    <w:rsid w:val="00A45CFF"/>
    <w:rsid w:val="00A74764"/>
    <w:rsid w:val="00A8467B"/>
    <w:rsid w:val="00A87DAE"/>
    <w:rsid w:val="00A94BFB"/>
    <w:rsid w:val="00A954A7"/>
    <w:rsid w:val="00AF29F8"/>
    <w:rsid w:val="00B031A2"/>
    <w:rsid w:val="00B302BF"/>
    <w:rsid w:val="00B5366C"/>
    <w:rsid w:val="00B647A2"/>
    <w:rsid w:val="00B75727"/>
    <w:rsid w:val="00B81B8D"/>
    <w:rsid w:val="00B835C5"/>
    <w:rsid w:val="00B83CF9"/>
    <w:rsid w:val="00B8659E"/>
    <w:rsid w:val="00BA0EE2"/>
    <w:rsid w:val="00BC5849"/>
    <w:rsid w:val="00BD40C8"/>
    <w:rsid w:val="00BE3D41"/>
    <w:rsid w:val="00C04768"/>
    <w:rsid w:val="00C4299D"/>
    <w:rsid w:val="00C534E6"/>
    <w:rsid w:val="00C65DC0"/>
    <w:rsid w:val="00CA5C35"/>
    <w:rsid w:val="00CC5F23"/>
    <w:rsid w:val="00CD0AE5"/>
    <w:rsid w:val="00D15086"/>
    <w:rsid w:val="00D379DD"/>
    <w:rsid w:val="00D64839"/>
    <w:rsid w:val="00D954AA"/>
    <w:rsid w:val="00E044F2"/>
    <w:rsid w:val="00E236A0"/>
    <w:rsid w:val="00E3296E"/>
    <w:rsid w:val="00E3662B"/>
    <w:rsid w:val="00E90B3F"/>
    <w:rsid w:val="00EE3926"/>
    <w:rsid w:val="00F41766"/>
    <w:rsid w:val="00F5254D"/>
    <w:rsid w:val="00F9407A"/>
    <w:rsid w:val="00FB388C"/>
    <w:rsid w:val="00FB4B86"/>
    <w:rsid w:val="00FB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96E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qFormat/>
    <w:rsid w:val="005A296E"/>
    <w:pPr>
      <w:keepNext/>
      <w:spacing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A29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5A2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A296E"/>
  </w:style>
  <w:style w:type="paragraph" w:styleId="a5">
    <w:name w:val="footer"/>
    <w:basedOn w:val="a"/>
    <w:unhideWhenUsed/>
    <w:rsid w:val="005A2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5A296E"/>
  </w:style>
  <w:style w:type="character" w:styleId="a7">
    <w:name w:val="Placeholder Text"/>
    <w:basedOn w:val="a0"/>
    <w:semiHidden/>
    <w:rsid w:val="005A296E"/>
    <w:rPr>
      <w:color w:val="808080"/>
    </w:rPr>
  </w:style>
  <w:style w:type="paragraph" w:styleId="a8">
    <w:name w:val="Balloon Text"/>
    <w:basedOn w:val="a"/>
    <w:semiHidden/>
    <w:unhideWhenUsed/>
    <w:rsid w:val="005A29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5A29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5A296E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5A296E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5A296E"/>
    <w:pPr>
      <w:jc w:val="center"/>
    </w:pPr>
    <w:rPr>
      <w:b/>
      <w:sz w:val="28"/>
    </w:rPr>
  </w:style>
  <w:style w:type="character" w:styleId="aa">
    <w:name w:val="page number"/>
    <w:basedOn w:val="a0"/>
    <w:rsid w:val="005A296E"/>
  </w:style>
  <w:style w:type="paragraph" w:customStyle="1" w:styleId="14-15">
    <w:name w:val="текст14-15"/>
    <w:basedOn w:val="a"/>
    <w:rsid w:val="005A296E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semiHidden/>
    <w:rsid w:val="005A29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Iacaaieaiaaieyoey">
    <w:name w:val="Iacaaiea i?aai?eyoey"/>
    <w:basedOn w:val="ab"/>
    <w:next w:val="a"/>
    <w:rsid w:val="005A296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21">
    <w:name w:val="Body Text Indent 2"/>
    <w:basedOn w:val="a"/>
    <w:rsid w:val="005A296E"/>
    <w:pPr>
      <w:ind w:firstLine="54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rsid w:val="005A2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rsid w:val="005A296E"/>
    <w:pPr>
      <w:spacing w:after="120"/>
    </w:pPr>
  </w:style>
  <w:style w:type="table" w:styleId="ac">
    <w:name w:val="Table Grid"/>
    <w:basedOn w:val="a1"/>
    <w:rsid w:val="00510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757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e">
    <w:name w:val="Текст сноски Знак"/>
    <w:basedOn w:val="a0"/>
    <w:link w:val="ad"/>
    <w:uiPriority w:val="99"/>
    <w:rsid w:val="00B75727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B7572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uiPriority w:val="99"/>
    <w:rsid w:val="00B75727"/>
    <w:rPr>
      <w:rFonts w:ascii="Times New Roman" w:eastAsia="Times New Roman" w:hAnsi="Times New Roman"/>
    </w:rPr>
  </w:style>
  <w:style w:type="paragraph" w:customStyle="1" w:styleId="14-150">
    <w:name w:val="14-15"/>
    <w:basedOn w:val="a"/>
    <w:uiPriority w:val="99"/>
    <w:rsid w:val="00B75727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B7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-151">
    <w:name w:val="Текст 14-1.5"/>
    <w:basedOn w:val="a"/>
    <w:rsid w:val="00B757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">
    <w:name w:val="footnote reference"/>
    <w:uiPriority w:val="99"/>
    <w:unhideWhenUsed/>
    <w:rsid w:val="00B75727"/>
    <w:rPr>
      <w:rFonts w:ascii="Times New Roman" w:hAnsi="Times New Roman" w:cs="Times New Roman" w:hint="default"/>
      <w:vertAlign w:val="superscript"/>
    </w:rPr>
  </w:style>
  <w:style w:type="paragraph" w:styleId="af0">
    <w:name w:val="caption"/>
    <w:basedOn w:val="a"/>
    <w:next w:val="a"/>
    <w:qFormat/>
    <w:rsid w:val="00F5254D"/>
    <w:rPr>
      <w:rFonts w:ascii="Times New Roman" w:hAnsi="Times New Roman"/>
      <w:sz w:val="24"/>
    </w:rPr>
  </w:style>
  <w:style w:type="paragraph" w:customStyle="1" w:styleId="af1">
    <w:name w:val="Рабочий"/>
    <w:basedOn w:val="a"/>
    <w:rsid w:val="00F5254D"/>
    <w:rPr>
      <w:rFonts w:ascii="Times New Roman" w:hAnsi="Times New Roman"/>
      <w:sz w:val="28"/>
    </w:rPr>
  </w:style>
  <w:style w:type="paragraph" w:styleId="af2">
    <w:name w:val="List Paragraph"/>
    <w:basedOn w:val="a"/>
    <w:uiPriority w:val="34"/>
    <w:qFormat/>
    <w:rsid w:val="000B2B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CC7E-988B-4AD1-A151-CE89EEA9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user01</cp:lastModifiedBy>
  <cp:revision>9</cp:revision>
  <cp:lastPrinted>2022-06-20T13:09:00Z</cp:lastPrinted>
  <dcterms:created xsi:type="dcterms:W3CDTF">2022-06-20T13:10:00Z</dcterms:created>
  <dcterms:modified xsi:type="dcterms:W3CDTF">2022-06-20T14:30:00Z</dcterms:modified>
</cp:coreProperties>
</file>