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4" w:rsidRDefault="00470D64" w:rsidP="00C2412A">
      <w:pPr>
        <w:spacing w:after="0" w:line="240" w:lineRule="auto"/>
        <w:ind w:right="-765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70D64" w:rsidTr="00A45C47">
        <w:tc>
          <w:tcPr>
            <w:tcW w:w="3436" w:type="dxa"/>
            <w:hideMark/>
          </w:tcPr>
          <w:p w:rsidR="00470D64" w:rsidRPr="00FA0B05" w:rsidRDefault="00602A0F" w:rsidP="00A45C47">
            <w:pPr>
              <w:pStyle w:val="a5"/>
              <w:jc w:val="both"/>
            </w:pPr>
            <w:r>
              <w:t>17 августа</w:t>
            </w:r>
            <w:r w:rsidR="00470D64" w:rsidRPr="00FA0B05">
              <w:t xml:space="preserve"> 202</w:t>
            </w:r>
            <w:r w:rsidR="00470D64">
              <w:t>2</w:t>
            </w:r>
            <w:r w:rsidR="00470D64" w:rsidRPr="00FA0B05">
              <w:t xml:space="preserve"> года</w:t>
            </w:r>
          </w:p>
        </w:tc>
        <w:tc>
          <w:tcPr>
            <w:tcW w:w="3107" w:type="dxa"/>
          </w:tcPr>
          <w:p w:rsidR="00470D64" w:rsidRPr="00FA0B05" w:rsidRDefault="00470D64" w:rsidP="00A45C47">
            <w:pPr>
              <w:jc w:val="both"/>
            </w:pPr>
          </w:p>
        </w:tc>
        <w:tc>
          <w:tcPr>
            <w:tcW w:w="3368" w:type="dxa"/>
            <w:hideMark/>
          </w:tcPr>
          <w:p w:rsidR="00470D64" w:rsidRPr="00FA0B05" w:rsidRDefault="00470D64" w:rsidP="00A45C47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2A0F">
              <w:rPr>
                <w:lang w:eastAsia="en-US"/>
              </w:rPr>
              <w:t xml:space="preserve">          </w:t>
            </w:r>
            <w:r w:rsidRPr="00FA0B05">
              <w:rPr>
                <w:lang w:eastAsia="en-US"/>
              </w:rPr>
              <w:t xml:space="preserve">№ </w:t>
            </w:r>
            <w:r w:rsidR="00602A0F">
              <w:rPr>
                <w:lang w:eastAsia="en-US"/>
              </w:rPr>
              <w:t>46/379-5</w:t>
            </w:r>
          </w:p>
        </w:tc>
      </w:tr>
    </w:tbl>
    <w:p w:rsidR="00470D64" w:rsidRPr="00602A0F" w:rsidRDefault="00602A0F" w:rsidP="00602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="00470D64" w:rsidRPr="00F5254D">
        <w:rPr>
          <w:color w:val="FFFFFF"/>
          <w:sz w:val="28"/>
          <w:szCs w:val="28"/>
        </w:rPr>
        <w:t>к</w:t>
      </w:r>
      <w:proofErr w:type="spellEnd"/>
    </w:p>
    <w:p w:rsidR="00470D64" w:rsidRDefault="00470D64" w:rsidP="0047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члена участковой комиссии с правом решающего голоса избирательного участка № 424</w:t>
      </w:r>
    </w:p>
    <w:p w:rsidR="00470D64" w:rsidRDefault="00470D64" w:rsidP="00470D64">
      <w:pPr>
        <w:pStyle w:val="14-15"/>
        <w:spacing w:line="240" w:lineRule="auto"/>
        <w:ind w:firstLine="0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Грешилова</w:t>
      </w:r>
      <w:proofErr w:type="spellEnd"/>
      <w:r>
        <w:rPr>
          <w:b/>
          <w:shd w:val="clear" w:color="auto" w:fill="FFFFFF"/>
        </w:rPr>
        <w:t xml:space="preserve"> Николая Ивановича</w:t>
      </w:r>
    </w:p>
    <w:p w:rsidR="00470D64" w:rsidRDefault="00470D64" w:rsidP="00470D64">
      <w:pPr>
        <w:pStyle w:val="14-15"/>
        <w:spacing w:line="240" w:lineRule="auto"/>
      </w:pPr>
    </w:p>
    <w:p w:rsidR="00470D64" w:rsidRPr="00470D64" w:rsidRDefault="00470D64" w:rsidP="00470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с подпунктом «л» пункта 1, 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в связи с наличием свойственных связей между членом УИК и кандидатом в депутаты, </w:t>
      </w:r>
      <w:r w:rsidRPr="00470D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  <w:proofErr w:type="gramEnd"/>
    </w:p>
    <w:p w:rsidR="00470D64" w:rsidRDefault="00470D64" w:rsidP="00C24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Прекратить 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 решающего голоса избирательного участка № 424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Грешилова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Николая Ивановича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470D64" w:rsidRDefault="00470D64" w:rsidP="00C2412A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участковую избирательную комиссию №424.</w:t>
      </w:r>
    </w:p>
    <w:p w:rsidR="00470D64" w:rsidRDefault="00602A0F" w:rsidP="00602A0F">
      <w:pPr>
        <w:pStyle w:val="14-15"/>
        <w:rPr>
          <w:bCs/>
        </w:rPr>
      </w:pPr>
      <w:r>
        <w:t xml:space="preserve">3. </w:t>
      </w:r>
      <w:r w:rsidR="00470D64">
        <w:t>Разместить настоящее решения на официальном сайте Администрации Золотухинского района в</w:t>
      </w:r>
      <w:r w:rsidR="003060A5" w:rsidRPr="003060A5">
        <w:t xml:space="preserve"> </w:t>
      </w:r>
      <w:r w:rsidR="003060A5">
        <w:t>разделе «Новости», подраздел</w:t>
      </w:r>
      <w:r w:rsidR="00470D64">
        <w:t xml:space="preserve"> «Территориальная комиссия информирует»</w:t>
      </w:r>
      <w:r w:rsidR="00EA5D48" w:rsidRPr="00EA5D48">
        <w:t xml:space="preserve"> </w:t>
      </w:r>
      <w:r w:rsidR="00EA5D48">
        <w:t>в информационно-телекоммуникационной сети «Интернет»</w:t>
      </w:r>
      <w:r w:rsidR="00470D64">
        <w:t>.</w:t>
      </w:r>
    </w:p>
    <w:p w:rsidR="00470D64" w:rsidRDefault="00470D64" w:rsidP="00470D64">
      <w:pPr>
        <w:pStyle w:val="14-15"/>
        <w:spacing w:line="240" w:lineRule="auto"/>
        <w:ind w:firstLine="0"/>
        <w:rPr>
          <w:bCs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70D64" w:rsidRPr="00C2412A" w:rsidRDefault="00470D64" w:rsidP="00C2412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 w:rsidR="00C2412A"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F318D8" w:rsidRDefault="00F318D8"/>
    <w:sectPr w:rsidR="00F318D8" w:rsidSect="00C24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4"/>
    <w:rsid w:val="00220B24"/>
    <w:rsid w:val="003060A5"/>
    <w:rsid w:val="00470D64"/>
    <w:rsid w:val="00602A0F"/>
    <w:rsid w:val="00931E94"/>
    <w:rsid w:val="00C2412A"/>
    <w:rsid w:val="00E52F71"/>
    <w:rsid w:val="00EA5D48"/>
    <w:rsid w:val="00F3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4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470D6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D6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0D6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70D64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14-15">
    <w:name w:val="14-15"/>
    <w:rsid w:val="00470D6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470D6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0D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5">
    <w:name w:val="Рабочий"/>
    <w:basedOn w:val="a"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70D64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rsid w:val="00C241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24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Delo</cp:lastModifiedBy>
  <cp:revision>4</cp:revision>
  <cp:lastPrinted>2022-08-18T10:59:00Z</cp:lastPrinted>
  <dcterms:created xsi:type="dcterms:W3CDTF">2022-08-18T11:00:00Z</dcterms:created>
  <dcterms:modified xsi:type="dcterms:W3CDTF">2022-08-18T11:24:00Z</dcterms:modified>
</cp:coreProperties>
</file>