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374" w:rsidRPr="00DE4374" w:rsidRDefault="00DE4374" w:rsidP="00DE4374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DE4374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ТЕРРИТОРИАЛЬНАЯ  ИЗБИРАТЕЛЬНАЯ  КОМИССИЯ</w:t>
      </w:r>
    </w:p>
    <w:p w:rsidR="00DE4374" w:rsidRPr="00DE4374" w:rsidRDefault="00DE4374" w:rsidP="00DE4374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DE4374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ЗОЛОТУХИНСКОГО РАЙОНА КУРСКОЙ ОБЛАСТИ</w:t>
      </w:r>
    </w:p>
    <w:p w:rsidR="00DE4374" w:rsidRPr="00DE4374" w:rsidRDefault="00DE4374" w:rsidP="00DE4374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DE4374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 </w:t>
      </w:r>
    </w:p>
    <w:p w:rsidR="00DE4374" w:rsidRPr="00DE4374" w:rsidRDefault="00DE4374" w:rsidP="00DE4374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DE4374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РЕШЕНИЕ</w:t>
      </w:r>
    </w:p>
    <w:p w:rsidR="00DE4374" w:rsidRPr="00DE4374" w:rsidRDefault="00DE4374" w:rsidP="00DE4374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DE4374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 </w:t>
      </w:r>
    </w:p>
    <w:p w:rsidR="00DE4374" w:rsidRPr="00DE4374" w:rsidRDefault="00DE4374" w:rsidP="00DE4374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DE4374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от 8 августа 2019 года                                                                     № 132/645-4</w:t>
      </w:r>
    </w:p>
    <w:p w:rsidR="00DE4374" w:rsidRPr="00DE4374" w:rsidRDefault="00DE4374" w:rsidP="00DE4374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DE4374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</w:t>
      </w:r>
    </w:p>
    <w:p w:rsidR="00DE4374" w:rsidRPr="00DE4374" w:rsidRDefault="00DE4374" w:rsidP="00DE4374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DE4374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О зачислении в резерв составов участковых комиссий</w:t>
      </w:r>
    </w:p>
    <w:p w:rsidR="00DE4374" w:rsidRPr="00DE4374" w:rsidRDefault="00DE4374" w:rsidP="00DE4374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DE4374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Золотухинского района Курской области</w:t>
      </w:r>
    </w:p>
    <w:p w:rsidR="00DE4374" w:rsidRPr="00DE4374" w:rsidRDefault="00DE4374" w:rsidP="00DE4374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DE4374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</w:t>
      </w:r>
    </w:p>
    <w:p w:rsidR="00DE4374" w:rsidRPr="00DE4374" w:rsidRDefault="00DE4374" w:rsidP="00DE4374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DE4374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        На основании пункта 9 статьи 26 и пункта 5-1 статьи 27 Федерального закона «Об основных гарантиях избирательных прав и права на участие в референдуме граждан Российской Федерации» и в соответствии с решением территориальной избирательной комиссии Курской области от 31 марта 2018 года №34/530-6 «О структуре и формировании резерва составов участковых комиссий на территории Курской области» территориальная избирательная комиссия Золотухинского района Курской области РЕШИЛА:</w:t>
      </w:r>
    </w:p>
    <w:p w:rsidR="00DE4374" w:rsidRPr="00DE4374" w:rsidRDefault="00DE4374" w:rsidP="00DE4374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DE4374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        1. Зачислить в резерв составов участковых комиссий Золотухинского района Курской области лиц согласно прилагаемому списку.</w:t>
      </w:r>
    </w:p>
    <w:p w:rsidR="00DE4374" w:rsidRPr="00DE4374" w:rsidRDefault="00DE4374" w:rsidP="00DE4374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DE4374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        2. Направить настоящее решение в Избирательную комиссию Курской области.</w:t>
      </w:r>
    </w:p>
    <w:p w:rsidR="00DE4374" w:rsidRPr="00DE4374" w:rsidRDefault="00DE4374" w:rsidP="00DE4374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DE4374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        3. Опубликовать настоящее решение в информационно-телекоммуникационной сети «Интернет» на официальном сайте Администрации Золотухинского района Курской области в разделе «Территориальная избирательная комиссия информирует».</w:t>
      </w:r>
    </w:p>
    <w:p w:rsidR="00DE4374" w:rsidRPr="00DE4374" w:rsidRDefault="00DE4374" w:rsidP="00DE4374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DE4374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</w:t>
      </w:r>
    </w:p>
    <w:p w:rsidR="00DE4374" w:rsidRPr="00DE4374" w:rsidRDefault="00DE4374" w:rsidP="00DE4374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DE4374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</w:t>
      </w:r>
    </w:p>
    <w:p w:rsidR="00DE4374" w:rsidRPr="00DE4374" w:rsidRDefault="00DE4374" w:rsidP="00DE4374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DE4374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Председатель территориальной</w:t>
      </w:r>
    </w:p>
    <w:p w:rsidR="00DE4374" w:rsidRPr="00DE4374" w:rsidRDefault="00DE4374" w:rsidP="00DE4374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DE4374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избирательной комиссии                                                     Г.В.Умеренкова</w:t>
      </w:r>
    </w:p>
    <w:p w:rsidR="00DE4374" w:rsidRPr="00DE4374" w:rsidRDefault="00DE4374" w:rsidP="00DE4374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DE4374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</w:t>
      </w:r>
    </w:p>
    <w:p w:rsidR="00DE4374" w:rsidRPr="00DE4374" w:rsidRDefault="00DE4374" w:rsidP="00DE4374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DE4374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Секретарь территориальной</w:t>
      </w:r>
    </w:p>
    <w:p w:rsidR="00DE4374" w:rsidRPr="00DE4374" w:rsidRDefault="00DE4374" w:rsidP="00DE4374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DE4374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избирательной комиссии                                                     Т.А.Кузнецова</w:t>
      </w:r>
    </w:p>
    <w:p w:rsidR="00DE4374" w:rsidRPr="00DE4374" w:rsidRDefault="00DE4374" w:rsidP="00DE4374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DE4374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</w:t>
      </w:r>
    </w:p>
    <w:p w:rsidR="00DE4374" w:rsidRPr="00DE4374" w:rsidRDefault="00DE4374" w:rsidP="00DE4374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DE4374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</w:t>
      </w:r>
    </w:p>
    <w:p w:rsidR="00DE4374" w:rsidRPr="00DE4374" w:rsidRDefault="00DE4374" w:rsidP="00DE4374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DE4374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</w:t>
      </w:r>
    </w:p>
    <w:p w:rsidR="00DE4374" w:rsidRPr="00DE4374" w:rsidRDefault="00DE4374" w:rsidP="00DE4374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DE4374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</w:t>
      </w:r>
    </w:p>
    <w:p w:rsidR="00DE4374" w:rsidRPr="00DE4374" w:rsidRDefault="00DE4374" w:rsidP="00DE4374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DE4374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</w:t>
      </w:r>
    </w:p>
    <w:p w:rsidR="00DE4374" w:rsidRPr="00DE4374" w:rsidRDefault="00DE4374" w:rsidP="00DE4374">
      <w:pPr>
        <w:widowControl/>
        <w:shd w:val="clear" w:color="auto" w:fill="FFFFFF"/>
        <w:suppressAutoHyphens w:val="0"/>
        <w:jc w:val="right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DE4374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Приложение</w:t>
      </w:r>
    </w:p>
    <w:p w:rsidR="00DE4374" w:rsidRPr="00DE4374" w:rsidRDefault="00DE4374" w:rsidP="00DE4374">
      <w:pPr>
        <w:widowControl/>
        <w:shd w:val="clear" w:color="auto" w:fill="FFFFFF"/>
        <w:suppressAutoHyphens w:val="0"/>
        <w:jc w:val="right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DE4374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к решению территориальной избирательной</w:t>
      </w:r>
    </w:p>
    <w:p w:rsidR="00DE4374" w:rsidRPr="00DE4374" w:rsidRDefault="00DE4374" w:rsidP="00DE4374">
      <w:pPr>
        <w:widowControl/>
        <w:shd w:val="clear" w:color="auto" w:fill="FFFFFF"/>
        <w:suppressAutoHyphens w:val="0"/>
        <w:jc w:val="right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DE4374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комиссии Золотухинского района</w:t>
      </w:r>
    </w:p>
    <w:p w:rsidR="00DE4374" w:rsidRPr="00DE4374" w:rsidRDefault="00DE4374" w:rsidP="00DE4374">
      <w:pPr>
        <w:widowControl/>
        <w:shd w:val="clear" w:color="auto" w:fill="FFFFFF"/>
        <w:suppressAutoHyphens w:val="0"/>
        <w:jc w:val="right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DE4374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от 8 августа 2019 года № 132/645-4</w:t>
      </w:r>
    </w:p>
    <w:p w:rsidR="00DE4374" w:rsidRPr="00DE4374" w:rsidRDefault="00DE4374" w:rsidP="00DE4374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DE4374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</w:t>
      </w:r>
    </w:p>
    <w:p w:rsidR="00DE4374" w:rsidRPr="00DE4374" w:rsidRDefault="00DE4374" w:rsidP="00DE4374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DE4374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СПИСОК</w:t>
      </w:r>
    </w:p>
    <w:p w:rsidR="00DE4374" w:rsidRPr="00DE4374" w:rsidRDefault="00DE4374" w:rsidP="00DE4374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DE4374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лиц, зачисленных в резерв составов участковых комиссий</w:t>
      </w:r>
    </w:p>
    <w:p w:rsidR="00DE4374" w:rsidRPr="00DE4374" w:rsidRDefault="00DE4374" w:rsidP="00DE4374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DE4374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Золотухинского района Курской области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8"/>
        <w:gridCol w:w="1392"/>
        <w:gridCol w:w="1068"/>
        <w:gridCol w:w="1488"/>
        <w:gridCol w:w="1380"/>
        <w:gridCol w:w="1524"/>
      </w:tblGrid>
      <w:tr w:rsidR="00DE4374" w:rsidRPr="00DE4374" w:rsidTr="00DE4374">
        <w:tc>
          <w:tcPr>
            <w:tcW w:w="58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E4374" w:rsidRPr="00DE4374" w:rsidRDefault="00DE4374" w:rsidP="00DE437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DE4374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4"/>
                <w:lang w:eastAsia="ru-RU" w:bidi="ar-SA"/>
              </w:rPr>
              <w:t>№ п/п</w:t>
            </w:r>
          </w:p>
        </w:tc>
        <w:tc>
          <w:tcPr>
            <w:tcW w:w="139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E4374" w:rsidRPr="00DE4374" w:rsidRDefault="00DE4374" w:rsidP="00DE4374">
            <w:pPr>
              <w:widowControl/>
              <w:suppressAutoHyphens w:val="0"/>
              <w:spacing w:after="24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DE4374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4"/>
                <w:lang w:eastAsia="ru-RU" w:bidi="ar-SA"/>
              </w:rPr>
              <w:t>Фамилия, имя, отчество</w:t>
            </w:r>
          </w:p>
        </w:tc>
        <w:tc>
          <w:tcPr>
            <w:tcW w:w="106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E4374" w:rsidRPr="00DE4374" w:rsidRDefault="00DE4374" w:rsidP="00DE437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DE4374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4"/>
                <w:lang w:eastAsia="ru-RU" w:bidi="ar-SA"/>
              </w:rPr>
              <w:t>Дата рождения</w:t>
            </w:r>
          </w:p>
        </w:tc>
        <w:tc>
          <w:tcPr>
            <w:tcW w:w="148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E4374" w:rsidRPr="00DE4374" w:rsidRDefault="00DE4374" w:rsidP="00DE437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DE4374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4"/>
                <w:lang w:eastAsia="ru-RU" w:bidi="ar-SA"/>
              </w:rPr>
              <w:t>Наименование субъекта выдвижения</w:t>
            </w:r>
          </w:p>
        </w:tc>
        <w:tc>
          <w:tcPr>
            <w:tcW w:w="13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E4374" w:rsidRPr="00DE4374" w:rsidRDefault="00DE4374" w:rsidP="00DE437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DE4374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4"/>
                <w:lang w:eastAsia="ru-RU" w:bidi="ar-SA"/>
              </w:rPr>
              <w:t>Очередность назначения, указанная политической партией</w:t>
            </w:r>
          </w:p>
          <w:p w:rsidR="00DE4374" w:rsidRPr="00DE4374" w:rsidRDefault="00DE4374" w:rsidP="00DE437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DE4374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4"/>
                <w:lang w:eastAsia="ru-RU" w:bidi="ar-SA"/>
              </w:rPr>
              <w:t>(при наличии)</w:t>
            </w:r>
          </w:p>
        </w:tc>
        <w:tc>
          <w:tcPr>
            <w:tcW w:w="152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E4374" w:rsidRPr="00DE4374" w:rsidRDefault="00DE4374" w:rsidP="00DE437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DE4374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4"/>
                <w:lang w:eastAsia="ru-RU" w:bidi="ar-SA"/>
              </w:rPr>
              <w:t>№</w:t>
            </w:r>
            <w:r w:rsidRPr="00DE4374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 </w:t>
            </w:r>
            <w:r w:rsidRPr="00DE4374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4"/>
                <w:lang w:eastAsia="ru-RU" w:bidi="ar-SA"/>
              </w:rPr>
              <w:t>избирательного участка</w:t>
            </w:r>
          </w:p>
        </w:tc>
      </w:tr>
      <w:tr w:rsidR="00DE4374" w:rsidRPr="00DE4374" w:rsidTr="00DE4374">
        <w:tc>
          <w:tcPr>
            <w:tcW w:w="58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E4374" w:rsidRPr="00DE4374" w:rsidRDefault="00DE4374" w:rsidP="00DE437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DE4374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1.</w:t>
            </w:r>
          </w:p>
        </w:tc>
        <w:tc>
          <w:tcPr>
            <w:tcW w:w="139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E4374" w:rsidRPr="00DE4374" w:rsidRDefault="00DE4374" w:rsidP="00DE437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DE4374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Лобынцева Марина Николаевна</w:t>
            </w:r>
          </w:p>
        </w:tc>
        <w:tc>
          <w:tcPr>
            <w:tcW w:w="106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E4374" w:rsidRPr="00DE4374" w:rsidRDefault="00DE4374" w:rsidP="00DE437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DE4374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19.08.1977</w:t>
            </w:r>
          </w:p>
        </w:tc>
        <w:tc>
          <w:tcPr>
            <w:tcW w:w="148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E4374" w:rsidRPr="00DE4374" w:rsidRDefault="00DE4374" w:rsidP="00DE437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DE4374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Курское региональное отделение Политической партии </w:t>
            </w:r>
            <w:r w:rsidRPr="00DE4374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4"/>
                <w:lang w:eastAsia="ru-RU" w:bidi="ar-SA"/>
              </w:rPr>
              <w:t>ЛДПР</w:t>
            </w:r>
            <w:r w:rsidRPr="00DE4374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-Либерально-демократической партии России</w:t>
            </w:r>
          </w:p>
        </w:tc>
        <w:tc>
          <w:tcPr>
            <w:tcW w:w="13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E4374" w:rsidRPr="00DE4374" w:rsidRDefault="00DE4374" w:rsidP="00DE437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DE4374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-</w:t>
            </w:r>
          </w:p>
        </w:tc>
        <w:tc>
          <w:tcPr>
            <w:tcW w:w="152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E4374" w:rsidRPr="00DE4374" w:rsidRDefault="00DE4374" w:rsidP="00DE437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DE4374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402</w:t>
            </w:r>
          </w:p>
        </w:tc>
      </w:tr>
    </w:tbl>
    <w:p w:rsidR="004568B4" w:rsidRPr="00DE4374" w:rsidRDefault="00DE4374" w:rsidP="00DE4374"/>
    <w:sectPr w:rsidR="004568B4" w:rsidRPr="00DE4374" w:rsidSect="00925AEF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76865"/>
    <w:multiLevelType w:val="multilevel"/>
    <w:tmpl w:val="67AC9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214592"/>
    <w:multiLevelType w:val="multilevel"/>
    <w:tmpl w:val="5FDAA8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7A0D68"/>
    <w:multiLevelType w:val="multilevel"/>
    <w:tmpl w:val="C5803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AE3109"/>
    <w:multiLevelType w:val="multilevel"/>
    <w:tmpl w:val="AF2475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C55D1"/>
    <w:rsid w:val="00046F96"/>
    <w:rsid w:val="00075DFC"/>
    <w:rsid w:val="00081EFA"/>
    <w:rsid w:val="00207861"/>
    <w:rsid w:val="00272271"/>
    <w:rsid w:val="002D6989"/>
    <w:rsid w:val="00341734"/>
    <w:rsid w:val="00371116"/>
    <w:rsid w:val="003D472D"/>
    <w:rsid w:val="0043754C"/>
    <w:rsid w:val="00473FE9"/>
    <w:rsid w:val="004A32EE"/>
    <w:rsid w:val="00532BCB"/>
    <w:rsid w:val="00536BEA"/>
    <w:rsid w:val="005A0923"/>
    <w:rsid w:val="005B6C61"/>
    <w:rsid w:val="006046FB"/>
    <w:rsid w:val="0069360A"/>
    <w:rsid w:val="006D3BCE"/>
    <w:rsid w:val="007628D8"/>
    <w:rsid w:val="00784C4C"/>
    <w:rsid w:val="007B76FA"/>
    <w:rsid w:val="007D45CA"/>
    <w:rsid w:val="007F686A"/>
    <w:rsid w:val="00840293"/>
    <w:rsid w:val="00887101"/>
    <w:rsid w:val="00895C47"/>
    <w:rsid w:val="00925AEF"/>
    <w:rsid w:val="00931BAC"/>
    <w:rsid w:val="009418C7"/>
    <w:rsid w:val="00960F43"/>
    <w:rsid w:val="00983088"/>
    <w:rsid w:val="00A24316"/>
    <w:rsid w:val="00A370E9"/>
    <w:rsid w:val="00A64434"/>
    <w:rsid w:val="00AA3AB9"/>
    <w:rsid w:val="00B05715"/>
    <w:rsid w:val="00B330CE"/>
    <w:rsid w:val="00B6682E"/>
    <w:rsid w:val="00BB116F"/>
    <w:rsid w:val="00BB2E90"/>
    <w:rsid w:val="00C361A2"/>
    <w:rsid w:val="00C66397"/>
    <w:rsid w:val="00CB1461"/>
    <w:rsid w:val="00CC55D1"/>
    <w:rsid w:val="00D14E1B"/>
    <w:rsid w:val="00D55C9E"/>
    <w:rsid w:val="00DA1FB3"/>
    <w:rsid w:val="00DC0697"/>
    <w:rsid w:val="00DE4374"/>
    <w:rsid w:val="00E014AE"/>
    <w:rsid w:val="00E109A9"/>
    <w:rsid w:val="00E13ABD"/>
    <w:rsid w:val="00E20C5A"/>
    <w:rsid w:val="00E71516"/>
    <w:rsid w:val="00EF2DFE"/>
    <w:rsid w:val="00F14EAC"/>
    <w:rsid w:val="00F25314"/>
    <w:rsid w:val="00F764C1"/>
    <w:rsid w:val="00F82076"/>
    <w:rsid w:val="00F9660A"/>
    <w:rsid w:val="00FA2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5D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3AB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4">
    <w:name w:val="Strong"/>
    <w:basedOn w:val="a0"/>
    <w:uiPriority w:val="22"/>
    <w:qFormat/>
    <w:rsid w:val="00AA3A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5D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54</cp:revision>
  <dcterms:created xsi:type="dcterms:W3CDTF">2020-08-31T09:50:00Z</dcterms:created>
  <dcterms:modified xsi:type="dcterms:W3CDTF">2023-04-03T12:40:00Z</dcterms:modified>
</cp:coreProperties>
</file>