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A5E" w:rsidRPr="003C3A5E" w:rsidRDefault="003C3A5E" w:rsidP="003C3A5E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ЗОЛОТУХИНСКОГО РАЙОНА</w:t>
      </w:r>
    </w:p>
    <w:p w:rsidR="003C3A5E" w:rsidRPr="003C3A5E" w:rsidRDefault="003C3A5E" w:rsidP="003C3A5E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КУРСКОЙ ОБЛАСТИ</w:t>
      </w:r>
    </w:p>
    <w:p w:rsidR="003C3A5E" w:rsidRPr="003C3A5E" w:rsidRDefault="003C3A5E" w:rsidP="003C3A5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C3A5E" w:rsidRPr="003C3A5E" w:rsidRDefault="003C3A5E" w:rsidP="003C3A5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  <w:u w:val="single"/>
        </w:rPr>
        <w:t xml:space="preserve">от   </w:t>
      </w:r>
      <w:r w:rsidR="00360354">
        <w:rPr>
          <w:rFonts w:ascii="Times New Roman CYR" w:hAnsi="Times New Roman CYR" w:cs="Times New Roman CYR"/>
          <w:sz w:val="28"/>
          <w:szCs w:val="28"/>
          <w:u w:val="single"/>
        </w:rPr>
        <w:t>3 марта 2014 г.</w:t>
      </w:r>
      <w:r w:rsidRPr="003C3A5E">
        <w:rPr>
          <w:rFonts w:ascii="Times New Roman CYR" w:hAnsi="Times New Roman CYR" w:cs="Times New Roman CYR"/>
          <w:sz w:val="28"/>
          <w:szCs w:val="28"/>
          <w:u w:val="single"/>
        </w:rPr>
        <w:t xml:space="preserve"> № </w:t>
      </w:r>
      <w:r w:rsidR="00360354">
        <w:rPr>
          <w:rFonts w:ascii="Times New Roman CYR" w:hAnsi="Times New Roman CYR" w:cs="Times New Roman CYR"/>
          <w:sz w:val="28"/>
          <w:szCs w:val="28"/>
          <w:u w:val="single"/>
        </w:rPr>
        <w:t>158</w:t>
      </w:r>
      <w:r w:rsidRPr="003C3A5E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</w:t>
      </w:r>
      <w:r w:rsidRPr="003C3A5E">
        <w:rPr>
          <w:rFonts w:ascii="Times New Roman CYR" w:hAnsi="Times New Roman CYR" w:cs="Times New Roman CYR"/>
        </w:rPr>
        <w:t xml:space="preserve">306020, Курская область, </w:t>
      </w:r>
      <w:proofErr w:type="spellStart"/>
      <w:r w:rsidRPr="003C3A5E">
        <w:rPr>
          <w:rFonts w:ascii="Times New Roman CYR" w:hAnsi="Times New Roman CYR" w:cs="Times New Roman CYR"/>
        </w:rPr>
        <w:t>п</w:t>
      </w:r>
      <w:proofErr w:type="gramStart"/>
      <w:r w:rsidRPr="003C3A5E">
        <w:rPr>
          <w:rFonts w:ascii="Times New Roman CYR" w:hAnsi="Times New Roman CYR" w:cs="Times New Roman CYR"/>
        </w:rPr>
        <w:t>.З</w:t>
      </w:r>
      <w:proofErr w:type="gramEnd"/>
      <w:r w:rsidRPr="003C3A5E">
        <w:rPr>
          <w:rFonts w:ascii="Times New Roman CYR" w:hAnsi="Times New Roman CYR" w:cs="Times New Roman CYR"/>
        </w:rPr>
        <w:t>олотухино</w:t>
      </w:r>
      <w:proofErr w:type="spellEnd"/>
    </w:p>
    <w:p w:rsidR="003C3A5E" w:rsidRPr="003C3A5E" w:rsidRDefault="003C3A5E" w:rsidP="003C3A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Об утверждении Правил капитальных </w:t>
      </w:r>
    </w:p>
    <w:p w:rsidR="003C3A5E" w:rsidRPr="003C3A5E" w:rsidRDefault="003C3A5E" w:rsidP="003C3A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вложений в объекты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муниципальной</w:t>
      </w:r>
      <w:proofErr w:type="gramEnd"/>
    </w:p>
    <w:p w:rsidR="003C3A5E" w:rsidRPr="003C3A5E" w:rsidRDefault="003C3A5E" w:rsidP="003C3A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собственности Золотухинского района </w:t>
      </w:r>
    </w:p>
    <w:p w:rsidR="003C3A5E" w:rsidRPr="003C3A5E" w:rsidRDefault="003C3A5E" w:rsidP="003C3A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за счет средств местного бюджета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78.2 и 79 Бюджетного кодекса Золотухинского района Администрация Золотухинского района Курской области ПОСТАНОВЛЯЕТ: </w:t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  <w:t>1. Утвердить прилагаемые Правила осуществления капитальных вложений в объекты муниципальной собственности Золотухинского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за счет средств бюджета Золотухинского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 w:rsidRPr="003C3A5E">
        <w:rPr>
          <w:rFonts w:ascii="Times New Roman CYR" w:hAnsi="Times New Roman CYR" w:cs="Times New Roman CYR"/>
          <w:sz w:val="28"/>
          <w:szCs w:val="28"/>
        </w:rPr>
        <w:t>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 xml:space="preserve">Установить, что при исполнении местного бюджета на 2014 год и на плановый период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>2015 и 2016 годов главные распорядители средств бюджета Золотухинского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(далее - главные распорядители) вправе изменить способ финансового обеспечения осуществления капитальных вложений в строительство (реконструкцию, в том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>числе с элементами реставрации, техническое перевооружение) объектов капитального строительства муниципальной собственности Золотухинского района Курской области и (или) приобретения объектов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недвижимого имущества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муниципальную собственность Золотухинского района  (далее - объекты), с бюджетных инвестиций, предоставляемых муниципальным  бюджетным учреждениям на субсидии на осуществление капитальных вложений в объекты либо передать указанным учреждениям полномочия муниципального заказчика в соответствии с Бюджетным кодексом с учетом Правил, утвержденных настоящим постановлением.</w:t>
      </w:r>
    </w:p>
    <w:p w:rsidR="003C3A5E" w:rsidRPr="003C3A5E" w:rsidRDefault="003C3A5E" w:rsidP="002F719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3.</w:t>
      </w:r>
      <w:r w:rsidR="002F719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r w:rsidRPr="003C3A5E">
        <w:rPr>
          <w:rFonts w:ascii="Times New Roman CYR" w:hAnsi="Times New Roman CYR" w:cs="Times New Roman CYR"/>
          <w:sz w:val="28"/>
          <w:szCs w:val="28"/>
        </w:rPr>
        <w:t>лавн</w:t>
      </w:r>
      <w:r>
        <w:rPr>
          <w:rFonts w:ascii="Times New Roman CYR" w:hAnsi="Times New Roman CYR" w:cs="Times New Roman CYR"/>
          <w:sz w:val="28"/>
          <w:szCs w:val="28"/>
        </w:rPr>
        <w:t>ым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распорядителя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обеспечить изменение способа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финансового обеспечения осуществления капитальных вложений в объекты с бюджетных </w:t>
      </w:r>
      <w:r w:rsidRPr="003C3A5E">
        <w:rPr>
          <w:rFonts w:ascii="Times New Roman CYR" w:hAnsi="Times New Roman CYR" w:cs="Times New Roman CYR"/>
          <w:sz w:val="28"/>
          <w:szCs w:val="28"/>
        </w:rPr>
        <w:lastRenderedPageBreak/>
        <w:t>инвестиций, предоставляемых этим учреждениям, на субсидии на осуществление капитальных вложений в такие объекты с внесением в установленном порядке изменений в муниципальные  контракты, заключенные в целях строительства (реконструкции, в том числе с элементами реставрации, технического перевооружения) или приобретения объектов</w:t>
      </w:r>
      <w:proofErr w:type="gramEnd"/>
    </w:p>
    <w:p w:rsidR="00F119FA" w:rsidRDefault="00F119FA" w:rsidP="00F119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Кащавцеву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Н.М.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F119FA" w:rsidRDefault="00F119FA" w:rsidP="00F119F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Постановление вступает в силу со дня его подписания.</w:t>
      </w:r>
    </w:p>
    <w:p w:rsidR="00F119FA" w:rsidRDefault="00F119FA" w:rsidP="00F119F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19A" w:rsidRDefault="002F719A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Глава Золотухинского района </w:t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</w:r>
      <w:r w:rsidRPr="003C3A5E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В.Н.Кожухов     </w:t>
      </w:r>
    </w:p>
    <w:p w:rsidR="003C3A5E" w:rsidRPr="003C3A5E" w:rsidRDefault="003C3A5E" w:rsidP="003C3A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87080E" w:rsidP="0087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Утверждены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3C3A5E" w:rsidRDefault="0087080E" w:rsidP="0087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Золотухинского района</w:t>
      </w:r>
    </w:p>
    <w:p w:rsidR="0087080E" w:rsidRPr="003C3A5E" w:rsidRDefault="0087080E" w:rsidP="0087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«</w:t>
      </w:r>
      <w:r w:rsidR="00360354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360354">
        <w:rPr>
          <w:rFonts w:ascii="Times New Roman CYR" w:hAnsi="Times New Roman CYR" w:cs="Times New Roman CYR"/>
          <w:sz w:val="28"/>
          <w:szCs w:val="28"/>
        </w:rPr>
        <w:t xml:space="preserve"> марта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360354">
        <w:rPr>
          <w:rFonts w:ascii="Times New Roman CYR" w:hAnsi="Times New Roman CYR" w:cs="Times New Roman CYR"/>
          <w:sz w:val="28"/>
          <w:szCs w:val="28"/>
        </w:rPr>
        <w:t>158</w:t>
      </w:r>
    </w:p>
    <w:p w:rsidR="003C3A5E" w:rsidRPr="003C3A5E" w:rsidRDefault="0087080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ПРАВИЛА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ОСУЩЕСТВЛЕНИЯ КАПИТАЛЬНЫХ ВЛОЖЕНИЙ В ОБЪЕКТЫ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СОБСТВЕННОСТИ ЗОЛОТУХИНСКОГО РАЙОНА КУРСКОЙ ОБЛАСТИ ЗА СЧЕТ СРЕДСТВ БЮДЖЕТА</w:t>
      </w:r>
      <w:r w:rsidR="002F719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F719A" w:rsidRPr="003C3A5E">
        <w:rPr>
          <w:rFonts w:ascii="Times New Roman CYR" w:hAnsi="Times New Roman CYR" w:cs="Times New Roman CYR"/>
          <w:b/>
          <w:bCs/>
          <w:sz w:val="28"/>
          <w:szCs w:val="28"/>
        </w:rPr>
        <w:t>ЗОЛОТУХИНСКОГО РАЙОНА КУРСКОЙ ОБЛАСТИ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I. Общие положения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1. Настоящие Правила устанавливают: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 или в приобретение объектов недвижимого имущества в муниципальную собственность Золотухинского района </w:t>
      </w:r>
      <w:r w:rsidR="002F719A">
        <w:rPr>
          <w:rFonts w:ascii="Times New Roman CYR" w:hAnsi="Times New Roman CYR" w:cs="Times New Roman CYR"/>
          <w:sz w:val="28"/>
          <w:szCs w:val="28"/>
        </w:rPr>
        <w:t xml:space="preserve">Курской области </w:t>
      </w:r>
      <w:r w:rsidR="002F719A" w:rsidRPr="003C3A5E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proofErr w:type="gramStart"/>
      <w:r w:rsidR="002F719A">
        <w:rPr>
          <w:rFonts w:ascii="Times New Roman CYR" w:hAnsi="Times New Roman CYR" w:cs="Times New Roman CYR"/>
          <w:sz w:val="28"/>
          <w:szCs w:val="28"/>
        </w:rPr>
        <w:t>–</w:t>
      </w:r>
      <w:r w:rsidR="002F719A" w:rsidRPr="003C3A5E">
        <w:rPr>
          <w:rFonts w:ascii="Times New Roman CYR" w:hAnsi="Times New Roman CYR" w:cs="Times New Roman CYR"/>
          <w:sz w:val="28"/>
          <w:szCs w:val="28"/>
        </w:rPr>
        <w:t>б</w:t>
      </w:r>
      <w:proofErr w:type="gramEnd"/>
      <w:r w:rsidR="002F719A" w:rsidRPr="003C3A5E">
        <w:rPr>
          <w:rFonts w:ascii="Times New Roman CYR" w:hAnsi="Times New Roman CYR" w:cs="Times New Roman CYR"/>
          <w:sz w:val="28"/>
          <w:szCs w:val="28"/>
        </w:rPr>
        <w:t>юджетные инвестиции)</w:t>
      </w:r>
      <w:r w:rsidR="002F71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за счет средств бюджета </w:t>
      </w:r>
      <w:r w:rsidR="002F719A" w:rsidRPr="003C3A5E">
        <w:rPr>
          <w:rFonts w:ascii="Times New Roman CYR" w:hAnsi="Times New Roman CYR" w:cs="Times New Roman CYR"/>
          <w:sz w:val="28"/>
          <w:szCs w:val="28"/>
        </w:rPr>
        <w:t xml:space="preserve">Золотухинского района </w:t>
      </w:r>
      <w:r w:rsidR="002F719A">
        <w:rPr>
          <w:rFonts w:ascii="Times New Roman CYR" w:hAnsi="Times New Roman CYR" w:cs="Times New Roman CYR"/>
          <w:sz w:val="28"/>
          <w:szCs w:val="28"/>
        </w:rPr>
        <w:t xml:space="preserve">Курской области 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="002F719A">
        <w:rPr>
          <w:rFonts w:ascii="Times New Roman CYR" w:hAnsi="Times New Roman CYR" w:cs="Times New Roman CYR"/>
          <w:sz w:val="28"/>
          <w:szCs w:val="28"/>
        </w:rPr>
        <w:t>–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719A">
        <w:rPr>
          <w:rFonts w:ascii="Times New Roman CYR" w:hAnsi="Times New Roman CYR" w:cs="Times New Roman CYR"/>
          <w:sz w:val="28"/>
          <w:szCs w:val="28"/>
        </w:rPr>
        <w:t>местный бюджет</w:t>
      </w:r>
      <w:r w:rsidRPr="003C3A5E">
        <w:rPr>
          <w:rFonts w:ascii="Times New Roman CYR" w:hAnsi="Times New Roman CYR" w:cs="Times New Roman CYR"/>
          <w:sz w:val="28"/>
          <w:szCs w:val="28"/>
        </w:rPr>
        <w:t>), в том числе условия передачи орган</w:t>
      </w:r>
      <w:r w:rsidR="0093049D">
        <w:rPr>
          <w:rFonts w:ascii="Times New Roman CYR" w:hAnsi="Times New Roman CYR" w:cs="Times New Roman CYR"/>
          <w:sz w:val="28"/>
          <w:szCs w:val="28"/>
        </w:rPr>
        <w:t>о</w:t>
      </w:r>
      <w:r w:rsidRPr="003C3A5E">
        <w:rPr>
          <w:rFonts w:ascii="Times New Roman CYR" w:hAnsi="Times New Roman CYR" w:cs="Times New Roman CYR"/>
          <w:sz w:val="28"/>
          <w:szCs w:val="28"/>
        </w:rPr>
        <w:t>м местного самоуправления</w:t>
      </w:r>
      <w:r w:rsidR="0093049D">
        <w:rPr>
          <w:rFonts w:ascii="Times New Roman CYR" w:hAnsi="Times New Roman CYR" w:cs="Times New Roman CYR"/>
          <w:sz w:val="28"/>
          <w:szCs w:val="28"/>
        </w:rPr>
        <w:t xml:space="preserve"> (органом управления)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  муниципальным  бюджетным учреждениям  (далее – учреждения)  полномочий муниципального  заказчика по заключению и исполнению от имени Золотухинского района муниципальных 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б) порядок предоставления из местного бюджета субсидий учреждениям на осуществление капитальных вложений в объекты капитального строительства муниципальной собственности Золотухинского района и объекты недвижимого имущества, приобретаемые в муниципальную собственность Золотухинского района (далее соответственно - объекты, субсидии).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Осуществление бюджетных инвестиций и предоставление субсидий осуществляется в соответствии с нормативными правовыми актами Администрации Золотухинского района (далее - акты (решения).</w:t>
      </w:r>
      <w:proofErr w:type="gramEnd"/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3. При осуществлении капитальных вложений в объекты не допускается: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за учреждениями с последующим увеличением стоимости основных 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lastRenderedPageBreak/>
        <w:t>средств, находящихся на праве оперативного управления у этих организаций, либо включаются в состав муниципальной казны.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 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3C3A5E" w:rsidRPr="003C3A5E">
        <w:rPr>
          <w:rFonts w:ascii="Times New Roman CYR" w:hAnsi="Times New Roman CYR" w:cs="Times New Roman CYR"/>
          <w:sz w:val="28"/>
          <w:szCs w:val="28"/>
        </w:rPr>
        <w:t>Информация о сроках и об объемах оплаты по муниципальным 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учреждениям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 бюджета.</w:t>
      </w:r>
      <w:proofErr w:type="gramEnd"/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II. Осуществление бюджетных инвестиций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б) учреждениями, которым органы местного самоуправления, осуществляющие функции и полномочия учредителя или права собственника имущества учреждений, являющиеся муниципальными  заказчиками, передали в соответствии с настоящими Правилами свои полномочия муниципального заказчика по заключению и исполнению от имени Золотухинского района от лица указанных органов муниципальных контрактов.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. Муниципальные  контракты заключаются и оплачиваются в пределах лимитов бюджетных обязательств, доведенных муниципальному  заказчику как получателю средств местного бюджета, либо в порядке, установленном Бюджетным кодексом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В целях осуществления бюджетных инвестиций в соответствии с подпунктом "б" пункта 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 настоящих Правил орган</w:t>
      </w:r>
      <w:r w:rsidR="00330517">
        <w:rPr>
          <w:rFonts w:ascii="Times New Roman CYR" w:hAnsi="Times New Roman CYR" w:cs="Times New Roman CYR"/>
          <w:sz w:val="28"/>
          <w:szCs w:val="28"/>
        </w:rPr>
        <w:t>о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м местного самоуправления </w:t>
      </w:r>
      <w:r w:rsidR="00330517">
        <w:rPr>
          <w:rFonts w:ascii="Times New Roman CYR" w:hAnsi="Times New Roman CYR" w:cs="Times New Roman CYR"/>
          <w:sz w:val="28"/>
          <w:szCs w:val="28"/>
        </w:rPr>
        <w:t xml:space="preserve">(органом управления) 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 xml:space="preserve">заключаются с учреждениями соглашения о передаче полномочий муниципального заказчика по заключению и исполнению от имени Золотухинского района </w:t>
      </w:r>
      <w:r w:rsidR="002F719A">
        <w:rPr>
          <w:rFonts w:ascii="Times New Roman CYR" w:hAnsi="Times New Roman CYR" w:cs="Times New Roman CYR"/>
          <w:sz w:val="28"/>
          <w:szCs w:val="28"/>
        </w:rPr>
        <w:t xml:space="preserve">муниципальных 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0</w:t>
      </w:r>
      <w:r w:rsidRPr="003C3A5E">
        <w:rPr>
          <w:rFonts w:ascii="Times New Roman CYR" w:hAnsi="Times New Roman CYR" w:cs="Times New Roman CYR"/>
          <w:sz w:val="28"/>
          <w:szCs w:val="28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A15287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lastRenderedPageBreak/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Золотухинского района (сметной или предполагаемой (предельной) либо стоимости приобретения объекта недвижимого имущества в муниципальную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 xml:space="preserve">собственность </w:t>
      </w:r>
      <w:r w:rsidR="002F719A">
        <w:rPr>
          <w:rFonts w:ascii="Times New Roman CYR" w:hAnsi="Times New Roman CYR" w:cs="Times New Roman CYR"/>
          <w:sz w:val="28"/>
          <w:szCs w:val="28"/>
        </w:rPr>
        <w:t>Золотухинского района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самоуправления, как получателю средств местного  бюджета, </w:t>
      </w:r>
      <w:r w:rsidR="00A15287">
        <w:rPr>
          <w:rFonts w:ascii="Times New Roman CYR" w:hAnsi="Times New Roman CYR" w:cs="Times New Roman CYR"/>
          <w:sz w:val="28"/>
          <w:szCs w:val="28"/>
        </w:rPr>
        <w:t>соответствующего акту (решению);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б) положения, устанавливающие права и обязанности учреждения  по заключению и исполнению от имени Золотухинского района от лица органа местного самоуправления муниципальных контрактов;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в) ответственность учреждения  за неисполнение или ненадлежащее исполнение переданных ей полномочий;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г) положения, устанавливающие право органа местного самоуправления </w:t>
      </w:r>
      <w:r w:rsidR="00330517">
        <w:rPr>
          <w:rFonts w:ascii="Times New Roman CYR" w:hAnsi="Times New Roman CYR" w:cs="Times New Roman CYR"/>
          <w:sz w:val="28"/>
          <w:szCs w:val="28"/>
        </w:rPr>
        <w:t xml:space="preserve">(органа </w:t>
      </w:r>
      <w:proofErr w:type="gramStart"/>
      <w:r w:rsidR="00330517">
        <w:rPr>
          <w:rFonts w:ascii="Times New Roman CYR" w:hAnsi="Times New Roman CYR" w:cs="Times New Roman CYR"/>
          <w:sz w:val="28"/>
          <w:szCs w:val="28"/>
        </w:rPr>
        <w:t>управлении</w:t>
      </w:r>
      <w:proofErr w:type="gramEnd"/>
      <w:r w:rsidR="00330517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3C3A5E">
        <w:rPr>
          <w:rFonts w:ascii="Times New Roman CYR" w:hAnsi="Times New Roman CYR" w:cs="Times New Roman CYR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C3A5E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3C3A5E">
        <w:rPr>
          <w:rFonts w:ascii="Times New Roman CYR" w:hAnsi="Times New Roman CYR" w:cs="Times New Roman CYR"/>
          <w:sz w:val="28"/>
          <w:szCs w:val="28"/>
        </w:rPr>
        <w:t>) положения, устанавливающие обязанность учреждения по ведению бюджетного учета, составлению и представлению бюджетной отчетности органу местного самоуправления.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1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. Операции с бюджетными инвестициями осуществляются в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порядке, установленном</w:t>
      </w:r>
      <w:r w:rsidR="003305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бюджетным законодательством и отражаются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на открытых в органах Федерального казначейства в порядке, установленном Федеральным казначейством, лицевых счетах: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б) для учета операций по переданным полномочиям получателя бюджетных средств - в случае заключения от имени Золотухинского района муниципальных контрактов учреждениями от лица органов местного самоуправления.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2</w:t>
      </w:r>
      <w:r w:rsidRPr="003C3A5E">
        <w:rPr>
          <w:rFonts w:ascii="Times New Roman CYR" w:hAnsi="Times New Roman CYR" w:cs="Times New Roman CYR"/>
          <w:sz w:val="28"/>
          <w:szCs w:val="28"/>
        </w:rPr>
        <w:t>. В целях открытия учреждению в органе Федерального казначейства лицевого счета, указанного в подпункте "б" пункта 1</w:t>
      </w:r>
      <w:r w:rsidR="00A15287">
        <w:rPr>
          <w:rFonts w:ascii="Times New Roman CYR" w:hAnsi="Times New Roman CYR" w:cs="Times New Roman CYR"/>
          <w:sz w:val="28"/>
          <w:szCs w:val="28"/>
        </w:rPr>
        <w:t>1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настоящих Правил, учреждение в течение 5 рабочих дней со дня получения от органа местного самоуправлени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я</w:t>
      </w:r>
      <w:r w:rsidR="00330517"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 w:rsidR="00330517">
        <w:rPr>
          <w:rFonts w:ascii="Times New Roman CYR" w:hAnsi="Times New Roman CYR" w:cs="Times New Roman CYR"/>
          <w:sz w:val="28"/>
          <w:szCs w:val="28"/>
        </w:rPr>
        <w:t xml:space="preserve">органа управления) </w:t>
      </w:r>
      <w:r w:rsidRPr="003C3A5E">
        <w:rPr>
          <w:rFonts w:ascii="Times New Roman CYR" w:hAnsi="Times New Roman CYR" w:cs="Times New Roman CYR"/>
          <w:sz w:val="28"/>
          <w:szCs w:val="28"/>
        </w:rPr>
        <w:t>, подписанного им соглашения о передаче полномочий,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"б" пункта 1</w:t>
      </w:r>
      <w:r w:rsidR="00A15287">
        <w:rPr>
          <w:rFonts w:ascii="Times New Roman CYR" w:hAnsi="Times New Roman CYR" w:cs="Times New Roman CYR"/>
          <w:sz w:val="28"/>
          <w:szCs w:val="28"/>
        </w:rPr>
        <w:t>1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 настоящих Правил, является копия соглашения о передаче полномочий.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lastRenderedPageBreak/>
        <w:t>III. Предоставление субсидий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3</w:t>
      </w:r>
      <w:r w:rsidRPr="003C3A5E">
        <w:rPr>
          <w:rFonts w:ascii="Times New Roman CYR" w:hAnsi="Times New Roman CYR" w:cs="Times New Roman CYR"/>
          <w:sz w:val="28"/>
          <w:szCs w:val="28"/>
        </w:rPr>
        <w:t>. Субсидии предоставляются учреждениям в размере средств, предусмотренных актом (решением), в пределах бюджетных средств, предусмотренных решением Представительного Собрания Золотухинского района о бюджете Золотухинского района на соответствующий финансовый год и на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4</w:t>
      </w:r>
      <w:r w:rsidRPr="003C3A5E">
        <w:rPr>
          <w:rFonts w:ascii="Times New Roman CYR" w:hAnsi="Times New Roman CYR" w:cs="Times New Roman CYR"/>
          <w:sz w:val="28"/>
          <w:szCs w:val="28"/>
        </w:rPr>
        <w:t>. Предоставление субсидии осуществляется в соответствии с соглашением, заключенным между орган</w:t>
      </w:r>
      <w:r w:rsidR="00F119FA">
        <w:rPr>
          <w:rFonts w:ascii="Times New Roman CYR" w:hAnsi="Times New Roman CYR" w:cs="Times New Roman CYR"/>
          <w:sz w:val="28"/>
          <w:szCs w:val="28"/>
        </w:rPr>
        <w:t>о</w:t>
      </w:r>
      <w:r w:rsidRPr="003C3A5E">
        <w:rPr>
          <w:rFonts w:ascii="Times New Roman CYR" w:hAnsi="Times New Roman CYR" w:cs="Times New Roman CYR"/>
          <w:sz w:val="28"/>
          <w:szCs w:val="28"/>
        </w:rPr>
        <w:t>м местного самоуправления</w:t>
      </w:r>
      <w:r w:rsidR="00F119FA">
        <w:rPr>
          <w:rFonts w:ascii="Times New Roman CYR" w:hAnsi="Times New Roman CYR" w:cs="Times New Roman CYR"/>
          <w:sz w:val="28"/>
          <w:szCs w:val="28"/>
        </w:rPr>
        <w:t xml:space="preserve"> (органом управления)</w:t>
      </w:r>
      <w:r w:rsidRPr="003C3A5E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предоставляющими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субсидию учреждениям,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</w:t>
      </w:r>
      <w:r w:rsidR="00F119FA">
        <w:rPr>
          <w:rFonts w:ascii="Times New Roman CYR" w:hAnsi="Times New Roman CYR" w:cs="Times New Roman CYR"/>
          <w:sz w:val="28"/>
          <w:szCs w:val="28"/>
        </w:rPr>
        <w:t>Администрации Золотухинского района</w:t>
      </w:r>
      <w:r w:rsidRPr="003C3A5E">
        <w:rPr>
          <w:rFonts w:ascii="Times New Roman CYR" w:hAnsi="Times New Roman CYR" w:cs="Times New Roman CYR"/>
          <w:sz w:val="28"/>
          <w:szCs w:val="28"/>
        </w:rPr>
        <w:t>, принятому в соответствии с абзацем четырнадцатым статьи 78.2  Бюджетного кодекса Российской Федерации, получателю средств местного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5</w:t>
      </w:r>
      <w:r w:rsidRPr="003C3A5E">
        <w:rPr>
          <w:rFonts w:ascii="Times New Roman CYR" w:hAnsi="Times New Roman CYR" w:cs="Times New Roman CYR"/>
          <w:sz w:val="28"/>
          <w:szCs w:val="28"/>
        </w:rPr>
        <w:t>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Золотухинского района либо стоимости приобретения объекта недвижимого имущества в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в) условие о соблюдении учреждением при использовании субсидии положений, установленных законодательством РФ о контрактной системе в сфере закупок товаров, работ, услуг для обеспечения государственных и муниципальных нужд;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 xml:space="preserve">г) обязательство учреждения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</w:t>
      </w:r>
      <w:r w:rsidRPr="003C3A5E">
        <w:rPr>
          <w:rFonts w:ascii="Times New Roman CYR" w:hAnsi="Times New Roman CYR" w:cs="Times New Roman CYR"/>
          <w:sz w:val="28"/>
          <w:szCs w:val="28"/>
        </w:rPr>
        <w:lastRenderedPageBreak/>
        <w:t>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капитального строительства, проведение муниципальной экспертизы проектной документации и результатов инженерных изысканий и проведение </w:t>
      </w:r>
      <w:proofErr w:type="gramStart"/>
      <w:r w:rsidRPr="003C3A5E">
        <w:rPr>
          <w:rFonts w:ascii="Times New Roman CYR" w:hAnsi="Times New Roman CYR" w:cs="Times New Roman CYR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3C3A5E">
        <w:rPr>
          <w:rFonts w:ascii="Times New Roman CYR" w:hAnsi="Times New Roman CYR" w:cs="Times New Roman CYR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C3A5E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3C3A5E">
        <w:rPr>
          <w:rFonts w:ascii="Times New Roman CYR" w:hAnsi="Times New Roman CYR" w:cs="Times New Roman CYR"/>
          <w:sz w:val="28"/>
          <w:szCs w:val="28"/>
        </w:rPr>
        <w:t>) обязательство учреждения осуществлять расходы, связанные с проведением мероприятий, указанных в подпункте "г" настоящего пункта, без использования субсидии, если предоставление субсидии на эти цели не предусмотрено актом (решением);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е) обязательство муниципального бюджетного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ж)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C3A5E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Pr="003C3A5E">
        <w:rPr>
          <w:rFonts w:ascii="Times New Roman CYR" w:hAnsi="Times New Roman CYR" w:cs="Times New Roman CYR"/>
          <w:sz w:val="28"/>
          <w:szCs w:val="28"/>
        </w:rPr>
        <w:t>) положения, устанавливающие право получателя средств местного бюджета,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и) порядок возврата учреждением 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органа местного самоуправления,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</w:t>
      </w:r>
      <w:r w:rsidR="00A15287">
        <w:rPr>
          <w:rFonts w:ascii="Times New Roman CYR" w:hAnsi="Times New Roman CYR" w:cs="Times New Roman CYR"/>
          <w:sz w:val="28"/>
          <w:szCs w:val="28"/>
        </w:rPr>
        <w:t>19</w:t>
      </w:r>
      <w:r w:rsidRPr="003C3A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C3A5E">
        <w:rPr>
          <w:rFonts w:ascii="Times New Roman CYR" w:hAnsi="Times New Roman CYR" w:cs="Times New Roman CYR"/>
          <w:sz w:val="28"/>
          <w:szCs w:val="28"/>
        </w:rPr>
        <w:t>настоящих Правил;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к)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 xml:space="preserve">л)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 условия о </w:t>
      </w:r>
      <w:proofErr w:type="spellStart"/>
      <w:r w:rsidRPr="003C3A5E">
        <w:rPr>
          <w:rFonts w:ascii="Times New Roman CYR" w:hAnsi="Times New Roman CYR" w:cs="Times New Roman CYR"/>
          <w:sz w:val="28"/>
          <w:szCs w:val="28"/>
        </w:rPr>
        <w:t>софинансировании</w:t>
      </w:r>
      <w:proofErr w:type="spellEnd"/>
      <w:r w:rsidRPr="003C3A5E">
        <w:rPr>
          <w:rFonts w:ascii="Times New Roman CYR" w:hAnsi="Times New Roman CYR" w:cs="Times New Roman CYR"/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м) порядок и сроки представления учреждением отчетности об использовании субсидии;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C3A5E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3C3A5E">
        <w:rPr>
          <w:rFonts w:ascii="Times New Roman CYR" w:hAnsi="Times New Roman CYR" w:cs="Times New Roman CYR"/>
          <w:sz w:val="28"/>
          <w:szCs w:val="28"/>
        </w:rPr>
        <w:t xml:space="preserve">) случаи и порядок внесения изменений в соглашение о предоставлении субсидии, в том числе в случае уменьшения в соответствии с Бюджетным кодексом </w:t>
      </w:r>
      <w:r w:rsidRPr="003C3A5E">
        <w:rPr>
          <w:rFonts w:ascii="Times New Roman CYR" w:hAnsi="Times New Roman CYR" w:cs="Times New Roman CYR"/>
          <w:sz w:val="28"/>
          <w:szCs w:val="28"/>
        </w:rPr>
        <w:lastRenderedPageBreak/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6</w:t>
      </w:r>
      <w:r w:rsidRPr="003C3A5E">
        <w:rPr>
          <w:rFonts w:ascii="Times New Roman CYR" w:hAnsi="Times New Roman CYR" w:cs="Times New Roman CYR"/>
          <w:sz w:val="28"/>
          <w:szCs w:val="28"/>
        </w:rPr>
        <w:t>. Операции с субсидиями, поступающими учреждениям, учитываются на отдельных лицевых счетах, открываемых учреждениям в органах Федерального казначейства в порядке, установленном Федеральным казначейством.</w:t>
      </w:r>
    </w:p>
    <w:p w:rsidR="003C3A5E" w:rsidRPr="003C3A5E" w:rsidRDefault="00F119FA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7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. 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законодательством Российской Федерации.</w:t>
      </w:r>
    </w:p>
    <w:p w:rsidR="003C3A5E" w:rsidRPr="003C3A5E" w:rsidRDefault="00F119FA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A15287">
        <w:rPr>
          <w:rFonts w:ascii="Times New Roman CYR" w:hAnsi="Times New Roman CYR" w:cs="Times New Roman CYR"/>
          <w:sz w:val="28"/>
          <w:szCs w:val="28"/>
        </w:rPr>
        <w:t>8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. Не использованные на начало очередного финансового года остатки субсидий подлежат перечислению учреждениями в установленном порядке в местный бюджет.</w:t>
      </w:r>
    </w:p>
    <w:p w:rsidR="003C3A5E" w:rsidRPr="003C3A5E" w:rsidRDefault="00A15287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3C3A5E" w:rsidRPr="003C3A5E">
        <w:rPr>
          <w:rFonts w:ascii="Times New Roman CYR" w:hAnsi="Times New Roman CYR" w:cs="Times New Roman CYR"/>
          <w:sz w:val="28"/>
          <w:szCs w:val="28"/>
        </w:rPr>
        <w:t>. В соответствии с решением органа местного самоуправления, осуществляющего в соответствии с Бюджетным кодексом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3C3A5E" w:rsidRPr="003C3A5E" w:rsidRDefault="003C3A5E" w:rsidP="003C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C3A5E">
        <w:rPr>
          <w:rFonts w:ascii="Times New Roman CYR" w:hAnsi="Times New Roman CYR" w:cs="Times New Roman CYR"/>
          <w:sz w:val="28"/>
          <w:szCs w:val="28"/>
        </w:rPr>
        <w:t>В указанное решение может быть включено несколько объектов.</w:t>
      </w:r>
    </w:p>
    <w:p w:rsidR="00E34266" w:rsidRPr="003C3A5E" w:rsidRDefault="00E34266"/>
    <w:sectPr w:rsidR="00E34266" w:rsidRPr="003C3A5E" w:rsidSect="003C3A5E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A5E"/>
    <w:rsid w:val="001F5446"/>
    <w:rsid w:val="002F719A"/>
    <w:rsid w:val="00330517"/>
    <w:rsid w:val="00360354"/>
    <w:rsid w:val="003C3A5E"/>
    <w:rsid w:val="004E7F4C"/>
    <w:rsid w:val="007159A7"/>
    <w:rsid w:val="008675EE"/>
    <w:rsid w:val="0087080E"/>
    <w:rsid w:val="0093049D"/>
    <w:rsid w:val="00A15287"/>
    <w:rsid w:val="00E34266"/>
    <w:rsid w:val="00F1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E531-2F62-468B-8DA6-46276CD7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2014-03-04T07:38:00Z</cp:lastPrinted>
  <dcterms:created xsi:type="dcterms:W3CDTF">2014-02-16T13:00:00Z</dcterms:created>
  <dcterms:modified xsi:type="dcterms:W3CDTF">2014-03-04T07:39:00Z</dcterms:modified>
</cp:coreProperties>
</file>