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BD" w:rsidRDefault="00C602BD">
      <w:pPr>
        <w:pStyle w:val="ConsPlusTitlePage"/>
      </w:pPr>
      <w:r>
        <w:t xml:space="preserve">Документ предоставлен </w:t>
      </w:r>
      <w:hyperlink r:id="rId5" w:history="1">
        <w:r>
          <w:rPr>
            <w:color w:val="0000FF"/>
          </w:rPr>
          <w:t>КонсультантПлюс</w:t>
        </w:r>
      </w:hyperlink>
      <w:r>
        <w:br/>
      </w:r>
    </w:p>
    <w:p w:rsidR="00C602BD" w:rsidRDefault="00C602BD">
      <w:pPr>
        <w:pStyle w:val="ConsPlusNormal"/>
        <w:jc w:val="both"/>
        <w:outlineLvl w:val="0"/>
      </w:pPr>
    </w:p>
    <w:p w:rsidR="00C602BD" w:rsidRDefault="00C602BD">
      <w:pPr>
        <w:pStyle w:val="ConsPlusTitle"/>
        <w:jc w:val="center"/>
      </w:pPr>
      <w:r>
        <w:t>ПРАВИТЕЛЬСТВО РОССИЙСКОЙ ФЕДЕРАЦИИ</w:t>
      </w:r>
    </w:p>
    <w:p w:rsidR="00C602BD" w:rsidRDefault="00C602BD">
      <w:pPr>
        <w:pStyle w:val="ConsPlusTitle"/>
        <w:jc w:val="center"/>
      </w:pPr>
    </w:p>
    <w:p w:rsidR="00C602BD" w:rsidRDefault="00C602BD">
      <w:pPr>
        <w:pStyle w:val="ConsPlusTitle"/>
        <w:jc w:val="center"/>
      </w:pPr>
      <w:r>
        <w:t>РАСПОРЯЖЕНИЕ</w:t>
      </w:r>
    </w:p>
    <w:p w:rsidR="00C602BD" w:rsidRDefault="00C602BD">
      <w:pPr>
        <w:pStyle w:val="ConsPlusTitle"/>
        <w:jc w:val="center"/>
      </w:pPr>
      <w:r>
        <w:t>от 19 марта 2020 г. N 670-р</w:t>
      </w:r>
    </w:p>
    <w:p w:rsidR="00C602BD" w:rsidRDefault="00C602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02BD">
        <w:trPr>
          <w:jc w:val="center"/>
        </w:trPr>
        <w:tc>
          <w:tcPr>
            <w:tcW w:w="9294" w:type="dxa"/>
            <w:tcBorders>
              <w:top w:val="nil"/>
              <w:left w:val="single" w:sz="24" w:space="0" w:color="CED3F1"/>
              <w:bottom w:val="nil"/>
              <w:right w:val="single" w:sz="24" w:space="0" w:color="F4F3F8"/>
            </w:tcBorders>
            <w:shd w:val="clear" w:color="auto" w:fill="F4F3F8"/>
          </w:tcPr>
          <w:p w:rsidR="00C602BD" w:rsidRDefault="00C602BD">
            <w:pPr>
              <w:pStyle w:val="ConsPlusNormal"/>
              <w:jc w:val="center"/>
            </w:pPr>
            <w:r>
              <w:rPr>
                <w:color w:val="392C69"/>
              </w:rPr>
              <w:t>Список изменяющих документов</w:t>
            </w:r>
          </w:p>
          <w:p w:rsidR="00C602BD" w:rsidRDefault="00C602BD">
            <w:pPr>
              <w:pStyle w:val="ConsPlusNormal"/>
              <w:jc w:val="center"/>
            </w:pPr>
            <w:r>
              <w:rPr>
                <w:color w:val="392C69"/>
              </w:rPr>
              <w:t xml:space="preserve">(в ред. распоряжений Правительства РФ от 10.04.2020 </w:t>
            </w:r>
            <w:hyperlink r:id="rId6" w:history="1">
              <w:r>
                <w:rPr>
                  <w:color w:val="0000FF"/>
                </w:rPr>
                <w:t>N 968-р</w:t>
              </w:r>
            </w:hyperlink>
            <w:r>
              <w:rPr>
                <w:color w:val="392C69"/>
              </w:rPr>
              <w:t>,</w:t>
            </w:r>
          </w:p>
          <w:p w:rsidR="00C602BD" w:rsidRDefault="00C602BD">
            <w:pPr>
              <w:pStyle w:val="ConsPlusNormal"/>
              <w:jc w:val="center"/>
            </w:pPr>
            <w:r>
              <w:rPr>
                <w:color w:val="392C69"/>
              </w:rPr>
              <w:t xml:space="preserve">от 28.04.2020 </w:t>
            </w:r>
            <w:hyperlink r:id="rId7" w:history="1">
              <w:r>
                <w:rPr>
                  <w:color w:val="0000FF"/>
                </w:rPr>
                <w:t>N 1155-р</w:t>
              </w:r>
            </w:hyperlink>
            <w:r>
              <w:rPr>
                <w:color w:val="392C69"/>
              </w:rPr>
              <w:t>)</w:t>
            </w:r>
          </w:p>
        </w:tc>
      </w:tr>
    </w:tbl>
    <w:p w:rsidR="00C602BD" w:rsidRDefault="00C602BD">
      <w:pPr>
        <w:pStyle w:val="ConsPlusNormal"/>
        <w:jc w:val="both"/>
      </w:pPr>
    </w:p>
    <w:p w:rsidR="00C602BD" w:rsidRDefault="00C602BD">
      <w:pPr>
        <w:pStyle w:val="ConsPlusNormal"/>
        <w:ind w:firstLine="540"/>
        <w:jc w:val="both"/>
      </w:pPr>
      <w:bookmarkStart w:id="0" w:name="P9"/>
      <w:bookmarkEnd w:id="0"/>
      <w:r>
        <w:t>1. Росимуществу по договорам аренды федерального имущества обеспечить:</w:t>
      </w:r>
    </w:p>
    <w:p w:rsidR="00C602BD" w:rsidRDefault="00C602BD">
      <w:pPr>
        <w:pStyle w:val="ConsPlusNormal"/>
        <w:spacing w:before="220"/>
        <w:ind w:firstLine="540"/>
        <w:jc w:val="both"/>
      </w:pPr>
      <w:bookmarkStart w:id="1" w:name="P10"/>
      <w:bookmarkEnd w:id="1"/>
      <w:r>
        <w:t>а) в течение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заключение дополнительных соглашений, предусматривающих отсрочку уплаты арендных платежей по договорам аренды федерального имущества, составляющего государственную казну Российской Федерации (в том числе земельных участков), за апрель - июнь 2020 г. на срок, предложенный такими арендаторами, но не позднее 31 декабря 2021 г.;</w:t>
      </w:r>
    </w:p>
    <w:p w:rsidR="00C602BD" w:rsidRDefault="00C602BD">
      <w:pPr>
        <w:pStyle w:val="ConsPlusNormal"/>
        <w:spacing w:before="220"/>
        <w:ind w:firstLine="540"/>
        <w:jc w:val="both"/>
      </w:pPr>
      <w:bookmarkStart w:id="2" w:name="P11"/>
      <w:bookmarkEnd w:id="2"/>
      <w:r>
        <w:t xml:space="preserve">б) в течение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осуществляющих виды деятельности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w:t>
      </w:r>
      <w:hyperlink r:id="rId8" w:history="1">
        <w:r>
          <w:rPr>
            <w:color w:val="0000FF"/>
          </w:rPr>
          <w:t>перечень</w:t>
        </w:r>
      </w:hyperlink>
      <w:r>
        <w:t xml:space="preserve"> которых утвержден постановлением Правительства Российской Федерации от 3 апреля 2020 г.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заключение дополнительных соглашений, предусматривающих освобождение таких арендаторов от уплаты арендных платежей по договорам аренды федерального имущества, составляющего государственную казну Российской Федерации (в том числе земельных участков), за апрель - июнь 2020 г. Освобождение от уплаты указанных арендных платежей осуществляется в случае, если договором аренды предусмотрено предоставление в аренду федерального имущества, составляющего государственную казну Российской Федерации (в том числе земельных участков), в целях его использования для осуществления указанного вида деятельности (видов деятельности), и при наличии документов, подтверждающих использование соответствующего имущества для осуществления указанного вида деятельности (видов деятельности);</w:t>
      </w:r>
    </w:p>
    <w:p w:rsidR="00C602BD" w:rsidRDefault="00C602BD">
      <w:pPr>
        <w:pStyle w:val="ConsPlusNormal"/>
        <w:jc w:val="both"/>
      </w:pPr>
      <w:r>
        <w:t xml:space="preserve">(в ред. </w:t>
      </w:r>
      <w:hyperlink r:id="rId9" w:history="1">
        <w:r>
          <w:rPr>
            <w:color w:val="0000FF"/>
          </w:rPr>
          <w:t>распоряжения</w:t>
        </w:r>
      </w:hyperlink>
      <w:r>
        <w:t xml:space="preserve"> Правительства РФ от 28.04.2020 N 1155-р)</w:t>
      </w:r>
    </w:p>
    <w:p w:rsidR="00C602BD" w:rsidRDefault="00C602BD">
      <w:pPr>
        <w:pStyle w:val="ConsPlusNormal"/>
        <w:spacing w:before="220"/>
        <w:ind w:firstLine="540"/>
        <w:jc w:val="both"/>
      </w:pPr>
      <w:r>
        <w:t xml:space="preserve">в) уведомление в течение 7 рабочих дней со дня вступления в силу настоящего распоряжения арендаторов - субъектов малого и среднего предпринимательства о возможности заключения дополнительных соглашений в соответствии с </w:t>
      </w:r>
      <w:hyperlink w:anchor="P10" w:history="1">
        <w:r>
          <w:rPr>
            <w:color w:val="0000FF"/>
          </w:rPr>
          <w:t>подпунктами "а"</w:t>
        </w:r>
      </w:hyperlink>
      <w:r>
        <w:t xml:space="preserve"> и </w:t>
      </w:r>
      <w:hyperlink w:anchor="P11" w:history="1">
        <w:r>
          <w:rPr>
            <w:color w:val="0000FF"/>
          </w:rPr>
          <w:t>"б"</w:t>
        </w:r>
      </w:hyperlink>
      <w:r>
        <w:t xml:space="preserve"> настоящего пункта.</w:t>
      </w:r>
    </w:p>
    <w:p w:rsidR="00C602BD" w:rsidRDefault="00C602BD">
      <w:pPr>
        <w:pStyle w:val="ConsPlusNormal"/>
        <w:jc w:val="both"/>
      </w:pPr>
      <w:r>
        <w:t xml:space="preserve">(п. 1 в ред. </w:t>
      </w:r>
      <w:hyperlink r:id="rId10" w:history="1">
        <w:r>
          <w:rPr>
            <w:color w:val="0000FF"/>
          </w:rPr>
          <w:t>распоряжения</w:t>
        </w:r>
      </w:hyperlink>
      <w:r>
        <w:t xml:space="preserve"> Правительства РФ от 10.04.2020 N 968-р)</w:t>
      </w:r>
    </w:p>
    <w:p w:rsidR="00C602BD" w:rsidRDefault="00C602BD">
      <w:pPr>
        <w:pStyle w:val="ConsPlusNormal"/>
        <w:spacing w:before="220"/>
        <w:ind w:firstLine="540"/>
        <w:jc w:val="both"/>
      </w:pPr>
      <w:bookmarkStart w:id="3" w:name="P15"/>
      <w:bookmarkEnd w:id="3"/>
      <w:r>
        <w:t xml:space="preserve">2. Федеральным органам исполнительной власти по договорам аренды, заключенным в соответствии с </w:t>
      </w:r>
      <w:hyperlink r:id="rId11" w:history="1">
        <w:r>
          <w:rPr>
            <w:color w:val="0000FF"/>
          </w:rPr>
          <w:t>постановлением</w:t>
        </w:r>
      </w:hyperlink>
      <w:r>
        <w:t xml:space="preserve"> Правительства Российской Федерации от 21 августа 2010 г. N 645 "Об имущественной поддержке субъектов малого и среднего предпринимательства при предоставлении федерального имущества", обеспечить:</w:t>
      </w:r>
    </w:p>
    <w:p w:rsidR="00C602BD" w:rsidRDefault="00C602BD">
      <w:pPr>
        <w:pStyle w:val="ConsPlusNormal"/>
        <w:spacing w:before="220"/>
        <w:ind w:firstLine="540"/>
        <w:jc w:val="both"/>
      </w:pPr>
      <w:bookmarkStart w:id="4" w:name="P16"/>
      <w:bookmarkEnd w:id="4"/>
      <w:r>
        <w:t xml:space="preserve">а) заключение подведомственными предприятиями и учреждениями в течение 3 рабочих дней со дня обращения субъекта малого и среднего предпринимательства дополнительного соглашения, предусматривающего отсрочку арендной платы, предусмотренной в 2020 году, и ее </w:t>
      </w:r>
      <w:r>
        <w:lastRenderedPageBreak/>
        <w:t>уплату равными частями в сроки, предусмотренные договором аренды в 2021 году, или на иных условиях, предложенных арендатором, по согласованию сторон;</w:t>
      </w:r>
    </w:p>
    <w:p w:rsidR="00C602BD" w:rsidRDefault="00C602BD">
      <w:pPr>
        <w:pStyle w:val="ConsPlusNormal"/>
        <w:spacing w:before="220"/>
        <w:ind w:firstLine="540"/>
        <w:jc w:val="both"/>
      </w:pPr>
      <w:r>
        <w:t xml:space="preserve">б) уведомление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требованиями </w:t>
      </w:r>
      <w:hyperlink w:anchor="P16" w:history="1">
        <w:r>
          <w:rPr>
            <w:color w:val="0000FF"/>
          </w:rPr>
          <w:t>подпункта "а"</w:t>
        </w:r>
      </w:hyperlink>
      <w:r>
        <w:t xml:space="preserve"> настоящего пункта.</w:t>
      </w:r>
    </w:p>
    <w:p w:rsidR="00C602BD" w:rsidRDefault="00C602BD">
      <w:pPr>
        <w:pStyle w:val="ConsPlusNormal"/>
        <w:spacing w:before="220"/>
        <w:ind w:firstLine="540"/>
        <w:jc w:val="both"/>
      </w:pPr>
      <w:bookmarkStart w:id="5" w:name="P18"/>
      <w:bookmarkEnd w:id="5"/>
      <w:r>
        <w:t xml:space="preserve">3. Федеральным органам исполнительной власти, в ведении которых находятся государственные предприятия и государственные учреждения, принять меры, направленные на поддержку субъектов малого и среднего предпринимательства, путем заключения по соглашению сторон дополнительных соглашений к договорам аренды имущества, не включенного в перечень, определенный </w:t>
      </w:r>
      <w:hyperlink r:id="rId12" w:history="1">
        <w:r>
          <w:rPr>
            <w:color w:val="0000FF"/>
          </w:rPr>
          <w:t>постановлением</w:t>
        </w:r>
      </w:hyperlink>
      <w:r>
        <w:t xml:space="preserve"> Правительства Российской Федерации от 21 августа 2010 г. N 645 "Об имущественной поддержке субъектов малого и среднего предпринимательства при предоставлении федерального имущества".</w:t>
      </w:r>
    </w:p>
    <w:p w:rsidR="00C602BD" w:rsidRDefault="00C602BD">
      <w:pPr>
        <w:pStyle w:val="ConsPlusNormal"/>
        <w:spacing w:before="220"/>
        <w:ind w:firstLine="540"/>
        <w:jc w:val="both"/>
      </w:pPr>
      <w:r>
        <w:t xml:space="preserve">4. Рекомендовать органам государственной власти субъектов Российской Федерации и органам местного самоуправления руководствоваться положениями, указанными в </w:t>
      </w:r>
      <w:hyperlink w:anchor="P9" w:history="1">
        <w:r>
          <w:rPr>
            <w:color w:val="0000FF"/>
          </w:rPr>
          <w:t>пункте 1</w:t>
        </w:r>
      </w:hyperlink>
      <w:r>
        <w:t xml:space="preserve"> настоящего распоряжения.</w:t>
      </w:r>
    </w:p>
    <w:p w:rsidR="00C602BD" w:rsidRDefault="00C602BD">
      <w:pPr>
        <w:pStyle w:val="ConsPlusNormal"/>
        <w:jc w:val="both"/>
      </w:pPr>
      <w:r>
        <w:t xml:space="preserve">(п. 4 в ред. </w:t>
      </w:r>
      <w:hyperlink r:id="rId13" w:history="1">
        <w:r>
          <w:rPr>
            <w:color w:val="0000FF"/>
          </w:rPr>
          <w:t>распоряжения</w:t>
        </w:r>
      </w:hyperlink>
      <w:r>
        <w:t xml:space="preserve"> Правительства РФ от 10.04.2020 N 968-р)</w:t>
      </w:r>
    </w:p>
    <w:p w:rsidR="00C602BD" w:rsidRDefault="00C602BD">
      <w:pPr>
        <w:pStyle w:val="ConsPlusNormal"/>
        <w:spacing w:before="220"/>
        <w:ind w:firstLine="540"/>
        <w:jc w:val="both"/>
      </w:pPr>
      <w:r>
        <w:t xml:space="preserve">5. Федеральным органам исполнительной власти, указанным в </w:t>
      </w:r>
      <w:hyperlink w:anchor="P15" w:history="1">
        <w:r>
          <w:rPr>
            <w:color w:val="0000FF"/>
          </w:rPr>
          <w:t>пунктах 2</w:t>
        </w:r>
      </w:hyperlink>
      <w:r>
        <w:t xml:space="preserve"> и </w:t>
      </w:r>
      <w:hyperlink w:anchor="P18" w:history="1">
        <w:r>
          <w:rPr>
            <w:color w:val="0000FF"/>
          </w:rPr>
          <w:t>3</w:t>
        </w:r>
      </w:hyperlink>
      <w:r>
        <w:t xml:space="preserve"> настоящего распоряжения, обеспечить направление в Росимущество ежеквартального отчета о реализации настоящего распоряжения не позднее 3-го числа месяца, следующего за отчетным кварталом, начиная со II квартала 2020 г.</w:t>
      </w:r>
    </w:p>
    <w:p w:rsidR="00C602BD" w:rsidRDefault="00C602BD">
      <w:pPr>
        <w:pStyle w:val="ConsPlusNormal"/>
        <w:jc w:val="both"/>
      </w:pPr>
      <w:r>
        <w:t xml:space="preserve">(п. 5 в ред. </w:t>
      </w:r>
      <w:hyperlink r:id="rId14" w:history="1">
        <w:r>
          <w:rPr>
            <w:color w:val="0000FF"/>
          </w:rPr>
          <w:t>распоряжения</w:t>
        </w:r>
      </w:hyperlink>
      <w:r>
        <w:t xml:space="preserve"> Правительства РФ от 10.04.2020 N 968-р)</w:t>
      </w:r>
    </w:p>
    <w:p w:rsidR="00C602BD" w:rsidRDefault="00C602BD">
      <w:pPr>
        <w:pStyle w:val="ConsPlusNormal"/>
        <w:spacing w:before="220"/>
        <w:ind w:firstLine="540"/>
        <w:jc w:val="both"/>
      </w:pPr>
      <w:r>
        <w:t>6. Росимуществу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10-го числа месяца, следующего за отчетным кварталом, начиная со II квартала 2020 г.</w:t>
      </w:r>
    </w:p>
    <w:p w:rsidR="00C602BD" w:rsidRDefault="00C602BD">
      <w:pPr>
        <w:pStyle w:val="ConsPlusNormal"/>
        <w:jc w:val="both"/>
      </w:pPr>
      <w:r>
        <w:t xml:space="preserve">(п. 6 в ред. </w:t>
      </w:r>
      <w:hyperlink r:id="rId15" w:history="1">
        <w:r>
          <w:rPr>
            <w:color w:val="0000FF"/>
          </w:rPr>
          <w:t>распоряжения</w:t>
        </w:r>
      </w:hyperlink>
      <w:r>
        <w:t xml:space="preserve"> Правительства РФ от 10.04.2020 N 968-р)</w:t>
      </w:r>
    </w:p>
    <w:p w:rsidR="00C602BD" w:rsidRDefault="00C602BD">
      <w:pPr>
        <w:pStyle w:val="ConsPlusNormal"/>
        <w:jc w:val="both"/>
      </w:pPr>
    </w:p>
    <w:p w:rsidR="00C602BD" w:rsidRDefault="00C602BD">
      <w:pPr>
        <w:pStyle w:val="ConsPlusNormal"/>
        <w:jc w:val="right"/>
      </w:pPr>
      <w:r>
        <w:t>Председатель Правительства</w:t>
      </w:r>
    </w:p>
    <w:p w:rsidR="00C602BD" w:rsidRDefault="00C602BD">
      <w:pPr>
        <w:pStyle w:val="ConsPlusNormal"/>
        <w:jc w:val="right"/>
      </w:pPr>
      <w:r>
        <w:t>Российской Федерации</w:t>
      </w:r>
    </w:p>
    <w:p w:rsidR="00C602BD" w:rsidRDefault="00C602BD">
      <w:pPr>
        <w:pStyle w:val="ConsPlusNormal"/>
        <w:jc w:val="right"/>
      </w:pPr>
      <w:r>
        <w:t>М.МИШУСТИН</w:t>
      </w:r>
    </w:p>
    <w:p w:rsidR="00C602BD" w:rsidRDefault="00C602BD">
      <w:pPr>
        <w:pStyle w:val="ConsPlusNormal"/>
        <w:jc w:val="both"/>
      </w:pPr>
    </w:p>
    <w:p w:rsidR="00C602BD" w:rsidRDefault="00C602BD">
      <w:pPr>
        <w:pStyle w:val="ConsPlusNormal"/>
        <w:jc w:val="both"/>
      </w:pPr>
    </w:p>
    <w:p w:rsidR="00C602BD" w:rsidRDefault="00C602BD">
      <w:pPr>
        <w:pStyle w:val="ConsPlusNormal"/>
        <w:pBdr>
          <w:top w:val="single" w:sz="6" w:space="0" w:color="auto"/>
        </w:pBdr>
        <w:spacing w:before="100" w:after="100"/>
        <w:jc w:val="both"/>
        <w:rPr>
          <w:sz w:val="2"/>
          <w:szCs w:val="2"/>
        </w:rPr>
      </w:pPr>
    </w:p>
    <w:p w:rsidR="00EC15E6" w:rsidRDefault="00EC15E6">
      <w:bookmarkStart w:id="6" w:name="_GoBack"/>
      <w:bookmarkEnd w:id="6"/>
    </w:p>
    <w:sectPr w:rsidR="00EC15E6" w:rsidSect="00D04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2BD"/>
    <w:rsid w:val="00C602BD"/>
    <w:rsid w:val="00EC1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2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02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02B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2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02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02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8FE272013E6761F56FE5DF4AF393335716F85E6F0857B126EF375443D2E15BB71181D6EA0E9EA47A490F6BBEAED894EB6F4DFC3420F43C9O3F" TargetMode="External"/><Relationship Id="rId13" Type="http://schemas.openxmlformats.org/officeDocument/2006/relationships/hyperlink" Target="consultantplus://offline/ref=F8F8FE272013E6761F56FE5DF4AF393335716F82EEF5857B126EF375443D2E15BB71181D6EA0E9EA44A490F6BBEAED894EB6F4DFC3420F43C9O3F" TargetMode="External"/><Relationship Id="rId3" Type="http://schemas.openxmlformats.org/officeDocument/2006/relationships/settings" Target="settings.xml"/><Relationship Id="rId7" Type="http://schemas.openxmlformats.org/officeDocument/2006/relationships/hyperlink" Target="consultantplus://offline/ref=F8F8FE272013E6761F56FE5DF4AF393335716E87EFF9857B126EF375443D2E15BB71181D6EA0E9EB44A490F6BBEAED894EB6F4DFC3420F43C9O3F" TargetMode="External"/><Relationship Id="rId12" Type="http://schemas.openxmlformats.org/officeDocument/2006/relationships/hyperlink" Target="consultantplus://offline/ref=F8F8FE272013E6761F56FE5DF4AF393335766A86E6F0857B126EF375443D2E15A97140116FA2F7EB42B1C6A7FDCBOF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F8FE272013E6761F56FE5DF4AF393335716F82EEF5857B126EF375443D2E15BB71181D6EA0E9EB44A490F6BBEAED894EB6F4DFC3420F43C9O3F" TargetMode="External"/><Relationship Id="rId11" Type="http://schemas.openxmlformats.org/officeDocument/2006/relationships/hyperlink" Target="consultantplus://offline/ref=F8F8FE272013E6761F56FE5DF4AF393335766A86E6F0857B126EF375443D2E15BB71181E65F4B8AF12A2C5A5E1BFE5964EA8F6CDOA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8F8FE272013E6761F56FE5DF4AF393335716F82EEF5857B126EF375443D2E15BB71181D6EA0E9EA41A490F6BBEAED894EB6F4DFC3420F43C9O3F" TargetMode="External"/><Relationship Id="rId10" Type="http://schemas.openxmlformats.org/officeDocument/2006/relationships/hyperlink" Target="consultantplus://offline/ref=F8F8FE272013E6761F56FE5DF4AF393335716F82EEF5857B126EF375443D2E15BB71181D6EA0E9EB4FA490F6BBEAED894EB6F4DFC3420F43C9O3F" TargetMode="External"/><Relationship Id="rId4" Type="http://schemas.openxmlformats.org/officeDocument/2006/relationships/webSettings" Target="webSettings.xml"/><Relationship Id="rId9" Type="http://schemas.openxmlformats.org/officeDocument/2006/relationships/hyperlink" Target="consultantplus://offline/ref=F8F8FE272013E6761F56FE5DF4AF393335716E87EFF9857B126EF375443D2E15BB71181D6EA0E9EB44A490F6BBEAED894EB6F4DFC3420F43C9O3F" TargetMode="External"/><Relationship Id="rId14" Type="http://schemas.openxmlformats.org/officeDocument/2006/relationships/hyperlink" Target="consultantplus://offline/ref=F8F8FE272013E6761F56FE5DF4AF393335716F82EEF5857B126EF375443D2E15BB71181D6EA0E9EA42A490F6BBEAED894EB6F4DFC3420F43C9O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2020-05-12T05:14:00Z</dcterms:created>
  <dcterms:modified xsi:type="dcterms:W3CDTF">2020-05-12T05:14:00Z</dcterms:modified>
</cp:coreProperties>
</file>