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2E" w:rsidRPr="00E4162E" w:rsidRDefault="00E4162E" w:rsidP="00E4162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4162E" w:rsidRPr="00E4162E" w:rsidRDefault="00E4162E" w:rsidP="00E4162E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244215" cy="2438400"/>
            <wp:effectExtent l="19050" t="0" r="0" b="0"/>
            <wp:docPr id="2" name="Рисунок 2" descr="ПЛЯЖ в д. СЕРГЕЕВКА">
              <a:hlinkClick xmlns:a="http://schemas.openxmlformats.org/drawingml/2006/main" r:id="rId5" tooltip="&quot;ПЛЯЖ в д. СЕРГЕЕ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ЯЖ в д. СЕРГЕЕВКА">
                      <a:hlinkClick r:id="rId5" tooltip="&quot;ПЛЯЖ в д. СЕРГЕЕ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2E" w:rsidRPr="00E4162E" w:rsidRDefault="00E4162E" w:rsidP="00E4162E">
      <w:pPr>
        <w:shd w:val="clear" w:color="auto" w:fill="FFFFFF"/>
        <w:spacing w:after="0" w:line="343" w:lineRule="atLeast"/>
        <w:jc w:val="righ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b/>
          <w:bCs/>
          <w:color w:val="000000"/>
          <w:sz w:val="21"/>
          <w:u w:val="single"/>
          <w:lang w:eastAsia="ru-RU"/>
        </w:rPr>
        <w:t>Наша безопасность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b/>
          <w:bCs/>
          <w:color w:val="000000"/>
          <w:sz w:val="21"/>
          <w:u w:val="single"/>
          <w:lang w:eastAsia="ru-RU"/>
        </w:rPr>
        <w:t> 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b/>
          <w:bCs/>
          <w:color w:val="000000"/>
          <w:sz w:val="21"/>
          <w:u w:val="single"/>
          <w:lang w:eastAsia="ru-RU"/>
        </w:rPr>
        <w:t>ПЛЯЖ в д. СЕРГЕЕВКА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b/>
          <w:bCs/>
          <w:color w:val="000000"/>
          <w:sz w:val="21"/>
          <w:u w:val="single"/>
          <w:lang w:eastAsia="ru-RU"/>
        </w:rPr>
        <w:t> 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В соответствии с постановлением   Администрации Курской области  от 21.02.2019 г. № 114-па «О мерах по обеспечению безопасности населения на водных объектах Курской области на весенний период и купальный сезон 2019 года», установлены сроки проведения купального сезона на водных объектах Курской области с 1 июня по 31 августа 2019 года.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  В этот купальный период в </w:t>
      </w:r>
      <w:proofErr w:type="spellStart"/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Золотухинском</w:t>
      </w:r>
      <w:proofErr w:type="spellEnd"/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  района будут действовать   пляж на территории </w:t>
      </w:r>
      <w:proofErr w:type="spellStart"/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Ануфриевского</w:t>
      </w:r>
      <w:proofErr w:type="spellEnd"/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сельсовета в д. Сергеевка. В этом сельсовете оборудованы  пляжные места необходимым инвентарём и информацией, проведено водолазное обследование дна водоёма. На других водных объектах </w:t>
      </w:r>
      <w:proofErr w:type="spellStart"/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должны стоять таблички с надписью </w:t>
      </w:r>
      <w:r w:rsidRPr="00E4162E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«Купание запрещено!».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Следует напомнить, что на пляжах и в местах массового отдыха на водных объектах</w:t>
      </w:r>
      <w:r w:rsidRPr="00E4162E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запрещается: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-заплывать за буйки, обозначающие границы плавания, поскольку за ними могут быть ямы, места с сильным течением;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- прыгать в воду с набережных, мостов и </w:t>
      </w:r>
      <w:proofErr w:type="gramStart"/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других</w:t>
      </w:r>
      <w:proofErr w:type="gramEnd"/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неприспособленных для этих целей сооружений;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загрязнять и засорять водоёмы и  берега;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распивать спиртные напитки и купаться в состоянии алкогольного опьянения;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приводить с собой собак и других животных;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играть с мячом и в спортивные игры в местах, не отведённых для этих целей, а также допускать шалости в воде, связанные с нырянием и захватом купающихся, подавать крики ложной тревоги;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плавать на досках, брёвнах, лежаках, автомобильных камерах и иных неприспособленных для этой цели средствах. Они могут не выдержать ваш вес и перевернуться;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заплывать далеко от берега на надувных матрасах;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входить в воду сразу после приёма пищи (необходимо сделать перерыв на 1,5-2 часа) и длительного приёма солнечных ванн;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купаться в штормовую погоду и при температуре воды ниже + 18 градусов, воздуха ниже + 22 градуса;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 стирать бельё и купать животных в местах, отведённых для купания и выше по течению до 500 метров.  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E4162E" w:rsidRPr="00E4162E" w:rsidRDefault="00E4162E" w:rsidP="00E4162E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Начальник отдела ГО и ЧС</w:t>
      </w:r>
    </w:p>
    <w:p w:rsidR="00E4162E" w:rsidRPr="00E4162E" w:rsidRDefault="00E4162E" w:rsidP="00E4162E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Администрации района                                                      Т.И.</w:t>
      </w:r>
      <w:proofErr w:type="gramStart"/>
      <w:r w:rsidRPr="00E4162E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Зрелых</w:t>
      </w:r>
      <w:proofErr w:type="gramEnd"/>
    </w:p>
    <w:p w:rsidR="00560C54" w:rsidRPr="00E4162E" w:rsidRDefault="00560C54" w:rsidP="00E4162E"/>
    <w:sectPr w:rsidR="00560C54" w:rsidRPr="00E4162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163A1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E5C98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33112"/>
    <w:rsid w:val="00E34CC0"/>
    <w:rsid w:val="00E362C7"/>
    <w:rsid w:val="00E37339"/>
    <w:rsid w:val="00E37E4B"/>
    <w:rsid w:val="00E4162E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72;&#1076;&#1084;&#1080;&#1085;&#1080;&#1089;&#1090;&#1088;&#1072;&#1094;&#1080;&#1103;-&#1079;&#1086;&#1083;&#1086;&#1090;&#1091;&#1093;&#1080;&#1085;&#1086;.&#1088;&#1092;/upload/000/u1/051/632d136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207</cp:revision>
  <dcterms:created xsi:type="dcterms:W3CDTF">2023-03-20T13:31:00Z</dcterms:created>
  <dcterms:modified xsi:type="dcterms:W3CDTF">2023-03-21T09:16:00Z</dcterms:modified>
</cp:coreProperties>
</file>