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СГОРЕЛ  ЧЕЛОВЕК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06 июня  2019 года  00.32 мин. на ЕДДС Золотухинского района Курской области поступило сообщение от очевидца  о загорании жилого дома в с. Тазово, ул. Мирная, д.41.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Оперативно сработали дежурные диспетчера ЕДДС района Кащавцев О.Е. и Гуров С.В. 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 2 единицы техники  ПЧ 27  ОКУ «ППС Курской области» в количестве 6 человек, а также ОГ МПСГ Золотухинского района,  сотрудники ОМВД России по Золотухинскому району, работники  скорой медицинской помощи ОБУЗ «Золотухинская ЦРБ», АВБ Золотухинского газового участка, ДПД Тазовского сельсовета.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По прибытию  на место было установлено, что горит деревянный жилой дом открытым пламенем, крыша, покрытая шифером по железу 8/12.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погибла женщина, хозяйка дома 1922 года рождения. 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Это четвёртый  случай за 2019 год  на территории Золотухинского района Курской области, на которых погибло 4 человека.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 </w:t>
      </w:r>
      <w:r>
        <w:rPr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в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ОЧЕРЕДНОЙ   РАЗ ОБРАЩАЕМСЯ К ВАМ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с напоминанием о соблюдении Правил пожарной безопасности. 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Обнаружив пожар, постарайтесь трезво оценить ситуацию и свои силы. Прежде всего, любыми способами и средствами вызывайте пожарную охрану по телефону 101 или 112. В рискованных  ситуациях не теряйте время и силы на спасение имущества. Главное - любым способом спасайте себя и окружающих вас людей. В первую очередь позаботьтесь о спасении детей и престарелых. Уведите их подальше от места пожара, так как возможны взрывы газовых баллонов и бензобаков. Необходимо послать кого-нибудь навстречу пожарным подразделениям и предоставить им информацию (точны адрес, что горит, есть ли там люди).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пожар в подъезде,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прежде всего – звоните 101 или 112. Уплотните свою входную дверь мокрой тканью, чтобы в квартиру не проникал дым. Самое безопасное место -  на балконе или возле окна. К тому же здесь пожарные найдут вас прежде всего.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Обязательно закройте за собой балконную дверь. Поскольку огонь и дым распространяются именно снизу вверх, в первую очередь должны быть осторожными жители верхних этажей. Если вы случайно оказались в задымлённом подъезде, не отчаивайтесь: двигайтесь к выходу, держась за стены  (перила нередко ведут в тупик). При этом как можно дольше задержите дыхание, поскольку дым очень токсичен, а горячий воздух может обжечь лёгкие.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кладовка,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незамедлительно звоните по телефону 101 или 112. Пожар в кладовке может быстро перейти на другие помещения. После обнаружения пожара попробуйте справиться с огнём сами. Если потушить огонь не удаётся, эвакуируйте всех из помещения и дожидайтесь приезда пожарных. Во избежание пожара в вашей кладовке, не скапливайте в ней горючий мусор, особенно бумажный.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входная дверь квартиры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 не открывайте её, иначе огонь войдёт в квартиру. Дайте знать соседям: пусть они попытаются потушить дверь снаружи и вызвать пожарную охрану. В это время  лучше всего поливать водой  дверь изнутри.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большинстве случаев причиной пожара являются дети. Не оставляйте детей  без надзора! Не разрешайте  пользоваться и играть со  спичками. Не разрешайте им разводить костры.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lastRenderedPageBreak/>
        <w:t>          На  территории Курской области  проходит летний  пожароопасный период. Особое внимание необходимо уделить  состоянию печного отопления, проверке дымоходов, очистке их от сажи. Проверьте исправность газового и электрооборудования. Ещё раз проверьте свои противопожарные средства и инвентарь. Бочка с водой во дворе, лопата и ведро в доме всегда должны быть на всякий пожарный случай. Не станьте жертвой огненной стихии!</w:t>
      </w:r>
    </w:p>
    <w:p w:rsidR="00ED4FF7" w:rsidRDefault="00ED4FF7" w:rsidP="00ED4FF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человек, посетите его, побеседуйте с ним, это всем будет на пользу.</w:t>
      </w:r>
    </w:p>
    <w:p w:rsidR="00560C54" w:rsidRPr="00ED4FF7" w:rsidRDefault="00560C54" w:rsidP="00ED4FF7"/>
    <w:sectPr w:rsidR="00560C54" w:rsidRPr="00ED4FF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47459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21B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571</Words>
  <Characters>3260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347</cp:revision>
  <dcterms:created xsi:type="dcterms:W3CDTF">2023-03-20T13:31:00Z</dcterms:created>
  <dcterms:modified xsi:type="dcterms:W3CDTF">2023-03-21T12:48:00Z</dcterms:modified>
</cp:coreProperties>
</file>