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24" w:rsidRDefault="002C2824" w:rsidP="002C2824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proofErr w:type="gramStart"/>
      <w:r>
        <w:rPr>
          <w:rFonts w:ascii="inherit" w:hAnsi="inherit" w:cs="Arial"/>
          <w:color w:val="555555"/>
          <w:sz w:val="21"/>
          <w:szCs w:val="21"/>
        </w:rPr>
        <w:t>Патриотическая акция "Горсть памяти" пройдет 22 июня во всех регионах России</w:t>
      </w:r>
      <w:r>
        <w:rPr>
          <w:rFonts w:ascii="inherit" w:hAnsi="inherit" w:cs="Arial"/>
          <w:color w:val="555555"/>
          <w:sz w:val="21"/>
          <w:szCs w:val="21"/>
        </w:rPr>
        <w:br/>
        <w:t>Землю с братских захоронений и воду с мест гибели кораблей планируют передать для хранения на территории главного храма Вооруженных сил РФ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>В День памяти и скорби 22 июня 2019 в рамках подготовки к празднованию 75-й годовщины победы в Великой Отечественной войне Министерство обороны РФ проводит Всероссийскую военно-патриотическую акцию "Горсть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памяти". В этот день в 12 часов по местному времени во всех субъектах России состоится торжественный ритуал забора земли с мест братских захоронений. Также планируется осуществить забор воды с мест гибели кораблей и судов в годы Великой Отечественной войны.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В пос.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акция состоится на Братской могиле воинов Советской Армии (в парке) 22 июня в 12:00.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>В акции может принять участие любой желающий.</w:t>
      </w:r>
    </w:p>
    <w:p w:rsidR="002C2824" w:rsidRDefault="002C2824" w:rsidP="002C2824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680000" cy="6248399"/>
            <wp:effectExtent l="19050" t="0" r="6300" b="0"/>
            <wp:docPr id="1" name="Рисунок 1" descr="https://sun9-49.userapi.com/c850232/v850232307/1786d3/ah_cnWxO-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9.userapi.com/c850232/v850232307/1786d3/ah_cnWxO-X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6248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784909" w:rsidRDefault="00560C54" w:rsidP="00784909"/>
    <w:sectPr w:rsidR="00560C54" w:rsidRPr="0078490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1438"/>
    <w:rsid w:val="00432FC9"/>
    <w:rsid w:val="0043425C"/>
    <w:rsid w:val="00434772"/>
    <w:rsid w:val="00443734"/>
    <w:rsid w:val="00447459"/>
    <w:rsid w:val="00453A15"/>
    <w:rsid w:val="00466195"/>
    <w:rsid w:val="004820F2"/>
    <w:rsid w:val="0048362A"/>
    <w:rsid w:val="00487C77"/>
    <w:rsid w:val="004A01E7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2093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14ECE"/>
    <w:rsid w:val="00816698"/>
    <w:rsid w:val="00834709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0BCA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B13BF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D332C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1F00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3C6E"/>
    <w:rsid w:val="00BA5CD1"/>
    <w:rsid w:val="00BA7DE2"/>
    <w:rsid w:val="00BA7EF6"/>
    <w:rsid w:val="00BE5C98"/>
    <w:rsid w:val="00BF5CD1"/>
    <w:rsid w:val="00C007C5"/>
    <w:rsid w:val="00C00BF6"/>
    <w:rsid w:val="00C0294F"/>
    <w:rsid w:val="00C07119"/>
    <w:rsid w:val="00C2504A"/>
    <w:rsid w:val="00C328C6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64A1A"/>
    <w:rsid w:val="00C72950"/>
    <w:rsid w:val="00C945F6"/>
    <w:rsid w:val="00CA4FDE"/>
    <w:rsid w:val="00CC4892"/>
    <w:rsid w:val="00CC4AB4"/>
    <w:rsid w:val="00CD1BA5"/>
    <w:rsid w:val="00CE06E0"/>
    <w:rsid w:val="00CF15FB"/>
    <w:rsid w:val="00D03D7C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741A"/>
    <w:rsid w:val="00DF19FB"/>
    <w:rsid w:val="00DF3EED"/>
    <w:rsid w:val="00E00F0F"/>
    <w:rsid w:val="00E1062C"/>
    <w:rsid w:val="00E11813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C2E3E"/>
    <w:rsid w:val="00FC3D4F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124</Words>
  <Characters>710</Characters>
  <Application>Microsoft Office Word</Application>
  <DocSecurity>0</DocSecurity>
  <Lines>5</Lines>
  <Paragraphs>1</Paragraphs>
  <ScaleCrop>false</ScaleCrop>
  <Company>SPecialiST RePack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417</cp:revision>
  <dcterms:created xsi:type="dcterms:W3CDTF">2023-03-20T13:31:00Z</dcterms:created>
  <dcterms:modified xsi:type="dcterms:W3CDTF">2023-03-22T08:13:00Z</dcterms:modified>
</cp:coreProperties>
</file>