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E60" w:rsidRDefault="007D1E60" w:rsidP="007D1E60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Вчера 31 января 2019 года в с.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Боево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Донского сельсовета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введены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в эксплуатацию 11 новых жилых домов. А это значит, что 44 новоселов получили ключи от новых и таких долгожданных квартир!</w:t>
      </w:r>
      <w:r>
        <w:rPr>
          <w:rFonts w:ascii="inherit" w:hAnsi="inherit" w:cs="Arial"/>
          <w:color w:val="555555"/>
          <w:sz w:val="21"/>
          <w:szCs w:val="21"/>
        </w:rPr>
        <w:br/>
        <w:t>Жилье предназначено для детей-сирот, детей, оставшихся без попечения родителей, и лиц из их числа построено в рамках реализации государственной программы Курской области «Социальная поддержка граждан в Курской области», утвержденной постановлением Администрации Курской области от 17.10.2013 № 742-па.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Встречай своих хозяев, новый дом! И пусть каждый новосел в твоих стенах будет здоров, любим и счастлив! С новосельем!</w:t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2632282"/>
            <wp:effectExtent l="19050" t="0" r="6300" b="0"/>
            <wp:docPr id="11" name="Рисунок 1" descr="https://pp.userapi.com/c849132/v849132799/1164cd/Ha2kkG37b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32/v849132799/1164cd/Ha2kkG37b4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60" w:rsidRDefault="007D1E60" w:rsidP="007D1E60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2632282"/>
            <wp:effectExtent l="19050" t="0" r="6300" b="0"/>
            <wp:docPr id="10" name="Рисунок 2" descr="https://pp.userapi.com/c849132/v849132799/1164d7/p05rkIX4t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32/v849132799/1164d7/p05rkIX4t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2632282"/>
            <wp:effectExtent l="19050" t="0" r="6300" b="0"/>
            <wp:docPr id="9" name="Рисунок 3" descr="https://pp.userapi.com/c849132/v849132799/1164e1/J55lmAMrc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32/v849132799/1164e1/J55lmAMrcz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2632282"/>
            <wp:effectExtent l="19050" t="0" r="6300" b="0"/>
            <wp:docPr id="8" name="Рисунок 4" descr="https://pp.userapi.com/c849132/v849132799/1164eb/ohIF91IY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32/v849132799/1164eb/ohIF91IYzh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2632282"/>
            <wp:effectExtent l="19050" t="0" r="6300" b="0"/>
            <wp:docPr id="2" name="Рисунок 5" descr="https://pp.userapi.com/c849132/v849132799/1164f5/djntRoPTg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132/v849132799/1164f5/djntRoPTgx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8315893"/>
            <wp:effectExtent l="19050" t="0" r="6300" b="0"/>
            <wp:docPr id="6" name="Рисунок 6" descr="https://pp.userapi.com/c849132/v849132799/1164ff/XKNU1Oak4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132/v849132799/1164ff/XKNU1Oak4Y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3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2632282"/>
            <wp:effectExtent l="19050" t="0" r="6300" b="0"/>
            <wp:docPr id="7" name="Рисунок 7" descr="https://pp.userapi.com/c849132/v849132799/116509/inPi7seC-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132/v849132799/116509/inPi7seC-b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A65B2D" w:rsidRDefault="00560C54" w:rsidP="00A65B2D"/>
    <w:sectPr w:rsidR="00560C54" w:rsidRPr="00A65B2D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16E77"/>
    <w:rsid w:val="00523848"/>
    <w:rsid w:val="00530D40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892"/>
    <w:rsid w:val="00CC4AB4"/>
    <w:rsid w:val="00CD1BA5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1427"/>
    <w:rsid w:val="00ED4FF7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C2E3E"/>
    <w:rsid w:val="00FC3D4F"/>
    <w:rsid w:val="00FD2BA5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1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95</Words>
  <Characters>544</Characters>
  <Application>Microsoft Office Word</Application>
  <DocSecurity>0</DocSecurity>
  <Lines>4</Lines>
  <Paragraphs>1</Paragraphs>
  <ScaleCrop>false</ScaleCrop>
  <Company>SPecialiST RePack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527</cp:revision>
  <dcterms:created xsi:type="dcterms:W3CDTF">2023-03-20T13:31:00Z</dcterms:created>
  <dcterms:modified xsi:type="dcterms:W3CDTF">2023-03-22T09:37:00Z</dcterms:modified>
</cp:coreProperties>
</file>