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34" w:rsidRPr="00764A34" w:rsidRDefault="00764A34" w:rsidP="00764A34">
      <w:pPr>
        <w:shd w:val="clear" w:color="auto" w:fill="FFFFFF"/>
        <w:spacing w:line="240" w:lineRule="auto"/>
        <w:textAlignment w:val="baseline"/>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2383790" cy="1872615"/>
            <wp:effectExtent l="19050" t="0" r="0" b="0"/>
            <wp:docPr id="1" name="Рисунок 1" descr="30 апреля свой профессиональный праздник отмечает одна из самых жизненно необходимых служб быстрого реагирования — пожарная ох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апреля свой профессиональный праздник отмечает одна из самых жизненно необходимых служб быстрого реагирования — пожарная охрана"/>
                    <pic:cNvPicPr>
                      <a:picLocks noChangeAspect="1" noChangeArrowheads="1"/>
                    </pic:cNvPicPr>
                  </pic:nvPicPr>
                  <pic:blipFill>
                    <a:blip r:embed="rId5" cstate="print"/>
                    <a:srcRect/>
                    <a:stretch>
                      <a:fillRect/>
                    </a:stretch>
                  </pic:blipFill>
                  <pic:spPr bwMode="auto">
                    <a:xfrm>
                      <a:off x="0" y="0"/>
                      <a:ext cx="2383790" cy="1872615"/>
                    </a:xfrm>
                    <a:prstGeom prst="rect">
                      <a:avLst/>
                    </a:prstGeom>
                    <a:noFill/>
                    <a:ln w="9525">
                      <a:noFill/>
                      <a:miter lim="800000"/>
                      <a:headEnd/>
                      <a:tailEnd/>
                    </a:ln>
                  </pic:spPr>
                </pic:pic>
              </a:graphicData>
            </a:graphic>
          </wp:inline>
        </w:drawing>
      </w:r>
    </w:p>
    <w:p w:rsidR="00764A34" w:rsidRPr="00764A34" w:rsidRDefault="00764A34" w:rsidP="00764A34">
      <w:pPr>
        <w:shd w:val="clear" w:color="auto" w:fill="FFFFFF"/>
        <w:spacing w:after="0" w:line="343" w:lineRule="atLeast"/>
        <w:jc w:val="center"/>
        <w:textAlignment w:val="baseline"/>
        <w:rPr>
          <w:rFonts w:ascii="inherit" w:eastAsia="Times New Roman" w:hAnsi="inherit" w:cs="Arial"/>
          <w:color w:val="555555"/>
          <w:sz w:val="21"/>
          <w:szCs w:val="21"/>
          <w:lang w:eastAsia="ru-RU"/>
        </w:rPr>
      </w:pPr>
      <w:r w:rsidRPr="00764A34">
        <w:rPr>
          <w:rFonts w:ascii="inherit" w:eastAsia="Times New Roman" w:hAnsi="inherit" w:cs="Arial"/>
          <w:b/>
          <w:bCs/>
          <w:color w:val="000000"/>
          <w:sz w:val="21"/>
          <w:lang w:eastAsia="ru-RU"/>
        </w:rPr>
        <w:t>30 апреля свой профессиональный праздник отмечает одна из самых жизненно необходимых служб быстрого реагирования — пожарная охрана.</w:t>
      </w:r>
    </w:p>
    <w:p w:rsidR="00764A34" w:rsidRPr="00764A34" w:rsidRDefault="00764A34" w:rsidP="00764A34">
      <w:pPr>
        <w:shd w:val="clear" w:color="auto" w:fill="FFFFFF"/>
        <w:spacing w:after="0" w:line="343" w:lineRule="atLeast"/>
        <w:jc w:val="center"/>
        <w:textAlignment w:val="baseline"/>
        <w:rPr>
          <w:rFonts w:ascii="inherit" w:eastAsia="Times New Roman" w:hAnsi="inherit" w:cs="Arial"/>
          <w:color w:val="555555"/>
          <w:sz w:val="21"/>
          <w:szCs w:val="21"/>
          <w:lang w:eastAsia="ru-RU"/>
        </w:rPr>
      </w:pPr>
      <w:r w:rsidRPr="00764A34">
        <w:rPr>
          <w:rFonts w:ascii="inherit" w:eastAsia="Times New Roman" w:hAnsi="inherit" w:cs="Arial"/>
          <w:b/>
          <w:bCs/>
          <w:color w:val="000000"/>
          <w:sz w:val="21"/>
          <w:lang w:eastAsia="ru-RU"/>
        </w:rPr>
        <w:t> </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Ежедневно сотрудники пожарной части выезжают на происшествия, чтобы отвести беду от людей, которые не могут сами противостоять ей. Пожарные всегда первыми приходят на помощь и остаются рядом до тех пор, пока не сделают всё, что от них зависит. Спасение людей, имущества, оказание пострадавшим помощи до приезда врача иначе как боевыми действиями не назовешь. Не даром одежда пожарных называется «боёвка».</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Ведь огонь, с того момента как его высек впервые человек, остается не только другом, но и врагом человека.</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Задачами пожарной охраны – это организация и осуществление профилактики пожаров, спасение людей и имущества при пожарах, организация и осуществление тушения пожаров и проведения аварийно-спасательных работ.</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Так в нашем районе 262 добровольных пожарных  которые тоже вступают в борьбу с огнем и  86 внештатных пожарных инструкторов проводящих противопожарную  профилактику среди населения района. Ведь пожар легче предупредить, чем погасить. В спасении на пожаре принимали участие и соседи, так в декабре 2019года житель д. Букляты Золотухинского района Тишин Игорь Павлович спас из горящего дома соседей.       </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Часто слышим, что пожарные приехали без воды на пожар?! Это сказка.</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Урок математики:</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в пожарной автоцистерне 3 тонн воды, при большом распространении огня применяем ствол «А» с расходом воды 7,4 л/с  и того, время работы составляет 5-6 минут.</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Здоровья, долголетия и сухих рукавов – тебе пожарный.</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 </w:t>
      </w:r>
    </w:p>
    <w:p w:rsidR="00764A34" w:rsidRPr="00764A34" w:rsidRDefault="00764A34" w:rsidP="00764A34">
      <w:pPr>
        <w:shd w:val="clear" w:color="auto" w:fill="FFFFFF"/>
        <w:spacing w:after="0"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Инструктор противопожарной профилактики</w:t>
      </w:r>
    </w:p>
    <w:p w:rsidR="00764A34" w:rsidRPr="00764A34" w:rsidRDefault="00764A34" w:rsidP="00764A34">
      <w:pPr>
        <w:shd w:val="clear" w:color="auto" w:fill="FFFFFF"/>
        <w:spacing w:line="343" w:lineRule="atLeast"/>
        <w:textAlignment w:val="baseline"/>
        <w:rPr>
          <w:rFonts w:ascii="inherit" w:eastAsia="Times New Roman" w:hAnsi="inherit" w:cs="Arial"/>
          <w:color w:val="555555"/>
          <w:sz w:val="21"/>
          <w:szCs w:val="21"/>
          <w:lang w:eastAsia="ru-RU"/>
        </w:rPr>
      </w:pPr>
      <w:r w:rsidRPr="00764A34">
        <w:rPr>
          <w:rFonts w:ascii="inherit" w:eastAsia="Times New Roman" w:hAnsi="inherit" w:cs="Arial"/>
          <w:color w:val="000000"/>
          <w:sz w:val="21"/>
          <w:szCs w:val="21"/>
          <w:bdr w:val="none" w:sz="0" w:space="0" w:color="auto" w:frame="1"/>
          <w:lang w:eastAsia="ru-RU"/>
        </w:rPr>
        <w:t>ПЧ Золотухинского района Курской области                                  С.Н. Татаринков</w:t>
      </w:r>
    </w:p>
    <w:p w:rsidR="00560C54" w:rsidRPr="00764A34" w:rsidRDefault="00560C54" w:rsidP="00764A34"/>
    <w:sectPr w:rsidR="00560C54" w:rsidRPr="00764A3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2E91"/>
    <w:rsid w:val="00003340"/>
    <w:rsid w:val="000041B9"/>
    <w:rsid w:val="000118EF"/>
    <w:rsid w:val="0001232F"/>
    <w:rsid w:val="00015162"/>
    <w:rsid w:val="00015AE3"/>
    <w:rsid w:val="000168EC"/>
    <w:rsid w:val="000222B3"/>
    <w:rsid w:val="0002369A"/>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4A0"/>
    <w:rsid w:val="000F0A06"/>
    <w:rsid w:val="00102EF9"/>
    <w:rsid w:val="00107E88"/>
    <w:rsid w:val="00113844"/>
    <w:rsid w:val="0011495F"/>
    <w:rsid w:val="0011793B"/>
    <w:rsid w:val="00121F9F"/>
    <w:rsid w:val="00122C02"/>
    <w:rsid w:val="00125A55"/>
    <w:rsid w:val="001279BE"/>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D5D4C"/>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2E97"/>
    <w:rsid w:val="002A6C24"/>
    <w:rsid w:val="002B362B"/>
    <w:rsid w:val="002B6B70"/>
    <w:rsid w:val="002C2824"/>
    <w:rsid w:val="002C3EF0"/>
    <w:rsid w:val="002C57D4"/>
    <w:rsid w:val="002C6AF5"/>
    <w:rsid w:val="002D056F"/>
    <w:rsid w:val="002D66F5"/>
    <w:rsid w:val="002E491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3840"/>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093A"/>
    <w:rsid w:val="003D343E"/>
    <w:rsid w:val="003D7B9C"/>
    <w:rsid w:val="003E3BC8"/>
    <w:rsid w:val="003E54B1"/>
    <w:rsid w:val="003F389A"/>
    <w:rsid w:val="003F5588"/>
    <w:rsid w:val="004009AD"/>
    <w:rsid w:val="0040466A"/>
    <w:rsid w:val="004054B5"/>
    <w:rsid w:val="004110FE"/>
    <w:rsid w:val="00414049"/>
    <w:rsid w:val="00416055"/>
    <w:rsid w:val="004175DA"/>
    <w:rsid w:val="00423C17"/>
    <w:rsid w:val="00430249"/>
    <w:rsid w:val="00430AB7"/>
    <w:rsid w:val="00431438"/>
    <w:rsid w:val="00432FC9"/>
    <w:rsid w:val="0043425C"/>
    <w:rsid w:val="00434772"/>
    <w:rsid w:val="00434A50"/>
    <w:rsid w:val="00437BE0"/>
    <w:rsid w:val="00437BF7"/>
    <w:rsid w:val="00442623"/>
    <w:rsid w:val="00443734"/>
    <w:rsid w:val="00447459"/>
    <w:rsid w:val="004477A3"/>
    <w:rsid w:val="00451E4C"/>
    <w:rsid w:val="0045256A"/>
    <w:rsid w:val="00453A15"/>
    <w:rsid w:val="00455D49"/>
    <w:rsid w:val="00466195"/>
    <w:rsid w:val="00471EE0"/>
    <w:rsid w:val="0047752D"/>
    <w:rsid w:val="004820F2"/>
    <w:rsid w:val="0048362A"/>
    <w:rsid w:val="00487C77"/>
    <w:rsid w:val="00493682"/>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57770"/>
    <w:rsid w:val="00560C54"/>
    <w:rsid w:val="00562093"/>
    <w:rsid w:val="0056716F"/>
    <w:rsid w:val="0058437D"/>
    <w:rsid w:val="00585BA3"/>
    <w:rsid w:val="005871B6"/>
    <w:rsid w:val="00596D16"/>
    <w:rsid w:val="005A4843"/>
    <w:rsid w:val="005A4C16"/>
    <w:rsid w:val="005A511D"/>
    <w:rsid w:val="005A54B9"/>
    <w:rsid w:val="005A6FEF"/>
    <w:rsid w:val="005B5AFC"/>
    <w:rsid w:val="005C37AC"/>
    <w:rsid w:val="005D0410"/>
    <w:rsid w:val="005D1014"/>
    <w:rsid w:val="005D135C"/>
    <w:rsid w:val="005D3C7B"/>
    <w:rsid w:val="005D51F4"/>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1D88"/>
    <w:rsid w:val="006D260A"/>
    <w:rsid w:val="006E0B8D"/>
    <w:rsid w:val="006E0DDE"/>
    <w:rsid w:val="006E0E97"/>
    <w:rsid w:val="006F3FE9"/>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4A34"/>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293"/>
    <w:rsid w:val="008346AF"/>
    <w:rsid w:val="00834709"/>
    <w:rsid w:val="00836C5C"/>
    <w:rsid w:val="00840B92"/>
    <w:rsid w:val="00841068"/>
    <w:rsid w:val="0084331C"/>
    <w:rsid w:val="0085226D"/>
    <w:rsid w:val="00857C2E"/>
    <w:rsid w:val="00863AD5"/>
    <w:rsid w:val="00870D57"/>
    <w:rsid w:val="00874ACF"/>
    <w:rsid w:val="00877608"/>
    <w:rsid w:val="00877B81"/>
    <w:rsid w:val="00881503"/>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71E6B"/>
    <w:rsid w:val="0098712E"/>
    <w:rsid w:val="00990101"/>
    <w:rsid w:val="00990F70"/>
    <w:rsid w:val="0099387E"/>
    <w:rsid w:val="00993FD5"/>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785"/>
    <w:rsid w:val="009E4E3F"/>
    <w:rsid w:val="009E769E"/>
    <w:rsid w:val="009F08D0"/>
    <w:rsid w:val="009F773F"/>
    <w:rsid w:val="009F7C12"/>
    <w:rsid w:val="00A073C1"/>
    <w:rsid w:val="00A07520"/>
    <w:rsid w:val="00A07B6D"/>
    <w:rsid w:val="00A115CD"/>
    <w:rsid w:val="00A16307"/>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A1AC8"/>
    <w:rsid w:val="00AB08ED"/>
    <w:rsid w:val="00AB0C24"/>
    <w:rsid w:val="00AB4B36"/>
    <w:rsid w:val="00AB5122"/>
    <w:rsid w:val="00AB7987"/>
    <w:rsid w:val="00AC1F4A"/>
    <w:rsid w:val="00AC4A3D"/>
    <w:rsid w:val="00AC5E0F"/>
    <w:rsid w:val="00AD23F4"/>
    <w:rsid w:val="00AD2B65"/>
    <w:rsid w:val="00AD332C"/>
    <w:rsid w:val="00AD3650"/>
    <w:rsid w:val="00AD709A"/>
    <w:rsid w:val="00AD7746"/>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C5D21"/>
    <w:rsid w:val="00BD0373"/>
    <w:rsid w:val="00BD098C"/>
    <w:rsid w:val="00BE073A"/>
    <w:rsid w:val="00BE3748"/>
    <w:rsid w:val="00BE5C98"/>
    <w:rsid w:val="00BE6827"/>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0C"/>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4387"/>
    <w:rsid w:val="00CD6122"/>
    <w:rsid w:val="00CE06E0"/>
    <w:rsid w:val="00CE5816"/>
    <w:rsid w:val="00CE60FF"/>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777CE"/>
    <w:rsid w:val="00D825B4"/>
    <w:rsid w:val="00D865D4"/>
    <w:rsid w:val="00D87215"/>
    <w:rsid w:val="00D905AF"/>
    <w:rsid w:val="00D92641"/>
    <w:rsid w:val="00D967F9"/>
    <w:rsid w:val="00DA437A"/>
    <w:rsid w:val="00DB4D38"/>
    <w:rsid w:val="00DC3A5C"/>
    <w:rsid w:val="00DC5832"/>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47F7"/>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2924"/>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A77E2"/>
    <w:rsid w:val="00FB003A"/>
    <w:rsid w:val="00FB4B9C"/>
    <w:rsid w:val="00FB6AD8"/>
    <w:rsid w:val="00FB6CDF"/>
    <w:rsid w:val="00FB774D"/>
    <w:rsid w:val="00FC034E"/>
    <w:rsid w:val="00FC09BB"/>
    <w:rsid w:val="00FC2E3E"/>
    <w:rsid w:val="00FC3D4F"/>
    <w:rsid w:val="00FD1A1A"/>
    <w:rsid w:val="00FD2180"/>
    <w:rsid w:val="00FD2BA5"/>
    <w:rsid w:val="00FD64ED"/>
    <w:rsid w:val="00FD7274"/>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8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5">
      <w:bodyDiv w:val="1"/>
      <w:marLeft w:val="0"/>
      <w:marRight w:val="0"/>
      <w:marTop w:val="0"/>
      <w:marBottom w:val="0"/>
      <w:divBdr>
        <w:top w:val="none" w:sz="0" w:space="0" w:color="auto"/>
        <w:left w:val="none" w:sz="0" w:space="0" w:color="auto"/>
        <w:bottom w:val="none" w:sz="0" w:space="0" w:color="auto"/>
        <w:right w:val="none" w:sz="0" w:space="0" w:color="auto"/>
      </w:divBdr>
    </w:div>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0113206">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86851667">
      <w:bodyDiv w:val="1"/>
      <w:marLeft w:val="0"/>
      <w:marRight w:val="0"/>
      <w:marTop w:val="0"/>
      <w:marBottom w:val="0"/>
      <w:divBdr>
        <w:top w:val="none" w:sz="0" w:space="0" w:color="auto"/>
        <w:left w:val="none" w:sz="0" w:space="0" w:color="auto"/>
        <w:bottom w:val="none" w:sz="0" w:space="0" w:color="auto"/>
        <w:right w:val="none" w:sz="0" w:space="0" w:color="auto"/>
      </w:divBdr>
      <w:divsChild>
        <w:div w:id="1074937924">
          <w:marLeft w:val="0"/>
          <w:marRight w:val="0"/>
          <w:marTop w:val="0"/>
          <w:marBottom w:val="0"/>
          <w:divBdr>
            <w:top w:val="none" w:sz="0" w:space="0" w:color="auto"/>
            <w:left w:val="none" w:sz="0" w:space="0" w:color="auto"/>
            <w:bottom w:val="none" w:sz="0" w:space="0" w:color="auto"/>
            <w:right w:val="none" w:sz="0" w:space="0" w:color="auto"/>
          </w:divBdr>
          <w:divsChild>
            <w:div w:id="492188901">
              <w:marLeft w:val="0"/>
              <w:marRight w:val="0"/>
              <w:marTop w:val="0"/>
              <w:marBottom w:val="257"/>
              <w:divBdr>
                <w:top w:val="none" w:sz="0" w:space="0" w:color="auto"/>
                <w:left w:val="none" w:sz="0" w:space="0" w:color="auto"/>
                <w:bottom w:val="none" w:sz="0" w:space="0" w:color="auto"/>
                <w:right w:val="none" w:sz="0" w:space="0" w:color="auto"/>
              </w:divBdr>
              <w:divsChild>
                <w:div w:id="1496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5718">
      <w:bodyDiv w:val="1"/>
      <w:marLeft w:val="0"/>
      <w:marRight w:val="0"/>
      <w:marTop w:val="0"/>
      <w:marBottom w:val="0"/>
      <w:divBdr>
        <w:top w:val="none" w:sz="0" w:space="0" w:color="auto"/>
        <w:left w:val="none" w:sz="0" w:space="0" w:color="auto"/>
        <w:bottom w:val="none" w:sz="0" w:space="0" w:color="auto"/>
        <w:right w:val="none" w:sz="0" w:space="0" w:color="auto"/>
      </w:divBdr>
      <w:divsChild>
        <w:div w:id="823281459">
          <w:marLeft w:val="0"/>
          <w:marRight w:val="0"/>
          <w:marTop w:val="0"/>
          <w:marBottom w:val="257"/>
          <w:divBdr>
            <w:top w:val="none" w:sz="0" w:space="0" w:color="auto"/>
            <w:left w:val="none" w:sz="0" w:space="0" w:color="auto"/>
            <w:bottom w:val="none" w:sz="0" w:space="0" w:color="auto"/>
            <w:right w:val="none" w:sz="0" w:space="0" w:color="auto"/>
          </w:divBdr>
          <w:divsChild>
            <w:div w:id="1483693120">
              <w:marLeft w:val="0"/>
              <w:marRight w:val="0"/>
              <w:marTop w:val="0"/>
              <w:marBottom w:val="0"/>
              <w:divBdr>
                <w:top w:val="none" w:sz="0" w:space="0" w:color="auto"/>
                <w:left w:val="none" w:sz="0" w:space="0" w:color="auto"/>
                <w:bottom w:val="none" w:sz="0" w:space="0" w:color="auto"/>
                <w:right w:val="none" w:sz="0" w:space="0" w:color="auto"/>
              </w:divBdr>
            </w:div>
          </w:divsChild>
        </w:div>
        <w:div w:id="1293823706">
          <w:marLeft w:val="0"/>
          <w:marRight w:val="0"/>
          <w:marTop w:val="0"/>
          <w:marBottom w:val="257"/>
          <w:divBdr>
            <w:top w:val="none" w:sz="0" w:space="0" w:color="auto"/>
            <w:left w:val="none" w:sz="0" w:space="0" w:color="auto"/>
            <w:bottom w:val="none" w:sz="0" w:space="0" w:color="auto"/>
            <w:right w:val="none" w:sz="0" w:space="0" w:color="auto"/>
          </w:divBdr>
          <w:divsChild>
            <w:div w:id="3855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336239">
      <w:bodyDiv w:val="1"/>
      <w:marLeft w:val="0"/>
      <w:marRight w:val="0"/>
      <w:marTop w:val="0"/>
      <w:marBottom w:val="0"/>
      <w:divBdr>
        <w:top w:val="none" w:sz="0" w:space="0" w:color="auto"/>
        <w:left w:val="none" w:sz="0" w:space="0" w:color="auto"/>
        <w:bottom w:val="none" w:sz="0" w:space="0" w:color="auto"/>
        <w:right w:val="none" w:sz="0" w:space="0" w:color="auto"/>
      </w:divBdr>
      <w:divsChild>
        <w:div w:id="86966828">
          <w:marLeft w:val="0"/>
          <w:marRight w:val="0"/>
          <w:marTop w:val="0"/>
          <w:marBottom w:val="257"/>
          <w:divBdr>
            <w:top w:val="none" w:sz="0" w:space="0" w:color="auto"/>
            <w:left w:val="none" w:sz="0" w:space="0" w:color="auto"/>
            <w:bottom w:val="none" w:sz="0" w:space="0" w:color="auto"/>
            <w:right w:val="none" w:sz="0" w:space="0" w:color="auto"/>
          </w:divBdr>
          <w:divsChild>
            <w:div w:id="1643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496849425">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431">
      <w:bodyDiv w:val="1"/>
      <w:marLeft w:val="0"/>
      <w:marRight w:val="0"/>
      <w:marTop w:val="0"/>
      <w:marBottom w:val="0"/>
      <w:divBdr>
        <w:top w:val="none" w:sz="0" w:space="0" w:color="auto"/>
        <w:left w:val="none" w:sz="0" w:space="0" w:color="auto"/>
        <w:bottom w:val="none" w:sz="0" w:space="0" w:color="auto"/>
        <w:right w:val="none" w:sz="0" w:space="0" w:color="auto"/>
      </w:divBdr>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65">
      <w:bodyDiv w:val="1"/>
      <w:marLeft w:val="0"/>
      <w:marRight w:val="0"/>
      <w:marTop w:val="0"/>
      <w:marBottom w:val="0"/>
      <w:divBdr>
        <w:top w:val="none" w:sz="0" w:space="0" w:color="auto"/>
        <w:left w:val="none" w:sz="0" w:space="0" w:color="auto"/>
        <w:bottom w:val="none" w:sz="0" w:space="0" w:color="auto"/>
        <w:right w:val="none" w:sz="0" w:space="0" w:color="auto"/>
      </w:divBdr>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085925">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855">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6077382">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65211004">
      <w:bodyDiv w:val="1"/>
      <w:marLeft w:val="0"/>
      <w:marRight w:val="0"/>
      <w:marTop w:val="0"/>
      <w:marBottom w:val="0"/>
      <w:divBdr>
        <w:top w:val="none" w:sz="0" w:space="0" w:color="auto"/>
        <w:left w:val="none" w:sz="0" w:space="0" w:color="auto"/>
        <w:bottom w:val="none" w:sz="0" w:space="0" w:color="auto"/>
        <w:right w:val="none" w:sz="0" w:space="0" w:color="auto"/>
      </w:divBdr>
      <w:divsChild>
        <w:div w:id="1256203568">
          <w:marLeft w:val="0"/>
          <w:marRight w:val="0"/>
          <w:marTop w:val="0"/>
          <w:marBottom w:val="257"/>
          <w:divBdr>
            <w:top w:val="none" w:sz="0" w:space="0" w:color="auto"/>
            <w:left w:val="none" w:sz="0" w:space="0" w:color="auto"/>
            <w:bottom w:val="none" w:sz="0" w:space="0" w:color="auto"/>
            <w:right w:val="none" w:sz="0" w:space="0" w:color="auto"/>
          </w:divBdr>
          <w:divsChild>
            <w:div w:id="6987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008">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291531">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468">
      <w:bodyDiv w:val="1"/>
      <w:marLeft w:val="0"/>
      <w:marRight w:val="0"/>
      <w:marTop w:val="0"/>
      <w:marBottom w:val="0"/>
      <w:divBdr>
        <w:top w:val="none" w:sz="0" w:space="0" w:color="auto"/>
        <w:left w:val="none" w:sz="0" w:space="0" w:color="auto"/>
        <w:bottom w:val="none" w:sz="0" w:space="0" w:color="auto"/>
        <w:right w:val="none" w:sz="0" w:space="0" w:color="auto"/>
      </w:divBdr>
    </w:div>
    <w:div w:id="1833136019">
      <w:bodyDiv w:val="1"/>
      <w:marLeft w:val="0"/>
      <w:marRight w:val="0"/>
      <w:marTop w:val="0"/>
      <w:marBottom w:val="0"/>
      <w:divBdr>
        <w:top w:val="none" w:sz="0" w:space="0" w:color="auto"/>
        <w:left w:val="none" w:sz="0" w:space="0" w:color="auto"/>
        <w:bottom w:val="none" w:sz="0" w:space="0" w:color="auto"/>
        <w:right w:val="none" w:sz="0" w:space="0" w:color="auto"/>
      </w:divBdr>
      <w:divsChild>
        <w:div w:id="1155612090">
          <w:marLeft w:val="0"/>
          <w:marRight w:val="0"/>
          <w:marTop w:val="0"/>
          <w:marBottom w:val="257"/>
          <w:divBdr>
            <w:top w:val="none" w:sz="0" w:space="0" w:color="auto"/>
            <w:left w:val="none" w:sz="0" w:space="0" w:color="auto"/>
            <w:bottom w:val="none" w:sz="0" w:space="0" w:color="auto"/>
            <w:right w:val="none" w:sz="0" w:space="0" w:color="auto"/>
          </w:divBdr>
          <w:divsChild>
            <w:div w:id="1027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4066">
      <w:bodyDiv w:val="1"/>
      <w:marLeft w:val="0"/>
      <w:marRight w:val="0"/>
      <w:marTop w:val="0"/>
      <w:marBottom w:val="0"/>
      <w:divBdr>
        <w:top w:val="none" w:sz="0" w:space="0" w:color="auto"/>
        <w:left w:val="none" w:sz="0" w:space="0" w:color="auto"/>
        <w:bottom w:val="none" w:sz="0" w:space="0" w:color="auto"/>
        <w:right w:val="none" w:sz="0" w:space="0" w:color="auto"/>
      </w:divBdr>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7854706">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4473043">
      <w:bodyDiv w:val="1"/>
      <w:marLeft w:val="0"/>
      <w:marRight w:val="0"/>
      <w:marTop w:val="0"/>
      <w:marBottom w:val="0"/>
      <w:divBdr>
        <w:top w:val="none" w:sz="0" w:space="0" w:color="auto"/>
        <w:left w:val="none" w:sz="0" w:space="0" w:color="auto"/>
        <w:bottom w:val="none" w:sz="0" w:space="0" w:color="auto"/>
        <w:right w:val="none" w:sz="0" w:space="0" w:color="auto"/>
      </w:divBdr>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201">
      <w:bodyDiv w:val="1"/>
      <w:marLeft w:val="0"/>
      <w:marRight w:val="0"/>
      <w:marTop w:val="0"/>
      <w:marBottom w:val="0"/>
      <w:divBdr>
        <w:top w:val="none" w:sz="0" w:space="0" w:color="auto"/>
        <w:left w:val="none" w:sz="0" w:space="0" w:color="auto"/>
        <w:bottom w:val="none" w:sz="0" w:space="0" w:color="auto"/>
        <w:right w:val="none" w:sz="0" w:space="0" w:color="auto"/>
      </w:divBdr>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261</Words>
  <Characters>1493</Characters>
  <Application>Microsoft Office Word</Application>
  <DocSecurity>0</DocSecurity>
  <Lines>12</Lines>
  <Paragraphs>3</Paragraphs>
  <ScaleCrop>false</ScaleCrop>
  <Company>SPecialiST RePack</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793</cp:revision>
  <dcterms:created xsi:type="dcterms:W3CDTF">2023-03-20T13:31:00Z</dcterms:created>
  <dcterms:modified xsi:type="dcterms:W3CDTF">2023-03-23T11:58:00Z</dcterms:modified>
</cp:coreProperties>
</file>