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5D0" w:rsidRDefault="004B05D0" w:rsidP="004B05D0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АДМИНИСТРАЦИЯ  ЗОЛОТУХИНСКОГО РАЙОНА</w:t>
      </w:r>
    </w:p>
    <w:p w:rsidR="004B05D0" w:rsidRDefault="004B05D0" w:rsidP="004B05D0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КУРСКОЙ ОБЛАСТИ</w:t>
      </w:r>
    </w:p>
    <w:p w:rsidR="004B05D0" w:rsidRDefault="004B05D0" w:rsidP="004B05D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</w:t>
      </w:r>
    </w:p>
    <w:p w:rsidR="004B05D0" w:rsidRDefault="004B05D0" w:rsidP="004B05D0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ПОСТАНОВЛЕНИЕ</w:t>
      </w:r>
    </w:p>
    <w:p w:rsidR="004B05D0" w:rsidRDefault="004B05D0" w:rsidP="004B05D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4B05D0" w:rsidRDefault="004B05D0" w:rsidP="004B05D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</w:rPr>
        <w:t>от  26.11. 2019г. № 698-па</w:t>
      </w:r>
    </w:p>
    <w:p w:rsidR="004B05D0" w:rsidRDefault="004B05D0" w:rsidP="004B05D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4B05D0" w:rsidRDefault="004B05D0" w:rsidP="004B05D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О внесении изменений в постановление</w:t>
      </w:r>
    </w:p>
    <w:p w:rsidR="004B05D0" w:rsidRDefault="004B05D0" w:rsidP="004B05D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Администрации Золотухинского района</w:t>
      </w:r>
    </w:p>
    <w:p w:rsidR="004B05D0" w:rsidRDefault="004B05D0" w:rsidP="004B05D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от 13.11.2013 года № 733 «Об утверждении</w:t>
      </w:r>
    </w:p>
    <w:p w:rsidR="004B05D0" w:rsidRDefault="004B05D0" w:rsidP="004B05D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муниципальной  программы Золотухинского</w:t>
      </w:r>
    </w:p>
    <w:p w:rsidR="004B05D0" w:rsidRDefault="004B05D0" w:rsidP="004B05D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района Курской области «Управление</w:t>
      </w:r>
    </w:p>
    <w:p w:rsidR="004B05D0" w:rsidRDefault="004B05D0" w:rsidP="004B05D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муниципальным  имуществом Золотухинского</w:t>
      </w:r>
    </w:p>
    <w:p w:rsidR="004B05D0" w:rsidRDefault="004B05D0" w:rsidP="004B05D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района Курской области»</w:t>
      </w:r>
    </w:p>
    <w:p w:rsidR="004B05D0" w:rsidRDefault="004B05D0" w:rsidP="004B05D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</w:t>
      </w:r>
    </w:p>
    <w:p w:rsidR="004B05D0" w:rsidRDefault="004B05D0" w:rsidP="004B05D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4B05D0" w:rsidRDefault="004B05D0" w:rsidP="004B05D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В соответствии со статьей 179 Бюджетного кодекса Российской Федерации, </w:t>
      </w:r>
      <w:hyperlink r:id="rId5" w:history="1">
        <w:r>
          <w:rPr>
            <w:rStyle w:val="a3"/>
            <w:rFonts w:ascii="Arial" w:hAnsi="Arial" w:cs="Arial"/>
            <w:color w:val="000000"/>
            <w:sz w:val="21"/>
            <w:szCs w:val="21"/>
            <w:bdr w:val="none" w:sz="0" w:space="0" w:color="auto" w:frame="1"/>
          </w:rPr>
          <w:t>постановлением</w:t>
        </w:r>
      </w:hyperlink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Администрации Золотухинского района Курской области от  05.11.2013 года № 700 «Об утверждении Порядка разработки, реализации и оценки эффективности муниципальных программ  Золотухинского района» Администрация Золотухинского района Курской области ПОСТАНОВЛЯЕТ:</w:t>
      </w:r>
    </w:p>
    <w:p w:rsidR="004B05D0" w:rsidRDefault="004B05D0" w:rsidP="004B05D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1. Внести в муниципальную программу Золотухинского района Курской области «Управление муниципальным  имуществом  Золотухинского района Курской области», утвержденную постановлением Администрации Золотухинского района от 13.11.2013 года № 733 следующие изменения:</w:t>
      </w:r>
    </w:p>
    <w:p w:rsidR="004B05D0" w:rsidRDefault="004B05D0" w:rsidP="004B05D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1.1. В паспорте муниципальной программы графу «Этапы и сроки реализации Программы» изложить в следующей редакции:</w:t>
      </w:r>
    </w:p>
    <w:tbl>
      <w:tblPr>
        <w:tblW w:w="77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46"/>
        <w:gridCol w:w="412"/>
        <w:gridCol w:w="5018"/>
      </w:tblGrid>
      <w:tr w:rsidR="004B05D0" w:rsidTr="004B05D0">
        <w:tc>
          <w:tcPr>
            <w:tcW w:w="2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B05D0" w:rsidRDefault="004B05D0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«Этапы и сроки реализации Программы</w:t>
            </w:r>
          </w:p>
        </w:tc>
        <w:tc>
          <w:tcPr>
            <w:tcW w:w="2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B05D0" w:rsidRDefault="004B05D0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-</w:t>
            </w:r>
          </w:p>
        </w:tc>
        <w:tc>
          <w:tcPr>
            <w:tcW w:w="58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B05D0" w:rsidRDefault="004B05D0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один этап,  2014-2022 годы;»;</w:t>
            </w:r>
          </w:p>
          <w:p w:rsidR="004B05D0" w:rsidRDefault="004B05D0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 </w:t>
            </w:r>
          </w:p>
          <w:p w:rsidR="004B05D0" w:rsidRDefault="004B05D0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 </w:t>
            </w:r>
          </w:p>
        </w:tc>
      </w:tr>
    </w:tbl>
    <w:p w:rsidR="004B05D0" w:rsidRDefault="004B05D0" w:rsidP="004B05D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1.2. В паспорте муниципальной программы графу «Объемы бюджетных ассигнований Программы» изложить в следующей редакции: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52"/>
        <w:gridCol w:w="412"/>
        <w:gridCol w:w="4428"/>
      </w:tblGrid>
      <w:tr w:rsidR="004B05D0" w:rsidTr="004B05D0">
        <w:tc>
          <w:tcPr>
            <w:tcW w:w="26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B05D0" w:rsidRDefault="004B05D0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«Объемы бюджетных ассигнований Программы</w:t>
            </w:r>
          </w:p>
        </w:tc>
        <w:tc>
          <w:tcPr>
            <w:tcW w:w="3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B05D0" w:rsidRDefault="004B05D0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-</w:t>
            </w:r>
          </w:p>
        </w:tc>
        <w:tc>
          <w:tcPr>
            <w:tcW w:w="44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B05D0" w:rsidRDefault="004B05D0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общий объем бюджетных ассигнований на реализацию Программы за счет средств районного бюджета составляет 3074,012 тыс. руб., в том числе по годам:</w:t>
            </w:r>
          </w:p>
          <w:p w:rsidR="004B05D0" w:rsidRDefault="004B05D0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2014 год – 185,0 тыс. руб.,</w:t>
            </w:r>
          </w:p>
          <w:p w:rsidR="004B05D0" w:rsidRDefault="004B05D0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2015 год – 185,0 тыс. руб.,</w:t>
            </w:r>
          </w:p>
          <w:p w:rsidR="004B05D0" w:rsidRDefault="004B05D0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2016 год – 185,0 тыс. руб.,</w:t>
            </w:r>
          </w:p>
          <w:p w:rsidR="004B05D0" w:rsidRDefault="004B05D0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2017 год -  515,750 тыс. руб</w:t>
            </w:r>
          </w:p>
          <w:p w:rsidR="004B05D0" w:rsidRDefault="004B05D0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2018 год – 435,0 тыс. руб</w:t>
            </w:r>
          </w:p>
          <w:p w:rsidR="004B05D0" w:rsidRDefault="004B05D0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2019 год – 713,262 тыс. руб</w:t>
            </w:r>
          </w:p>
          <w:p w:rsidR="004B05D0" w:rsidRDefault="004B05D0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2020 год – 285,0 тыс. руб</w:t>
            </w:r>
          </w:p>
          <w:p w:rsidR="004B05D0" w:rsidRDefault="004B05D0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2021 год – 285,0 тыс. руб</w:t>
            </w:r>
          </w:p>
          <w:p w:rsidR="004B05D0" w:rsidRDefault="004B05D0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2022 год – 285,0 тыс. руб</w:t>
            </w:r>
          </w:p>
          <w:p w:rsidR="004B05D0" w:rsidRDefault="004B05D0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 </w:t>
            </w:r>
          </w:p>
          <w:p w:rsidR="004B05D0" w:rsidRDefault="004B05D0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объем бюджетных ассигнований районного бюджета на реализацию подпрограмм составит:</w:t>
            </w:r>
          </w:p>
          <w:p w:rsidR="004B05D0" w:rsidRDefault="004B05D0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по подпрограмме 1 «Совершенствование системы управления муниципальным имуществом и земельными ресурсами на территории Золотухинского района  Курской области» - 3074,012 тыс. руб., в том числе по годам:</w:t>
            </w:r>
          </w:p>
          <w:p w:rsidR="004B05D0" w:rsidRDefault="004B05D0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2014 год – 185,0 тыс. руб.,</w:t>
            </w:r>
          </w:p>
          <w:p w:rsidR="004B05D0" w:rsidRDefault="004B05D0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2015 год – 185,0 тыс. руб.,</w:t>
            </w:r>
          </w:p>
          <w:p w:rsidR="004B05D0" w:rsidRDefault="004B05D0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lastRenderedPageBreak/>
              <w:t>2016 год – 185,0 тыс. руб.,</w:t>
            </w:r>
          </w:p>
          <w:p w:rsidR="004B05D0" w:rsidRDefault="004B05D0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2017 год -  515,750 тыс. руб</w:t>
            </w:r>
          </w:p>
          <w:p w:rsidR="004B05D0" w:rsidRDefault="004B05D0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2018 год – 435,0 тыс. руб</w:t>
            </w:r>
          </w:p>
          <w:p w:rsidR="004B05D0" w:rsidRDefault="004B05D0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2019 год – 713,262 тыс. руб</w:t>
            </w:r>
          </w:p>
          <w:p w:rsidR="004B05D0" w:rsidRDefault="004B05D0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2020 год – 285,0 тыс. руб</w:t>
            </w:r>
          </w:p>
          <w:p w:rsidR="004B05D0" w:rsidRDefault="004B05D0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2021 год – 285,0 тыс. руб</w:t>
            </w:r>
          </w:p>
          <w:p w:rsidR="004B05D0" w:rsidRDefault="004B05D0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2022 год – 285,0 тыс. руб</w:t>
            </w:r>
          </w:p>
          <w:p w:rsidR="004B05D0" w:rsidRDefault="004B05D0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 </w:t>
            </w:r>
          </w:p>
          <w:p w:rsidR="004B05D0" w:rsidRDefault="004B05D0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по подпрограмме 2 «Обеспечение реализации муниципальной программы Золотухинского района Курской области «Управление муниципальным имуществом Золотухинского района  Курской области»  - 0 тыс. рублей.»;</w:t>
            </w:r>
          </w:p>
        </w:tc>
      </w:tr>
    </w:tbl>
    <w:p w:rsidR="004B05D0" w:rsidRDefault="004B05D0" w:rsidP="004B05D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lastRenderedPageBreak/>
        <w:t>        1.3. Третий абзац раздела 10 «Обоснование объема финансовых ресурсов, необходимых для реализации муниципальной программы» изложить в следующей редакции:</w:t>
      </w:r>
    </w:p>
    <w:p w:rsidR="004B05D0" w:rsidRDefault="004B05D0" w:rsidP="004B05D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«Общий объем бюджетных ассигнований на реализацию муниципальной программы за счет средств районного бюджета составляет 3074,012 тыс. руб., в том числе в 2014 году –185,0 тыс. руб., в 2015 году – 185,0 тыс. руб., в 2016 году – 185,0 тыс. руб, в 2017 году- 515,750 тыс. руб., в 2018 году- 435 тыс. руб., в 2019 году- 713,262 тыс. руб., в 2020 году- 285,0 тыс. руб ., в 2021 году- 285,0 тыс.руб., в 2022 году- 285,0 тыс.руб.»;</w:t>
      </w:r>
    </w:p>
    <w:p w:rsidR="004B05D0" w:rsidRDefault="004B05D0" w:rsidP="004B05D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1.4. В паспорте подпрограммы 1 «Совершенствование системы управления муниципальным имуществом и земельными ресурсами на территории Золотухинского района Курской области» графу «объемы бюджетных ассигнований подпрограммы» изложить в следующей редакции:</w:t>
      </w:r>
    </w:p>
    <w:tbl>
      <w:tblPr>
        <w:tblW w:w="740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45"/>
        <w:gridCol w:w="412"/>
        <w:gridCol w:w="4147"/>
      </w:tblGrid>
      <w:tr w:rsidR="004B05D0" w:rsidTr="004B05D0">
        <w:tc>
          <w:tcPr>
            <w:tcW w:w="28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B05D0" w:rsidRDefault="004B05D0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«Объемы бюджетных ассигнований подпрограммы</w:t>
            </w:r>
          </w:p>
        </w:tc>
        <w:tc>
          <w:tcPr>
            <w:tcW w:w="3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B05D0" w:rsidRDefault="004B05D0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-</w:t>
            </w:r>
          </w:p>
        </w:tc>
        <w:tc>
          <w:tcPr>
            <w:tcW w:w="4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B05D0" w:rsidRDefault="004B05D0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общий объем бюджетных ассигнований на реализацию подпрограммы 1 за счет средств</w:t>
            </w:r>
          </w:p>
          <w:p w:rsidR="004B05D0" w:rsidRDefault="004B05D0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районного 3074,012 тыс. руб., в том числе по годам:</w:t>
            </w:r>
          </w:p>
          <w:p w:rsidR="004B05D0" w:rsidRDefault="004B05D0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2014 год – 185,0 тыс. руб.,</w:t>
            </w:r>
          </w:p>
          <w:p w:rsidR="004B05D0" w:rsidRDefault="004B05D0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2015 год – 185,0 тыс. руб.,</w:t>
            </w:r>
          </w:p>
          <w:p w:rsidR="004B05D0" w:rsidRDefault="004B05D0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2016 год – 185,0 тыс. руб.,</w:t>
            </w:r>
          </w:p>
          <w:p w:rsidR="004B05D0" w:rsidRDefault="004B05D0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2017 год -  515,750 тыс. руб</w:t>
            </w:r>
          </w:p>
          <w:p w:rsidR="004B05D0" w:rsidRDefault="004B05D0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2018 год – 435,0 тыс. руб</w:t>
            </w:r>
          </w:p>
          <w:p w:rsidR="004B05D0" w:rsidRDefault="004B05D0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2019 год – 713,262 тыс. руб</w:t>
            </w:r>
          </w:p>
          <w:p w:rsidR="004B05D0" w:rsidRDefault="004B05D0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2020 год – 285,0 тыс. руб</w:t>
            </w:r>
          </w:p>
          <w:p w:rsidR="004B05D0" w:rsidRDefault="004B05D0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2021 год – 285,0 тыс. руб</w:t>
            </w:r>
          </w:p>
          <w:p w:rsidR="004B05D0" w:rsidRDefault="004B05D0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2022 год – 285,0 тыс. руб</w:t>
            </w:r>
          </w:p>
          <w:p w:rsidR="004B05D0" w:rsidRDefault="004B05D0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 </w:t>
            </w:r>
          </w:p>
          <w:p w:rsidR="004B05D0" w:rsidRDefault="004B05D0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 </w:t>
            </w:r>
          </w:p>
          <w:p w:rsidR="004B05D0" w:rsidRDefault="004B05D0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> </w:t>
            </w:r>
          </w:p>
        </w:tc>
      </w:tr>
    </w:tbl>
    <w:p w:rsidR="004B05D0" w:rsidRDefault="004B05D0" w:rsidP="004B05D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1.5. Второй абзац раздела 8 подпрограммы 1 «Обоснование объема финансовых ресурсов, необходимых для реализации подпрограммы» изложить в следующей редакции:</w:t>
      </w:r>
    </w:p>
    <w:p w:rsidR="004B05D0" w:rsidRDefault="004B05D0" w:rsidP="004B05D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«Общий объем бюджетных ассигнований на реализацию муниципальной программы за счет средств районного бюджета составляет 3074,012 тыс. руб., в том числе в 2014 году –185,0 тыс. руб., в 2015 году – 185,0 тыс. руб., в 2016 году – 185,0 тыс. руб, в 2017 году- 515,750 тыс. руб., в 2018 году- 435 тыс. руб., в 2019 году- 713,262 тыс. руб., в 2020 году- 285,0 тыс. руб ., в 2021 году- 285,0 тыс.руб., в 2022 году- 285,0 тыс.руб»;</w:t>
      </w:r>
    </w:p>
    <w:p w:rsidR="004B05D0" w:rsidRDefault="004B05D0" w:rsidP="004B05D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2. Приложение №5 к муниципальной программе изложить в новой редакции согласно приложению.</w:t>
      </w:r>
    </w:p>
    <w:p w:rsidR="004B05D0" w:rsidRDefault="004B05D0" w:rsidP="004B05D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3. Контроль за выполнением настоящего постановления возложить на начальника управления сельского хозяйства Администрации Золотухинского района Жмыхова В.В.</w:t>
      </w:r>
    </w:p>
    <w:p w:rsidR="004B05D0" w:rsidRDefault="004B05D0" w:rsidP="004B05D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4. Настоящее постановление вступает в силу со дня его подписания.</w:t>
      </w:r>
    </w:p>
    <w:p w:rsidR="004B05D0" w:rsidRDefault="004B05D0" w:rsidP="004B05D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4B05D0" w:rsidRDefault="004B05D0" w:rsidP="004B05D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Глава Золотухинского района                                                      В.Н. Кожухов</w:t>
      </w:r>
    </w:p>
    <w:p w:rsidR="00560C54" w:rsidRPr="004B05D0" w:rsidRDefault="00560C54" w:rsidP="004B05D0"/>
    <w:sectPr w:rsidR="00560C54" w:rsidRPr="004B05D0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8694E"/>
    <w:multiLevelType w:val="multilevel"/>
    <w:tmpl w:val="2B5C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A4CA3"/>
    <w:multiLevelType w:val="multilevel"/>
    <w:tmpl w:val="77C4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6504FD"/>
    <w:multiLevelType w:val="multilevel"/>
    <w:tmpl w:val="125EE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133003"/>
    <w:multiLevelType w:val="multilevel"/>
    <w:tmpl w:val="2DCE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361F06"/>
    <w:multiLevelType w:val="multilevel"/>
    <w:tmpl w:val="E7C4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945DF3"/>
    <w:multiLevelType w:val="multilevel"/>
    <w:tmpl w:val="FA4E2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122AAF"/>
    <w:multiLevelType w:val="multilevel"/>
    <w:tmpl w:val="65E6C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3"/>
  </w:num>
  <w:num w:numId="3">
    <w:abstractNumId w:val="18"/>
  </w:num>
  <w:num w:numId="4">
    <w:abstractNumId w:val="16"/>
  </w:num>
  <w:num w:numId="5">
    <w:abstractNumId w:val="6"/>
  </w:num>
  <w:num w:numId="6">
    <w:abstractNumId w:val="14"/>
  </w:num>
  <w:num w:numId="7">
    <w:abstractNumId w:val="4"/>
  </w:num>
  <w:num w:numId="8">
    <w:abstractNumId w:val="27"/>
  </w:num>
  <w:num w:numId="9">
    <w:abstractNumId w:val="19"/>
  </w:num>
  <w:num w:numId="10">
    <w:abstractNumId w:val="5"/>
  </w:num>
  <w:num w:numId="11">
    <w:abstractNumId w:val="17"/>
  </w:num>
  <w:num w:numId="12">
    <w:abstractNumId w:val="29"/>
  </w:num>
  <w:num w:numId="13">
    <w:abstractNumId w:val="21"/>
  </w:num>
  <w:num w:numId="14">
    <w:abstractNumId w:val="7"/>
  </w:num>
  <w:num w:numId="15">
    <w:abstractNumId w:val="20"/>
  </w:num>
  <w:num w:numId="16">
    <w:abstractNumId w:val="0"/>
  </w:num>
  <w:num w:numId="17">
    <w:abstractNumId w:val="8"/>
  </w:num>
  <w:num w:numId="18">
    <w:abstractNumId w:val="9"/>
  </w:num>
  <w:num w:numId="19">
    <w:abstractNumId w:val="28"/>
  </w:num>
  <w:num w:numId="20">
    <w:abstractNumId w:val="2"/>
  </w:num>
  <w:num w:numId="21">
    <w:abstractNumId w:val="12"/>
  </w:num>
  <w:num w:numId="22">
    <w:abstractNumId w:val="1"/>
  </w:num>
  <w:num w:numId="23">
    <w:abstractNumId w:val="22"/>
  </w:num>
  <w:num w:numId="24">
    <w:abstractNumId w:val="3"/>
  </w:num>
  <w:num w:numId="25">
    <w:abstractNumId w:val="15"/>
  </w:num>
  <w:num w:numId="26">
    <w:abstractNumId w:val="10"/>
  </w:num>
  <w:num w:numId="27">
    <w:abstractNumId w:val="23"/>
  </w:num>
  <w:num w:numId="28">
    <w:abstractNumId w:val="11"/>
  </w:num>
  <w:num w:numId="29">
    <w:abstractNumId w:val="24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2E91"/>
    <w:rsid w:val="00003340"/>
    <w:rsid w:val="000041B9"/>
    <w:rsid w:val="000118EF"/>
    <w:rsid w:val="0001232F"/>
    <w:rsid w:val="00015162"/>
    <w:rsid w:val="00015AE3"/>
    <w:rsid w:val="000168EC"/>
    <w:rsid w:val="000222B3"/>
    <w:rsid w:val="0002369A"/>
    <w:rsid w:val="00030C3E"/>
    <w:rsid w:val="00035E74"/>
    <w:rsid w:val="000405C4"/>
    <w:rsid w:val="0004178D"/>
    <w:rsid w:val="000425C3"/>
    <w:rsid w:val="000460BF"/>
    <w:rsid w:val="000540F4"/>
    <w:rsid w:val="00057FCF"/>
    <w:rsid w:val="00061884"/>
    <w:rsid w:val="0006688B"/>
    <w:rsid w:val="000668F0"/>
    <w:rsid w:val="000707B4"/>
    <w:rsid w:val="00071025"/>
    <w:rsid w:val="0007143A"/>
    <w:rsid w:val="00071B3F"/>
    <w:rsid w:val="00071E4D"/>
    <w:rsid w:val="0009698E"/>
    <w:rsid w:val="000973BC"/>
    <w:rsid w:val="000A25AC"/>
    <w:rsid w:val="000A534E"/>
    <w:rsid w:val="000A590F"/>
    <w:rsid w:val="000A6201"/>
    <w:rsid w:val="000B1F96"/>
    <w:rsid w:val="000B2219"/>
    <w:rsid w:val="000B6EF0"/>
    <w:rsid w:val="000C138C"/>
    <w:rsid w:val="000C4E63"/>
    <w:rsid w:val="000C503C"/>
    <w:rsid w:val="000C6A55"/>
    <w:rsid w:val="000C70FE"/>
    <w:rsid w:val="000D1F1F"/>
    <w:rsid w:val="000D2A68"/>
    <w:rsid w:val="000D4366"/>
    <w:rsid w:val="000D43F4"/>
    <w:rsid w:val="000D455F"/>
    <w:rsid w:val="000D5980"/>
    <w:rsid w:val="000D5AB8"/>
    <w:rsid w:val="000E4DE5"/>
    <w:rsid w:val="000E50F1"/>
    <w:rsid w:val="000E523D"/>
    <w:rsid w:val="000E65C5"/>
    <w:rsid w:val="000F04A0"/>
    <w:rsid w:val="000F0A06"/>
    <w:rsid w:val="000F2EF8"/>
    <w:rsid w:val="00102EF9"/>
    <w:rsid w:val="00107E88"/>
    <w:rsid w:val="00113844"/>
    <w:rsid w:val="0011495F"/>
    <w:rsid w:val="0011793B"/>
    <w:rsid w:val="00121F9F"/>
    <w:rsid w:val="00122C02"/>
    <w:rsid w:val="00125A55"/>
    <w:rsid w:val="0012655A"/>
    <w:rsid w:val="001279BE"/>
    <w:rsid w:val="00130E11"/>
    <w:rsid w:val="00133CBF"/>
    <w:rsid w:val="00142368"/>
    <w:rsid w:val="001536EA"/>
    <w:rsid w:val="00157D7B"/>
    <w:rsid w:val="00160BB6"/>
    <w:rsid w:val="00160D93"/>
    <w:rsid w:val="00163BB6"/>
    <w:rsid w:val="00172624"/>
    <w:rsid w:val="0018538C"/>
    <w:rsid w:val="001869AB"/>
    <w:rsid w:val="00195416"/>
    <w:rsid w:val="00196BC2"/>
    <w:rsid w:val="001A67E8"/>
    <w:rsid w:val="001A6802"/>
    <w:rsid w:val="001A6C18"/>
    <w:rsid w:val="001B0698"/>
    <w:rsid w:val="001B430F"/>
    <w:rsid w:val="001C2DA5"/>
    <w:rsid w:val="001C3C75"/>
    <w:rsid w:val="001C3E0A"/>
    <w:rsid w:val="001C48C9"/>
    <w:rsid w:val="001C5B33"/>
    <w:rsid w:val="001D0490"/>
    <w:rsid w:val="001D0994"/>
    <w:rsid w:val="001D371B"/>
    <w:rsid w:val="001D5D4C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42A2"/>
    <w:rsid w:val="00216AE1"/>
    <w:rsid w:val="00221200"/>
    <w:rsid w:val="00225530"/>
    <w:rsid w:val="00225E4C"/>
    <w:rsid w:val="002277D4"/>
    <w:rsid w:val="00230B1F"/>
    <w:rsid w:val="00231923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849FB"/>
    <w:rsid w:val="00291947"/>
    <w:rsid w:val="0029493B"/>
    <w:rsid w:val="002A15B0"/>
    <w:rsid w:val="002A2377"/>
    <w:rsid w:val="002A2E97"/>
    <w:rsid w:val="002A6C24"/>
    <w:rsid w:val="002B362B"/>
    <w:rsid w:val="002B6B70"/>
    <w:rsid w:val="002C2824"/>
    <w:rsid w:val="002C3EF0"/>
    <w:rsid w:val="002C57D4"/>
    <w:rsid w:val="002C5FD2"/>
    <w:rsid w:val="002C6AF5"/>
    <w:rsid w:val="002D056F"/>
    <w:rsid w:val="002D66F5"/>
    <w:rsid w:val="002E115F"/>
    <w:rsid w:val="002E4915"/>
    <w:rsid w:val="002E4C10"/>
    <w:rsid w:val="002F29B5"/>
    <w:rsid w:val="002F6B57"/>
    <w:rsid w:val="002F7F9C"/>
    <w:rsid w:val="0030044F"/>
    <w:rsid w:val="003008F2"/>
    <w:rsid w:val="00303B76"/>
    <w:rsid w:val="00304B48"/>
    <w:rsid w:val="00311E2A"/>
    <w:rsid w:val="00312748"/>
    <w:rsid w:val="00316B7B"/>
    <w:rsid w:val="00316BD3"/>
    <w:rsid w:val="00320DAB"/>
    <w:rsid w:val="00323542"/>
    <w:rsid w:val="003236E7"/>
    <w:rsid w:val="00334621"/>
    <w:rsid w:val="00340152"/>
    <w:rsid w:val="00340F31"/>
    <w:rsid w:val="00343840"/>
    <w:rsid w:val="00345C39"/>
    <w:rsid w:val="003460A2"/>
    <w:rsid w:val="0034695C"/>
    <w:rsid w:val="0034696D"/>
    <w:rsid w:val="003474FE"/>
    <w:rsid w:val="00350C99"/>
    <w:rsid w:val="003521BC"/>
    <w:rsid w:val="00353AD3"/>
    <w:rsid w:val="003545E5"/>
    <w:rsid w:val="00355A19"/>
    <w:rsid w:val="00360F83"/>
    <w:rsid w:val="00365362"/>
    <w:rsid w:val="00367CD6"/>
    <w:rsid w:val="003751EB"/>
    <w:rsid w:val="00375F7D"/>
    <w:rsid w:val="00381A10"/>
    <w:rsid w:val="00382045"/>
    <w:rsid w:val="00384ACB"/>
    <w:rsid w:val="00390B9B"/>
    <w:rsid w:val="00393618"/>
    <w:rsid w:val="00394CD5"/>
    <w:rsid w:val="003965C1"/>
    <w:rsid w:val="00397DF7"/>
    <w:rsid w:val="003A2147"/>
    <w:rsid w:val="003A21AD"/>
    <w:rsid w:val="003A2546"/>
    <w:rsid w:val="003A7954"/>
    <w:rsid w:val="003B6C3D"/>
    <w:rsid w:val="003C3AAA"/>
    <w:rsid w:val="003D0139"/>
    <w:rsid w:val="003D093A"/>
    <w:rsid w:val="003D343E"/>
    <w:rsid w:val="003D7B9C"/>
    <w:rsid w:val="003E3BC8"/>
    <w:rsid w:val="003E54B1"/>
    <w:rsid w:val="003F389A"/>
    <w:rsid w:val="003F5588"/>
    <w:rsid w:val="004009AD"/>
    <w:rsid w:val="0040466A"/>
    <w:rsid w:val="004054B5"/>
    <w:rsid w:val="004110FE"/>
    <w:rsid w:val="00414049"/>
    <w:rsid w:val="00416055"/>
    <w:rsid w:val="004175DA"/>
    <w:rsid w:val="00423C17"/>
    <w:rsid w:val="00430249"/>
    <w:rsid w:val="00430AB7"/>
    <w:rsid w:val="00431438"/>
    <w:rsid w:val="00432FC9"/>
    <w:rsid w:val="0043425C"/>
    <w:rsid w:val="00434772"/>
    <w:rsid w:val="00434A50"/>
    <w:rsid w:val="00437BE0"/>
    <w:rsid w:val="00437BF7"/>
    <w:rsid w:val="00442623"/>
    <w:rsid w:val="00443734"/>
    <w:rsid w:val="00447459"/>
    <w:rsid w:val="004477A3"/>
    <w:rsid w:val="0045136F"/>
    <w:rsid w:val="00451E4C"/>
    <w:rsid w:val="0045256A"/>
    <w:rsid w:val="00453A15"/>
    <w:rsid w:val="00455D49"/>
    <w:rsid w:val="00466195"/>
    <w:rsid w:val="00467585"/>
    <w:rsid w:val="00471EE0"/>
    <w:rsid w:val="0047752D"/>
    <w:rsid w:val="004820F2"/>
    <w:rsid w:val="0048362A"/>
    <w:rsid w:val="00487C77"/>
    <w:rsid w:val="00493682"/>
    <w:rsid w:val="004A01E7"/>
    <w:rsid w:val="004A032A"/>
    <w:rsid w:val="004A2AFD"/>
    <w:rsid w:val="004A4DE7"/>
    <w:rsid w:val="004A6AE7"/>
    <w:rsid w:val="004A71BF"/>
    <w:rsid w:val="004B05D0"/>
    <w:rsid w:val="004B093C"/>
    <w:rsid w:val="004B4C80"/>
    <w:rsid w:val="004B53F0"/>
    <w:rsid w:val="004B5E44"/>
    <w:rsid w:val="004B6143"/>
    <w:rsid w:val="004C0DED"/>
    <w:rsid w:val="004C2E0B"/>
    <w:rsid w:val="004C522B"/>
    <w:rsid w:val="004C530E"/>
    <w:rsid w:val="004D06BA"/>
    <w:rsid w:val="004D287F"/>
    <w:rsid w:val="004D6CAB"/>
    <w:rsid w:val="004E12DE"/>
    <w:rsid w:val="004E22C9"/>
    <w:rsid w:val="004E4456"/>
    <w:rsid w:val="004E4E43"/>
    <w:rsid w:val="004E58BE"/>
    <w:rsid w:val="004F618D"/>
    <w:rsid w:val="004F6888"/>
    <w:rsid w:val="0050010D"/>
    <w:rsid w:val="00502515"/>
    <w:rsid w:val="005058C0"/>
    <w:rsid w:val="00513EC8"/>
    <w:rsid w:val="00515DBC"/>
    <w:rsid w:val="00516849"/>
    <w:rsid w:val="00516E77"/>
    <w:rsid w:val="00523848"/>
    <w:rsid w:val="00530D40"/>
    <w:rsid w:val="00531B39"/>
    <w:rsid w:val="005349BE"/>
    <w:rsid w:val="005363CC"/>
    <w:rsid w:val="0053714D"/>
    <w:rsid w:val="00540B3B"/>
    <w:rsid w:val="0054736D"/>
    <w:rsid w:val="0055284E"/>
    <w:rsid w:val="00557770"/>
    <w:rsid w:val="00560C54"/>
    <w:rsid w:val="00562093"/>
    <w:rsid w:val="0056716F"/>
    <w:rsid w:val="00581BB3"/>
    <w:rsid w:val="00581D80"/>
    <w:rsid w:val="0058437D"/>
    <w:rsid w:val="00585BA3"/>
    <w:rsid w:val="005871B6"/>
    <w:rsid w:val="00596D16"/>
    <w:rsid w:val="005A4843"/>
    <w:rsid w:val="005A4C16"/>
    <w:rsid w:val="005A511D"/>
    <w:rsid w:val="005A54B9"/>
    <w:rsid w:val="005A6FEF"/>
    <w:rsid w:val="005B5AFC"/>
    <w:rsid w:val="005C37AC"/>
    <w:rsid w:val="005D0410"/>
    <w:rsid w:val="005D1014"/>
    <w:rsid w:val="005D135C"/>
    <w:rsid w:val="005D3C7B"/>
    <w:rsid w:val="005D51F4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4F47"/>
    <w:rsid w:val="00606ED5"/>
    <w:rsid w:val="00607754"/>
    <w:rsid w:val="0061120B"/>
    <w:rsid w:val="0061249B"/>
    <w:rsid w:val="00614220"/>
    <w:rsid w:val="006159CE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353A0"/>
    <w:rsid w:val="00642980"/>
    <w:rsid w:val="00643ABD"/>
    <w:rsid w:val="0064488F"/>
    <w:rsid w:val="00644DC0"/>
    <w:rsid w:val="0065333A"/>
    <w:rsid w:val="00657F69"/>
    <w:rsid w:val="0066166C"/>
    <w:rsid w:val="0066292A"/>
    <w:rsid w:val="00662EC4"/>
    <w:rsid w:val="0066648C"/>
    <w:rsid w:val="0067007B"/>
    <w:rsid w:val="00675A7F"/>
    <w:rsid w:val="00681923"/>
    <w:rsid w:val="00683CB3"/>
    <w:rsid w:val="00687B8C"/>
    <w:rsid w:val="00687BAD"/>
    <w:rsid w:val="006900E0"/>
    <w:rsid w:val="006930FD"/>
    <w:rsid w:val="0069620A"/>
    <w:rsid w:val="00696603"/>
    <w:rsid w:val="006966DF"/>
    <w:rsid w:val="006A26DE"/>
    <w:rsid w:val="006B4324"/>
    <w:rsid w:val="006B4C11"/>
    <w:rsid w:val="006C2653"/>
    <w:rsid w:val="006C49A5"/>
    <w:rsid w:val="006D0064"/>
    <w:rsid w:val="006D1D88"/>
    <w:rsid w:val="006D260A"/>
    <w:rsid w:val="006E0B8D"/>
    <w:rsid w:val="006E0DDE"/>
    <w:rsid w:val="006E0E97"/>
    <w:rsid w:val="006F3FE9"/>
    <w:rsid w:val="00700603"/>
    <w:rsid w:val="00701BCC"/>
    <w:rsid w:val="00701C15"/>
    <w:rsid w:val="00704B65"/>
    <w:rsid w:val="00704E8E"/>
    <w:rsid w:val="0070521B"/>
    <w:rsid w:val="00705553"/>
    <w:rsid w:val="00706ABA"/>
    <w:rsid w:val="00706C3A"/>
    <w:rsid w:val="007074B2"/>
    <w:rsid w:val="00710A82"/>
    <w:rsid w:val="007126A4"/>
    <w:rsid w:val="00717C7B"/>
    <w:rsid w:val="0072136E"/>
    <w:rsid w:val="00723D90"/>
    <w:rsid w:val="00732472"/>
    <w:rsid w:val="00733B18"/>
    <w:rsid w:val="007524CD"/>
    <w:rsid w:val="0075480F"/>
    <w:rsid w:val="00755A5B"/>
    <w:rsid w:val="00764A34"/>
    <w:rsid w:val="007669BF"/>
    <w:rsid w:val="00766BC1"/>
    <w:rsid w:val="00771D37"/>
    <w:rsid w:val="00772580"/>
    <w:rsid w:val="00780906"/>
    <w:rsid w:val="00781356"/>
    <w:rsid w:val="00782081"/>
    <w:rsid w:val="007827BE"/>
    <w:rsid w:val="00782E2C"/>
    <w:rsid w:val="00784909"/>
    <w:rsid w:val="00790F65"/>
    <w:rsid w:val="00791EAC"/>
    <w:rsid w:val="00792211"/>
    <w:rsid w:val="00794AC4"/>
    <w:rsid w:val="007A0624"/>
    <w:rsid w:val="007A625F"/>
    <w:rsid w:val="007A6FD6"/>
    <w:rsid w:val="007A73EF"/>
    <w:rsid w:val="007B18A6"/>
    <w:rsid w:val="007C046C"/>
    <w:rsid w:val="007C664F"/>
    <w:rsid w:val="007D1E60"/>
    <w:rsid w:val="007D400A"/>
    <w:rsid w:val="007D43D6"/>
    <w:rsid w:val="007E1628"/>
    <w:rsid w:val="007E3031"/>
    <w:rsid w:val="007E4F7B"/>
    <w:rsid w:val="007F07A0"/>
    <w:rsid w:val="007F1542"/>
    <w:rsid w:val="007F60F9"/>
    <w:rsid w:val="007F6119"/>
    <w:rsid w:val="007F734A"/>
    <w:rsid w:val="008059F8"/>
    <w:rsid w:val="00806327"/>
    <w:rsid w:val="0080799F"/>
    <w:rsid w:val="00807DE0"/>
    <w:rsid w:val="00812783"/>
    <w:rsid w:val="00812B70"/>
    <w:rsid w:val="00814ECE"/>
    <w:rsid w:val="00816698"/>
    <w:rsid w:val="00821A8B"/>
    <w:rsid w:val="0083258C"/>
    <w:rsid w:val="00834293"/>
    <w:rsid w:val="008346AF"/>
    <w:rsid w:val="00834709"/>
    <w:rsid w:val="00836C5C"/>
    <w:rsid w:val="00840B92"/>
    <w:rsid w:val="00841068"/>
    <w:rsid w:val="0084331C"/>
    <w:rsid w:val="0085226D"/>
    <w:rsid w:val="00857C2E"/>
    <w:rsid w:val="00860741"/>
    <w:rsid w:val="00863AD5"/>
    <w:rsid w:val="00870D57"/>
    <w:rsid w:val="00874ACF"/>
    <w:rsid w:val="00877608"/>
    <w:rsid w:val="00877B81"/>
    <w:rsid w:val="00881503"/>
    <w:rsid w:val="00882739"/>
    <w:rsid w:val="008828FE"/>
    <w:rsid w:val="008832D3"/>
    <w:rsid w:val="00890265"/>
    <w:rsid w:val="008903C6"/>
    <w:rsid w:val="00890ACC"/>
    <w:rsid w:val="00890B3D"/>
    <w:rsid w:val="008A3175"/>
    <w:rsid w:val="008A7F9C"/>
    <w:rsid w:val="008B0BCA"/>
    <w:rsid w:val="008B11F0"/>
    <w:rsid w:val="008B136D"/>
    <w:rsid w:val="008B220E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306A"/>
    <w:rsid w:val="00905352"/>
    <w:rsid w:val="009056A0"/>
    <w:rsid w:val="00906C03"/>
    <w:rsid w:val="00913F01"/>
    <w:rsid w:val="009165BF"/>
    <w:rsid w:val="009205CD"/>
    <w:rsid w:val="009220ED"/>
    <w:rsid w:val="00924B36"/>
    <w:rsid w:val="00927B6F"/>
    <w:rsid w:val="00931B87"/>
    <w:rsid w:val="00933125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570C8"/>
    <w:rsid w:val="009640BC"/>
    <w:rsid w:val="009649C5"/>
    <w:rsid w:val="00971E6B"/>
    <w:rsid w:val="0098712E"/>
    <w:rsid w:val="00990101"/>
    <w:rsid w:val="00990F70"/>
    <w:rsid w:val="0099387E"/>
    <w:rsid w:val="00993FD5"/>
    <w:rsid w:val="009970EE"/>
    <w:rsid w:val="00997365"/>
    <w:rsid w:val="009973DF"/>
    <w:rsid w:val="00997456"/>
    <w:rsid w:val="009976A8"/>
    <w:rsid w:val="009A0117"/>
    <w:rsid w:val="009A2B85"/>
    <w:rsid w:val="009A7A88"/>
    <w:rsid w:val="009B002B"/>
    <w:rsid w:val="009B107F"/>
    <w:rsid w:val="009B1239"/>
    <w:rsid w:val="009B13BF"/>
    <w:rsid w:val="009B2BBB"/>
    <w:rsid w:val="009B452A"/>
    <w:rsid w:val="009B65D2"/>
    <w:rsid w:val="009B7AA7"/>
    <w:rsid w:val="009B7F91"/>
    <w:rsid w:val="009C5CE6"/>
    <w:rsid w:val="009C759C"/>
    <w:rsid w:val="009D20D7"/>
    <w:rsid w:val="009D25C3"/>
    <w:rsid w:val="009D5876"/>
    <w:rsid w:val="009D6EFC"/>
    <w:rsid w:val="009D7A37"/>
    <w:rsid w:val="009E0DAC"/>
    <w:rsid w:val="009E1100"/>
    <w:rsid w:val="009E4785"/>
    <w:rsid w:val="009E4E3F"/>
    <w:rsid w:val="009E769E"/>
    <w:rsid w:val="009F08D0"/>
    <w:rsid w:val="009F163D"/>
    <w:rsid w:val="009F773F"/>
    <w:rsid w:val="009F7C12"/>
    <w:rsid w:val="00A073C1"/>
    <w:rsid w:val="00A07520"/>
    <w:rsid w:val="00A07B6D"/>
    <w:rsid w:val="00A115CD"/>
    <w:rsid w:val="00A16307"/>
    <w:rsid w:val="00A164BA"/>
    <w:rsid w:val="00A16A78"/>
    <w:rsid w:val="00A173CB"/>
    <w:rsid w:val="00A2083C"/>
    <w:rsid w:val="00A21318"/>
    <w:rsid w:val="00A213E1"/>
    <w:rsid w:val="00A24F32"/>
    <w:rsid w:val="00A2635E"/>
    <w:rsid w:val="00A302BC"/>
    <w:rsid w:val="00A32DCA"/>
    <w:rsid w:val="00A37633"/>
    <w:rsid w:val="00A37C69"/>
    <w:rsid w:val="00A41288"/>
    <w:rsid w:val="00A41598"/>
    <w:rsid w:val="00A42FE2"/>
    <w:rsid w:val="00A44032"/>
    <w:rsid w:val="00A5171D"/>
    <w:rsid w:val="00A53979"/>
    <w:rsid w:val="00A60460"/>
    <w:rsid w:val="00A628CA"/>
    <w:rsid w:val="00A64E26"/>
    <w:rsid w:val="00A65B2D"/>
    <w:rsid w:val="00A67284"/>
    <w:rsid w:val="00A73698"/>
    <w:rsid w:val="00A74811"/>
    <w:rsid w:val="00A75298"/>
    <w:rsid w:val="00A87749"/>
    <w:rsid w:val="00A87BC7"/>
    <w:rsid w:val="00A91CBA"/>
    <w:rsid w:val="00A9777C"/>
    <w:rsid w:val="00AA1AC8"/>
    <w:rsid w:val="00AB08ED"/>
    <w:rsid w:val="00AB0C24"/>
    <w:rsid w:val="00AB2796"/>
    <w:rsid w:val="00AB4B36"/>
    <w:rsid w:val="00AB5122"/>
    <w:rsid w:val="00AB7987"/>
    <w:rsid w:val="00AC1F4A"/>
    <w:rsid w:val="00AC2D4A"/>
    <w:rsid w:val="00AC4A3D"/>
    <w:rsid w:val="00AC5E0F"/>
    <w:rsid w:val="00AD23F4"/>
    <w:rsid w:val="00AD2B65"/>
    <w:rsid w:val="00AD332C"/>
    <w:rsid w:val="00AD3650"/>
    <w:rsid w:val="00AD709A"/>
    <w:rsid w:val="00AD7746"/>
    <w:rsid w:val="00AE43EF"/>
    <w:rsid w:val="00AE524A"/>
    <w:rsid w:val="00AF15CD"/>
    <w:rsid w:val="00AF255D"/>
    <w:rsid w:val="00AF2884"/>
    <w:rsid w:val="00AF40F0"/>
    <w:rsid w:val="00AF6195"/>
    <w:rsid w:val="00AF6A99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3D28"/>
    <w:rsid w:val="00B65EA7"/>
    <w:rsid w:val="00B66045"/>
    <w:rsid w:val="00B6637D"/>
    <w:rsid w:val="00B66499"/>
    <w:rsid w:val="00B67F16"/>
    <w:rsid w:val="00B72EE5"/>
    <w:rsid w:val="00B75D2F"/>
    <w:rsid w:val="00B813AA"/>
    <w:rsid w:val="00B81E4C"/>
    <w:rsid w:val="00B83A56"/>
    <w:rsid w:val="00B83C38"/>
    <w:rsid w:val="00B852FF"/>
    <w:rsid w:val="00B86313"/>
    <w:rsid w:val="00B86643"/>
    <w:rsid w:val="00B875B2"/>
    <w:rsid w:val="00B94049"/>
    <w:rsid w:val="00B95B69"/>
    <w:rsid w:val="00B9652D"/>
    <w:rsid w:val="00BA0071"/>
    <w:rsid w:val="00BA0C69"/>
    <w:rsid w:val="00BA1D54"/>
    <w:rsid w:val="00BA3C6E"/>
    <w:rsid w:val="00BA5CD1"/>
    <w:rsid w:val="00BA7DE2"/>
    <w:rsid w:val="00BA7EF6"/>
    <w:rsid w:val="00BB7A14"/>
    <w:rsid w:val="00BC2FC0"/>
    <w:rsid w:val="00BC5D21"/>
    <w:rsid w:val="00BD0373"/>
    <w:rsid w:val="00BD098C"/>
    <w:rsid w:val="00BE073A"/>
    <w:rsid w:val="00BE3748"/>
    <w:rsid w:val="00BE5C98"/>
    <w:rsid w:val="00BE6827"/>
    <w:rsid w:val="00BF3003"/>
    <w:rsid w:val="00BF5C57"/>
    <w:rsid w:val="00BF5CD1"/>
    <w:rsid w:val="00BF6DA7"/>
    <w:rsid w:val="00BF71A1"/>
    <w:rsid w:val="00C007C5"/>
    <w:rsid w:val="00C00BF6"/>
    <w:rsid w:val="00C0294F"/>
    <w:rsid w:val="00C07119"/>
    <w:rsid w:val="00C10CE2"/>
    <w:rsid w:val="00C117B0"/>
    <w:rsid w:val="00C1616E"/>
    <w:rsid w:val="00C16BA1"/>
    <w:rsid w:val="00C17AE9"/>
    <w:rsid w:val="00C20777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46FF8"/>
    <w:rsid w:val="00C52C63"/>
    <w:rsid w:val="00C53226"/>
    <w:rsid w:val="00C56CBD"/>
    <w:rsid w:val="00C60EAD"/>
    <w:rsid w:val="00C61535"/>
    <w:rsid w:val="00C64A1A"/>
    <w:rsid w:val="00C72950"/>
    <w:rsid w:val="00C75E74"/>
    <w:rsid w:val="00C76D8E"/>
    <w:rsid w:val="00C81561"/>
    <w:rsid w:val="00C8430C"/>
    <w:rsid w:val="00C843E4"/>
    <w:rsid w:val="00C91A78"/>
    <w:rsid w:val="00C945F6"/>
    <w:rsid w:val="00C969F1"/>
    <w:rsid w:val="00CA4FDE"/>
    <w:rsid w:val="00CA6375"/>
    <w:rsid w:val="00CA6BF5"/>
    <w:rsid w:val="00CB043C"/>
    <w:rsid w:val="00CB04F7"/>
    <w:rsid w:val="00CB6FEA"/>
    <w:rsid w:val="00CC0F60"/>
    <w:rsid w:val="00CC41F2"/>
    <w:rsid w:val="00CC4892"/>
    <w:rsid w:val="00CC4AB4"/>
    <w:rsid w:val="00CC7508"/>
    <w:rsid w:val="00CD159A"/>
    <w:rsid w:val="00CD1BA5"/>
    <w:rsid w:val="00CD289E"/>
    <w:rsid w:val="00CD4387"/>
    <w:rsid w:val="00CD6122"/>
    <w:rsid w:val="00CE06E0"/>
    <w:rsid w:val="00CE5816"/>
    <w:rsid w:val="00CE60FF"/>
    <w:rsid w:val="00CE7E13"/>
    <w:rsid w:val="00CF15FB"/>
    <w:rsid w:val="00CF51DE"/>
    <w:rsid w:val="00CF6B8D"/>
    <w:rsid w:val="00D03D7C"/>
    <w:rsid w:val="00D0515F"/>
    <w:rsid w:val="00D05E2B"/>
    <w:rsid w:val="00D0782B"/>
    <w:rsid w:val="00D11B73"/>
    <w:rsid w:val="00D12D94"/>
    <w:rsid w:val="00D12DB2"/>
    <w:rsid w:val="00D1473B"/>
    <w:rsid w:val="00D21D96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3FF0"/>
    <w:rsid w:val="00D56E19"/>
    <w:rsid w:val="00D573CF"/>
    <w:rsid w:val="00D63D5A"/>
    <w:rsid w:val="00D6673B"/>
    <w:rsid w:val="00D66DD8"/>
    <w:rsid w:val="00D777CE"/>
    <w:rsid w:val="00D825B4"/>
    <w:rsid w:val="00D865D4"/>
    <w:rsid w:val="00D87215"/>
    <w:rsid w:val="00D905AF"/>
    <w:rsid w:val="00D92641"/>
    <w:rsid w:val="00D967F9"/>
    <w:rsid w:val="00DA437A"/>
    <w:rsid w:val="00DA4B76"/>
    <w:rsid w:val="00DA4DCF"/>
    <w:rsid w:val="00DB2D19"/>
    <w:rsid w:val="00DB4D38"/>
    <w:rsid w:val="00DC3A5C"/>
    <w:rsid w:val="00DC5832"/>
    <w:rsid w:val="00DC6702"/>
    <w:rsid w:val="00DD055A"/>
    <w:rsid w:val="00DD1A8C"/>
    <w:rsid w:val="00DD242F"/>
    <w:rsid w:val="00DD4E2F"/>
    <w:rsid w:val="00DD4EDE"/>
    <w:rsid w:val="00DD5661"/>
    <w:rsid w:val="00DD741A"/>
    <w:rsid w:val="00DE0DE1"/>
    <w:rsid w:val="00DE77B4"/>
    <w:rsid w:val="00DF1577"/>
    <w:rsid w:val="00DF19FB"/>
    <w:rsid w:val="00DF3EED"/>
    <w:rsid w:val="00E0025A"/>
    <w:rsid w:val="00E00F0F"/>
    <w:rsid w:val="00E028BA"/>
    <w:rsid w:val="00E02C52"/>
    <w:rsid w:val="00E04C1B"/>
    <w:rsid w:val="00E1062C"/>
    <w:rsid w:val="00E11813"/>
    <w:rsid w:val="00E12F8F"/>
    <w:rsid w:val="00E13248"/>
    <w:rsid w:val="00E147F7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44431"/>
    <w:rsid w:val="00E52A34"/>
    <w:rsid w:val="00E52A84"/>
    <w:rsid w:val="00E53705"/>
    <w:rsid w:val="00E56099"/>
    <w:rsid w:val="00E568D8"/>
    <w:rsid w:val="00E64AA5"/>
    <w:rsid w:val="00E654E7"/>
    <w:rsid w:val="00E65ACC"/>
    <w:rsid w:val="00E66040"/>
    <w:rsid w:val="00E71195"/>
    <w:rsid w:val="00E73F9A"/>
    <w:rsid w:val="00E74200"/>
    <w:rsid w:val="00E74ECB"/>
    <w:rsid w:val="00E7685F"/>
    <w:rsid w:val="00E77217"/>
    <w:rsid w:val="00E84F6D"/>
    <w:rsid w:val="00E928B4"/>
    <w:rsid w:val="00EA060F"/>
    <w:rsid w:val="00EA2174"/>
    <w:rsid w:val="00EA2DE8"/>
    <w:rsid w:val="00EA5B54"/>
    <w:rsid w:val="00EB2C71"/>
    <w:rsid w:val="00EB7A48"/>
    <w:rsid w:val="00ED0865"/>
    <w:rsid w:val="00ED1427"/>
    <w:rsid w:val="00ED4FF7"/>
    <w:rsid w:val="00ED665D"/>
    <w:rsid w:val="00EE3586"/>
    <w:rsid w:val="00EE62C4"/>
    <w:rsid w:val="00EF339C"/>
    <w:rsid w:val="00EF54DA"/>
    <w:rsid w:val="00EF58BA"/>
    <w:rsid w:val="00EF6522"/>
    <w:rsid w:val="00F0269E"/>
    <w:rsid w:val="00F0296D"/>
    <w:rsid w:val="00F03ADD"/>
    <w:rsid w:val="00F06D33"/>
    <w:rsid w:val="00F10C12"/>
    <w:rsid w:val="00F12924"/>
    <w:rsid w:val="00F13104"/>
    <w:rsid w:val="00F1455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6D"/>
    <w:rsid w:val="00F4667E"/>
    <w:rsid w:val="00F5031E"/>
    <w:rsid w:val="00F52B24"/>
    <w:rsid w:val="00F54201"/>
    <w:rsid w:val="00F54F82"/>
    <w:rsid w:val="00F57603"/>
    <w:rsid w:val="00F57FD2"/>
    <w:rsid w:val="00F60E9D"/>
    <w:rsid w:val="00F6163D"/>
    <w:rsid w:val="00F625E1"/>
    <w:rsid w:val="00F63FC3"/>
    <w:rsid w:val="00F71954"/>
    <w:rsid w:val="00F73A9C"/>
    <w:rsid w:val="00F74571"/>
    <w:rsid w:val="00F7496E"/>
    <w:rsid w:val="00F751E5"/>
    <w:rsid w:val="00F76BD4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29C"/>
    <w:rsid w:val="00FA26EF"/>
    <w:rsid w:val="00FA77E2"/>
    <w:rsid w:val="00FB003A"/>
    <w:rsid w:val="00FB4B9C"/>
    <w:rsid w:val="00FB6AD8"/>
    <w:rsid w:val="00FB6CDF"/>
    <w:rsid w:val="00FB774D"/>
    <w:rsid w:val="00FC034E"/>
    <w:rsid w:val="00FC09BB"/>
    <w:rsid w:val="00FC2E3E"/>
    <w:rsid w:val="00FC3D4F"/>
    <w:rsid w:val="00FD1A1A"/>
    <w:rsid w:val="00FD2180"/>
    <w:rsid w:val="00FD2BA5"/>
    <w:rsid w:val="00FD64ED"/>
    <w:rsid w:val="00FD7274"/>
    <w:rsid w:val="00FD7CEB"/>
    <w:rsid w:val="00FE201C"/>
    <w:rsid w:val="00FE36A9"/>
    <w:rsid w:val="00FE4EE1"/>
    <w:rsid w:val="00FE6A85"/>
    <w:rsid w:val="00FF1BE7"/>
    <w:rsid w:val="00FF216F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8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890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1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237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23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77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8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566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76395">
          <w:marLeft w:val="0"/>
          <w:marRight w:val="0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6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0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4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1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17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7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522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2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22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7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456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3224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3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2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0633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067275">
              <w:marLeft w:val="0"/>
              <w:marRight w:val="0"/>
              <w:marTop w:val="86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3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59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6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0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9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5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4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356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0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6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83262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3845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154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332025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55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728102">
                      <w:marLeft w:val="0"/>
                      <w:marRight w:val="0"/>
                      <w:marTop w:val="86"/>
                      <w:marBottom w:val="8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9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774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56675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217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69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7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64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0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397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25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102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9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851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37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724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3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7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9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463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8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3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684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5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9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7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EEA762A354B1D1ED0BD8B2B1D532ED9BA96A89E0A6365ED8FEE1BE3ACAB987Fx3n6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731</Words>
  <Characters>4171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871</cp:revision>
  <dcterms:created xsi:type="dcterms:W3CDTF">2023-03-20T13:31:00Z</dcterms:created>
  <dcterms:modified xsi:type="dcterms:W3CDTF">2023-03-24T13:00:00Z</dcterms:modified>
</cp:coreProperties>
</file>