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F" w:rsidRDefault="008E682F" w:rsidP="008E682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682F" w:rsidRDefault="008E682F" w:rsidP="008E682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по подготовке </w:t>
      </w:r>
      <w:r w:rsidRPr="00582FE6">
        <w:rPr>
          <w:rFonts w:ascii="Times New Roman" w:hAnsi="Times New Roman" w:cs="Times New Roman"/>
          <w:b/>
          <w:sz w:val="28"/>
          <w:szCs w:val="28"/>
        </w:rPr>
        <w:t>оперативного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ходе исполнения бюджета Золотухинского района Курской области </w:t>
      </w:r>
    </w:p>
    <w:p w:rsidR="008E682F" w:rsidRPr="00582FE6" w:rsidRDefault="008E682F" w:rsidP="008E682F">
      <w:pPr>
        <w:tabs>
          <w:tab w:val="left" w:pos="426"/>
        </w:tabs>
        <w:spacing w:after="0"/>
        <w:jc w:val="center"/>
        <w:rPr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54D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4DD7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8E682F" w:rsidRDefault="008E682F" w:rsidP="008E682F">
      <w:pPr>
        <w:rPr>
          <w:b/>
          <w:sz w:val="24"/>
          <w:szCs w:val="24"/>
        </w:rPr>
      </w:pPr>
    </w:p>
    <w:p w:rsidR="008E682F" w:rsidRPr="005D0D79" w:rsidRDefault="008E682F" w:rsidP="008E68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D79">
        <w:rPr>
          <w:rFonts w:ascii="Times New Roman" w:hAnsi="Times New Roman" w:cs="Times New Roman"/>
          <w:sz w:val="28"/>
          <w:szCs w:val="28"/>
        </w:rPr>
        <w:t xml:space="preserve">          Отчет об исполнении бюджета Золотухинского района Курской области за </w:t>
      </w:r>
      <w:r w:rsidRPr="00C54D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4DD7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5D0D79">
        <w:rPr>
          <w:rFonts w:ascii="Times New Roman" w:hAnsi="Times New Roman" w:cs="Times New Roman"/>
          <w:sz w:val="28"/>
          <w:szCs w:val="28"/>
        </w:rPr>
        <w:t xml:space="preserve"> 2020 года утвержден постановлением Администрации Золотухинск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 от 24.07.2020 г. № 532</w:t>
      </w:r>
      <w:r w:rsidRPr="005D0D79">
        <w:rPr>
          <w:rFonts w:ascii="Times New Roman" w:hAnsi="Times New Roman" w:cs="Times New Roman"/>
          <w:sz w:val="28"/>
          <w:szCs w:val="28"/>
        </w:rPr>
        <w:t>-па.</w:t>
      </w:r>
    </w:p>
    <w:p w:rsidR="008E682F" w:rsidRPr="00244920" w:rsidRDefault="008E682F" w:rsidP="008E68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D7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C54DD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C54DD7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C54DD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44920">
        <w:rPr>
          <w:rFonts w:ascii="Times New Roman" w:hAnsi="Times New Roman" w:cs="Times New Roman"/>
          <w:sz w:val="28"/>
          <w:szCs w:val="28"/>
        </w:rPr>
        <w:t xml:space="preserve">За </w:t>
      </w:r>
      <w:r w:rsidRPr="002449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4920">
        <w:rPr>
          <w:rFonts w:ascii="Times New Roman" w:hAnsi="Times New Roman" w:cs="Times New Roman"/>
          <w:sz w:val="28"/>
          <w:szCs w:val="28"/>
        </w:rPr>
        <w:t xml:space="preserve"> полугодие 2020 года в бюджет района поступило доходов в сумме – 296 649,9</w:t>
      </w:r>
      <w:r w:rsidRPr="00244920">
        <w:rPr>
          <w:sz w:val="28"/>
          <w:szCs w:val="28"/>
        </w:rPr>
        <w:t xml:space="preserve"> </w:t>
      </w:r>
      <w:r w:rsidRPr="00244920">
        <w:rPr>
          <w:rFonts w:ascii="Times New Roman" w:hAnsi="Times New Roman" w:cs="Times New Roman"/>
          <w:sz w:val="28"/>
          <w:szCs w:val="28"/>
        </w:rPr>
        <w:t>тыс. рублей, что составило 51,9% от утвержденных бюджетных назначений (572 101,7 тыс. рублей)</w:t>
      </w:r>
      <w:r w:rsidRPr="00130A6C">
        <w:rPr>
          <w:rFonts w:ascii="Times New Roman" w:hAnsi="Times New Roman" w:cs="Times New Roman"/>
          <w:sz w:val="28"/>
          <w:szCs w:val="28"/>
        </w:rPr>
        <w:t xml:space="preserve">. </w:t>
      </w:r>
      <w:r w:rsidRPr="00244920">
        <w:rPr>
          <w:rFonts w:ascii="Times New Roman" w:hAnsi="Times New Roman" w:cs="Times New Roman"/>
          <w:sz w:val="28"/>
          <w:szCs w:val="28"/>
        </w:rPr>
        <w:t>По сравнению с аналогичным периодом 2019 года (262 197,5 тыс. руб.) поступление доходов увеличилось на 34 452,4</w:t>
      </w:r>
      <w:r w:rsidRPr="00244920">
        <w:rPr>
          <w:sz w:val="28"/>
          <w:szCs w:val="28"/>
        </w:rPr>
        <w:t xml:space="preserve"> </w:t>
      </w:r>
      <w:r w:rsidRPr="00244920">
        <w:rPr>
          <w:rFonts w:ascii="Times New Roman" w:hAnsi="Times New Roman" w:cs="Times New Roman"/>
          <w:sz w:val="28"/>
          <w:szCs w:val="28"/>
        </w:rPr>
        <w:t>тыс. рублей.</w:t>
      </w:r>
    </w:p>
    <w:p w:rsidR="008E682F" w:rsidRDefault="008E682F" w:rsidP="008E68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D7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244920">
        <w:rPr>
          <w:rFonts w:ascii="Times New Roman" w:hAnsi="Times New Roman" w:cs="Times New Roman"/>
          <w:sz w:val="28"/>
          <w:szCs w:val="28"/>
        </w:rPr>
        <w:t>Доля налоговых и неналоговых доходов составила 80 737,9 тыс. рублей или 27,2 % от общего объема поступлений. По сравнению с аналогичным периодом 2019 года доля налоговых и неналоговых доходов увеличилась на 1 207,0 тыс. рублей.</w:t>
      </w:r>
    </w:p>
    <w:p w:rsidR="008E682F" w:rsidRPr="00B52FF4" w:rsidRDefault="008E682F" w:rsidP="008E68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72,8 % или 215 912,0 тыс. рублей,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</w:t>
      </w:r>
      <w:r w:rsidRPr="00244920">
        <w:rPr>
          <w:rFonts w:ascii="Times New Roman" w:hAnsi="Times New Roman" w:cs="Times New Roman"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 прошлых лет – 1 382,5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2F" w:rsidRPr="00A30186" w:rsidRDefault="008E682F" w:rsidP="008E68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216 294,5 тыс. рубле, в том числе:</w:t>
      </w:r>
    </w:p>
    <w:p w:rsidR="008E682F" w:rsidRPr="00A30186" w:rsidRDefault="008E682F" w:rsidP="008E68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186">
        <w:rPr>
          <w:rFonts w:ascii="Times New Roman" w:hAnsi="Times New Roman" w:cs="Times New Roman"/>
          <w:sz w:val="28"/>
          <w:szCs w:val="28"/>
        </w:rPr>
        <w:t>дотации - 872,6 тыс. рублей, субсидии - 20 642,8 тыс. рублей, субвенции - 194 699,1  тыс. рублей, иные межбюджетные трансферты – 80,0 тыс. рублей.</w:t>
      </w:r>
      <w:proofErr w:type="gramEnd"/>
    </w:p>
    <w:p w:rsidR="008E682F" w:rsidRPr="0022504E" w:rsidRDefault="008E682F" w:rsidP="008E68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D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244920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Pr="002449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4920">
        <w:rPr>
          <w:rFonts w:ascii="Times New Roman" w:hAnsi="Times New Roman" w:cs="Times New Roman"/>
          <w:sz w:val="28"/>
          <w:szCs w:val="28"/>
        </w:rPr>
        <w:t xml:space="preserve"> полугодие 2020 года </w:t>
      </w:r>
      <w:r w:rsidRPr="0022504E">
        <w:rPr>
          <w:rFonts w:ascii="Times New Roman" w:hAnsi="Times New Roman" w:cs="Times New Roman"/>
          <w:sz w:val="28"/>
          <w:szCs w:val="28"/>
        </w:rPr>
        <w:t xml:space="preserve">составили – 270 557,5 тыс. рублей или 39,1 % к утвержденным бюджетным назначениям (692 625,5 тыс. рублей). За аналогичный период 2019 года расходы составили 238 699,0 тыс. рублей, что на 31 858,5 тыс. рублей меньше, чем в 2020 году. </w:t>
      </w:r>
    </w:p>
    <w:p w:rsidR="008E682F" w:rsidRPr="00AF09EF" w:rsidRDefault="008E682F" w:rsidP="008E68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E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9EF">
        <w:rPr>
          <w:rFonts w:ascii="Times New Roman" w:hAnsi="Times New Roman" w:cs="Times New Roman"/>
          <w:sz w:val="28"/>
          <w:szCs w:val="28"/>
        </w:rPr>
        <w:t>Из них исполнение составило:</w:t>
      </w:r>
    </w:p>
    <w:p w:rsidR="008E682F" w:rsidRPr="00AF09EF" w:rsidRDefault="008E682F" w:rsidP="008E682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D7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AF09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09E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F09EF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- </w:t>
      </w:r>
      <w:r w:rsidRPr="00AF09EF">
        <w:rPr>
          <w:rFonts w:ascii="Times New Roman" w:hAnsi="Times New Roman" w:cs="Times New Roman"/>
          <w:sz w:val="28"/>
          <w:szCs w:val="28"/>
        </w:rPr>
        <w:t>13 542,3</w:t>
      </w:r>
      <w:r w:rsidRPr="00AF09EF">
        <w:rPr>
          <w:sz w:val="28"/>
          <w:szCs w:val="28"/>
        </w:rPr>
        <w:t xml:space="preserve"> </w:t>
      </w:r>
      <w:r w:rsidRPr="00AF09EF">
        <w:rPr>
          <w:rFonts w:ascii="Times New Roman" w:hAnsi="Times New Roman" w:cs="Times New Roman"/>
          <w:sz w:val="28"/>
          <w:szCs w:val="28"/>
        </w:rPr>
        <w:t>тыс. рублей или 30,8 % от утвержденных бюджетных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A25">
        <w:rPr>
          <w:sz w:val="28"/>
          <w:szCs w:val="28"/>
        </w:rPr>
        <w:t xml:space="preserve"> </w:t>
      </w:r>
      <w:r w:rsidRPr="00FC4B53">
        <w:rPr>
          <w:rFonts w:ascii="Times New Roman" w:hAnsi="Times New Roman" w:cs="Times New Roman"/>
          <w:sz w:val="28"/>
          <w:szCs w:val="28"/>
        </w:rPr>
        <w:t>К аналогичному периоду 2019 года исполнение составил</w:t>
      </w:r>
      <w:r>
        <w:rPr>
          <w:rFonts w:ascii="Times New Roman" w:hAnsi="Times New Roman" w:cs="Times New Roman"/>
          <w:sz w:val="28"/>
          <w:szCs w:val="28"/>
        </w:rPr>
        <w:t>о 100,1% (13 533,4 тыс. рублей);</w:t>
      </w:r>
    </w:p>
    <w:p w:rsidR="008E682F" w:rsidRPr="00A30186" w:rsidRDefault="008E682F" w:rsidP="008E68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         </w:t>
      </w:r>
      <w:r w:rsidRPr="00A3018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0300 «Национальная безопасность и правоохранительная деятельность» - </w:t>
      </w:r>
      <w:r w:rsidRPr="00A30186">
        <w:rPr>
          <w:rFonts w:ascii="Times New Roman" w:hAnsi="Times New Roman" w:cs="Times New Roman"/>
          <w:sz w:val="28"/>
          <w:szCs w:val="28"/>
        </w:rPr>
        <w:t>1 515,3 тыс. рублей или 22,1 %. По сравнению с аналогичным периодом 2019 года расходы увеличились на 13,3% (1 337,2 тыс. рублей);</w:t>
      </w:r>
    </w:p>
    <w:p w:rsidR="008E682F" w:rsidRPr="00A30186" w:rsidRDefault="008E682F" w:rsidP="008E682F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A30186">
        <w:rPr>
          <w:rFonts w:ascii="Times New Roman" w:hAnsi="Times New Roman" w:cs="Times New Roman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19 004,7 тыс. рублей или 12,2 %. К аналогичному периоду 2019 года исполнение составило 744,8% (2 551,6 тыс. рублей);</w:t>
      </w:r>
    </w:p>
    <w:p w:rsidR="008E682F" w:rsidRPr="00A30186" w:rsidRDefault="008E682F" w:rsidP="008E682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0500 «Жилищно-коммунальное хозяйство» </w:t>
      </w:r>
      <w:r w:rsidRPr="00A30186">
        <w:rPr>
          <w:rFonts w:ascii="Times New Roman" w:hAnsi="Times New Roman" w:cs="Times New Roman"/>
          <w:sz w:val="28"/>
          <w:szCs w:val="28"/>
        </w:rPr>
        <w:t>-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2 520,7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тыс. рублей или 34,2 %. К аналогичному периоду прошлого года - 26,0% (9 697,5 тыс. рублей);</w:t>
      </w:r>
    </w:p>
    <w:p w:rsidR="008E682F" w:rsidRPr="00A30186" w:rsidRDefault="008E682F" w:rsidP="008E682F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0700 «Образование» - </w:t>
      </w:r>
      <w:r w:rsidRPr="00A30186">
        <w:rPr>
          <w:rFonts w:ascii="Times New Roman" w:hAnsi="Times New Roman" w:cs="Times New Roman"/>
          <w:sz w:val="28"/>
          <w:szCs w:val="28"/>
        </w:rPr>
        <w:t>181 630,9 тыс. рублей или 48,9 %</w:t>
      </w:r>
      <w:r w:rsidRPr="00A30186">
        <w:rPr>
          <w:rFonts w:ascii="Times New Roman" w:hAnsi="Times New Roman" w:cs="Times New Roman"/>
          <w:b/>
          <w:sz w:val="28"/>
          <w:szCs w:val="28"/>
        </w:rPr>
        <w:t>.</w:t>
      </w:r>
      <w:r w:rsidRPr="00A301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Основную долю расходов составили расходы на общее образование – 140 554,0 тыс. рублей. По сравнению с аналогичным периодом 2019 года расходы увеличились на 6,5% (170 510,5 тыс. рублей);</w:t>
      </w:r>
    </w:p>
    <w:p w:rsidR="008E682F" w:rsidRPr="00A30186" w:rsidRDefault="008E682F" w:rsidP="008E682F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3018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0800 «Культура и кинематография» - </w:t>
      </w:r>
      <w:r w:rsidRPr="00A30186">
        <w:rPr>
          <w:rFonts w:ascii="Times New Roman" w:hAnsi="Times New Roman" w:cs="Times New Roman"/>
          <w:sz w:val="28"/>
          <w:szCs w:val="28"/>
        </w:rPr>
        <w:t>13 591,5 тыс. рублей или 39,4 %. К аналогичному периоду 2019 года исполнение составило 101,9% (13 337,3 тыс. рублей);</w:t>
      </w:r>
    </w:p>
    <w:p w:rsidR="008E682F" w:rsidRPr="00A30186" w:rsidRDefault="008E682F" w:rsidP="008E682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018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0900 «Здравоохранение» </w:t>
      </w:r>
      <w:r w:rsidRPr="00A30186">
        <w:rPr>
          <w:rFonts w:ascii="Times New Roman" w:hAnsi="Times New Roman" w:cs="Times New Roman"/>
          <w:sz w:val="28"/>
          <w:szCs w:val="28"/>
        </w:rPr>
        <w:t xml:space="preserve">при утвержденных бюджетных назначениях 279,0 тыс. рублей расходование средств по итогам </w:t>
      </w:r>
      <w:r w:rsidRPr="00A301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полугодия не производилось;</w:t>
      </w:r>
    </w:p>
    <w:p w:rsidR="008E682F" w:rsidRPr="00A30186" w:rsidRDefault="008E682F" w:rsidP="008E682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A30186">
        <w:rPr>
          <w:rFonts w:ascii="Times New Roman" w:hAnsi="Times New Roman" w:cs="Times New Roman"/>
          <w:sz w:val="28"/>
          <w:szCs w:val="28"/>
        </w:rPr>
        <w:t>расходы исполнены на 52,4% в сумме 31 157,9 тыс. рублей. По сравнению с аналогичным периодом 2019 года расходы увеличились на 38,7% (22 465,4 тыс. рублей);</w:t>
      </w:r>
    </w:p>
    <w:p w:rsidR="008E682F" w:rsidRPr="00A30186" w:rsidRDefault="008E682F" w:rsidP="008E682F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A30186">
        <w:rPr>
          <w:rFonts w:ascii="Times New Roman" w:hAnsi="Times New Roman" w:cs="Times New Roman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31,4 тыс. рублей или 8,6 %. К аналогичному периоду 2019 года исполнение составило 47,4% (66,2 тыс. рублей);</w:t>
      </w:r>
    </w:p>
    <w:p w:rsidR="008E682F" w:rsidRPr="00A30186" w:rsidRDefault="008E682F" w:rsidP="008E682F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b/>
          <w:sz w:val="28"/>
          <w:szCs w:val="28"/>
        </w:rPr>
        <w:t>-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A30186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A30186">
        <w:rPr>
          <w:rFonts w:ascii="Times New Roman" w:hAnsi="Times New Roman" w:cs="Times New Roman"/>
          <w:sz w:val="28"/>
          <w:szCs w:val="28"/>
        </w:rPr>
        <w:t xml:space="preserve"> расходы исполнены на 58,3% и составили 7 562,8 тыс. рублей. По сравнению с аналогичным периодом 2019 года расходы увеличились на 49,2% (5 069,9 тыс. рублей).</w:t>
      </w:r>
    </w:p>
    <w:p w:rsidR="008E682F" w:rsidRPr="00A30186" w:rsidRDefault="008E682F" w:rsidP="008E682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D7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   </w:t>
      </w:r>
      <w:r w:rsidRPr="00A30186">
        <w:rPr>
          <w:rFonts w:ascii="Times New Roman" w:hAnsi="Times New Roman" w:cs="Times New Roman"/>
          <w:sz w:val="28"/>
          <w:szCs w:val="28"/>
        </w:rPr>
        <w:t xml:space="preserve">Бюджет Золотухинского района Курской области за </w:t>
      </w:r>
      <w:r w:rsidRPr="00A301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186">
        <w:rPr>
          <w:rFonts w:ascii="Times New Roman" w:hAnsi="Times New Roman" w:cs="Times New Roman"/>
          <w:sz w:val="28"/>
          <w:szCs w:val="28"/>
        </w:rPr>
        <w:t xml:space="preserve"> полугодие 2020 года исполнен с </w:t>
      </w:r>
      <w:proofErr w:type="spellStart"/>
      <w:r w:rsidRPr="00A30186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A30186">
        <w:rPr>
          <w:rFonts w:ascii="Times New Roman" w:hAnsi="Times New Roman" w:cs="Times New Roman"/>
          <w:sz w:val="28"/>
          <w:szCs w:val="28"/>
        </w:rPr>
        <w:t xml:space="preserve">  в сумме 26 092,4</w:t>
      </w:r>
      <w:r w:rsidRPr="00A30186">
        <w:rPr>
          <w:sz w:val="28"/>
          <w:szCs w:val="28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тыс. рублей.</w:t>
      </w:r>
    </w:p>
    <w:p w:rsidR="008E682F" w:rsidRPr="00A30186" w:rsidRDefault="008E682F" w:rsidP="008E68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E682F" w:rsidRPr="00C54DD7" w:rsidRDefault="008E682F" w:rsidP="008E682F">
      <w:pPr>
        <w:tabs>
          <w:tab w:val="left" w:pos="567"/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E682F" w:rsidRPr="005920D6" w:rsidRDefault="008E682F" w:rsidP="008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0D6">
        <w:rPr>
          <w:rFonts w:ascii="Times New Roman" w:hAnsi="Times New Roman"/>
          <w:sz w:val="28"/>
          <w:szCs w:val="28"/>
        </w:rPr>
        <w:t>Ведущий специалист-эксперт</w:t>
      </w:r>
    </w:p>
    <w:p w:rsidR="008E682F" w:rsidRPr="005920D6" w:rsidRDefault="008E682F" w:rsidP="008E682F">
      <w:pPr>
        <w:spacing w:after="0" w:line="240" w:lineRule="auto"/>
      </w:pPr>
      <w:r w:rsidRPr="005920D6">
        <w:rPr>
          <w:rFonts w:ascii="Times New Roman" w:hAnsi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8E682F" w:rsidRPr="005920D6" w:rsidRDefault="008E682F" w:rsidP="008E682F">
      <w:pPr>
        <w:rPr>
          <w:rFonts w:ascii="Times New Roman" w:hAnsi="Times New Roman" w:cs="Times New Roman"/>
          <w:sz w:val="28"/>
          <w:szCs w:val="28"/>
        </w:rPr>
      </w:pPr>
      <w:r w:rsidRPr="005920D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5920D6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5920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82F" w:rsidRPr="005D0D79" w:rsidRDefault="008E682F" w:rsidP="008E682F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95349" w:rsidRPr="0082668C" w:rsidRDefault="00895349">
      <w:pPr>
        <w:rPr>
          <w:rFonts w:ascii="Times New Roman" w:hAnsi="Times New Roman" w:cs="Times New Roman"/>
          <w:sz w:val="28"/>
          <w:szCs w:val="28"/>
        </w:rPr>
      </w:pPr>
    </w:p>
    <w:sectPr w:rsidR="00895349" w:rsidRPr="0082668C" w:rsidSect="00FC4B53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68C"/>
    <w:rsid w:val="0082668C"/>
    <w:rsid w:val="0085123E"/>
    <w:rsid w:val="00895349"/>
    <w:rsid w:val="008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2020-07-31T07:50:00Z</dcterms:created>
  <dcterms:modified xsi:type="dcterms:W3CDTF">2020-07-31T07:52:00Z</dcterms:modified>
</cp:coreProperties>
</file>