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A8" w:rsidRPr="00CE40A8" w:rsidRDefault="00CE40A8" w:rsidP="00CE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</w:p>
    <w:p w:rsidR="00CE40A8" w:rsidRPr="00CE40A8" w:rsidRDefault="00CE40A8" w:rsidP="00CE4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осуществляют:</w:t>
      </w:r>
    </w:p>
    <w:p w:rsidR="00CE40A8" w:rsidRPr="006545DA" w:rsidRDefault="00CE40A8" w:rsidP="00CE40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A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 отношении земельных участков, государственная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на которые не разграничена</w:t>
      </w:r>
      <w:r w:rsidR="0065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545DA" w:rsidRPr="00CE40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  <w:r w:rsidR="0065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Иванович </w:t>
      </w:r>
      <w:r w:rsidRPr="00CE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E40A8">
        <w:rPr>
          <w:rFonts w:ascii="Times New Roman" w:hAnsi="Times New Roman" w:cs="Times New Roman"/>
          <w:sz w:val="24"/>
          <w:szCs w:val="24"/>
        </w:rPr>
        <w:t>начальник отдела учета имущественных, земельных отношений и градостроительства Администрации Золотухинского района Курской области,  тел. 8 (47151) 2</w:t>
      </w:r>
      <w:r w:rsidR="006545DA">
        <w:rPr>
          <w:rFonts w:ascii="Times New Roman" w:hAnsi="Times New Roman" w:cs="Times New Roman"/>
          <w:sz w:val="24"/>
          <w:szCs w:val="24"/>
        </w:rPr>
        <w:t>-17-65,  адрес электронной почты</w:t>
      </w:r>
      <w:proofErr w:type="gramStart"/>
      <w:r w:rsidR="006545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45DA">
        <w:rPr>
          <w:rFonts w:ascii="Times New Roman" w:hAnsi="Times New Roman" w:cs="Times New Roman"/>
          <w:sz w:val="24"/>
          <w:szCs w:val="24"/>
        </w:rPr>
        <w:t xml:space="preserve"> </w:t>
      </w:r>
      <w:r w:rsidR="006545DA" w:rsidRPr="006545DA">
        <w:rPr>
          <w:rFonts w:ascii="Times New Roman" w:eastAsia="Times New Roman" w:hAnsi="Times New Roman" w:cs="Times New Roman"/>
          <w:sz w:val="24"/>
          <w:szCs w:val="24"/>
          <w:lang w:eastAsia="ru-RU"/>
        </w:rPr>
        <w:t>zemotdelzolotuhino@mail.ru</w:t>
      </w:r>
      <w:r w:rsidR="00461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E40A8" w:rsidRPr="00CE40A8" w:rsidRDefault="00CE40A8" w:rsidP="00CE40A8">
      <w:pPr>
        <w:rPr>
          <w:rFonts w:ascii="Times New Roman" w:hAnsi="Times New Roman" w:cs="Times New Roman"/>
          <w:sz w:val="24"/>
          <w:szCs w:val="24"/>
        </w:rPr>
      </w:pPr>
      <w:r w:rsidRPr="00CE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отношении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Золотухинского района: Горбачева Людмила Ивановна -   главный специалист – эксперт  </w:t>
      </w:r>
      <w:r w:rsidRPr="00CE40A8">
        <w:rPr>
          <w:rFonts w:ascii="Times New Roman" w:hAnsi="Times New Roman" w:cs="Times New Roman"/>
          <w:sz w:val="24"/>
          <w:szCs w:val="24"/>
        </w:rPr>
        <w:t xml:space="preserve">отдела учета имущественных, земельных отношений и градостроительства Администрации Золотухинского района Курской области,  тел. 8 (47151) 2-17-65,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157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proofErr w:type="gramStart"/>
      <w:r w:rsidR="004615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1572">
        <w:rPr>
          <w:rFonts w:ascii="Times New Roman" w:hAnsi="Times New Roman" w:cs="Times New Roman"/>
          <w:sz w:val="24"/>
          <w:szCs w:val="24"/>
        </w:rPr>
        <w:t xml:space="preserve"> </w:t>
      </w:r>
      <w:r w:rsidR="00461572" w:rsidRPr="006545DA">
        <w:rPr>
          <w:rFonts w:ascii="Times New Roman" w:eastAsia="Times New Roman" w:hAnsi="Times New Roman" w:cs="Times New Roman"/>
          <w:sz w:val="24"/>
          <w:szCs w:val="24"/>
          <w:lang w:eastAsia="ru-RU"/>
        </w:rPr>
        <w:t>zemotdelzolotuhino@mail.ru</w:t>
      </w:r>
      <w:r w:rsidR="00461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0A8" w:rsidRPr="00CE40A8" w:rsidRDefault="00CE40A8" w:rsidP="00CE4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 заявлением о заключении договора безвозмездного пользования или договора аренды имущества, находящегося в муниципальной собственности, без проведения торгов можно обратиться в автономное учреждение Курской области «Многофункциональный центр по предоставлению государственных и муниципальных услуг» (МФЦ).</w:t>
      </w:r>
    </w:p>
    <w:p w:rsidR="00CE40A8" w:rsidRPr="00CE40A8" w:rsidRDefault="00CE40A8" w:rsidP="00CE4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0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083D" w:rsidRDefault="00FB083D"/>
    <w:sectPr w:rsidR="00FB083D" w:rsidSect="00FB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0A8"/>
    <w:rsid w:val="00461572"/>
    <w:rsid w:val="006545DA"/>
    <w:rsid w:val="00CE40A8"/>
    <w:rsid w:val="00F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0A8"/>
    <w:rPr>
      <w:b/>
      <w:bCs/>
    </w:rPr>
  </w:style>
  <w:style w:type="character" w:styleId="a5">
    <w:name w:val="Hyperlink"/>
    <w:basedOn w:val="a0"/>
    <w:uiPriority w:val="99"/>
    <w:semiHidden/>
    <w:unhideWhenUsed/>
    <w:rsid w:val="00654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3</cp:revision>
  <dcterms:created xsi:type="dcterms:W3CDTF">2023-02-27T19:04:00Z</dcterms:created>
  <dcterms:modified xsi:type="dcterms:W3CDTF">2023-02-28T10:16:00Z</dcterms:modified>
</cp:coreProperties>
</file>