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Информация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по итогам подготовки заключения на проект решения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Представительного Собрания Золотухинского района Курской области 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«О бюджете Золотухинского района Курской области на 2023 год и на плановый период 2024 и 2025 годов» 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Заключение Ревизионной комиссии Золотухинского района Курской области  на проект решения Представительного Собрания Золотухинского района Курской области «О бюджете Золотухинского района Курской области на 2023 год и на плановый период 2024 и 2025 годов» подготовлено в рамках предварительного контроля в соответствии с Бюджетным кодексом Российской Федерации (далее – БК РФ),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Золотухинском районе Курской области, Положением о Ревизионной комиссии Золотухинского района Курской области и иных нормативно-правовых актов.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Проект решения Представительного Собрания Золотухинского района Курской области «О бюджете Золотухинского района Курской области на 2023 год и на плановый период 2024 и 2025 годов» (далее - проект решения о бюджете) внесен Администрацией Золотухинского района Курской области на рассмотрение в Представительное Собрание Золотухинского района Курской области в срок, установленный статьей 185 Бюджетного кодекса РФ, статьей 17 Положения о бюджетном процессе в Золотухинском  районе Курской области, утвержденного решением Представительного Собрания Золотухинского района Курской области от 31.10.2011 г. № 91 (далее – Положение о бюджетном процессе), то есть не позднее 15 ноября текущего года.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проекте решения о бюджете представлены все основные характеристики бюджета, установленные статьей 184.1 БК РФ и Положением о бюджетном процессе.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Перечень документов и материалов, представленных одновременно с проектом решения, соответствует статье 184.2 БК РФ и статье 16 Положения о бюджетном процессе.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Бюджет составлен сроком на три года – очередной финансовый год и плановый период в соответствии с частью 4 статьи 169 БК РФ.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Проектом решения о бюджете доходы района на 2023 год запланированы в сумме 703 200 031 рубль или с ростом на 5,4% к первоначальному бюджету 2022 года (667 056 238,77 руб.), в том числе: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налоговые и неналоговые доходы в сумме 197 208 750 рублей или с ростом на 1,1 % к первоначальному бюджету 2022 года (195 012 907,50 руб.), из них налоговые доходы в сумме 172 961 373 рубля или с ростом на 1,8% к первоначальному бюджету 2022 года </w:t>
      </w:r>
      <w:r>
        <w:rPr>
          <w:rFonts w:ascii="Arial" w:hAnsi="Arial" w:cs="Arial"/>
          <w:color w:val="555555"/>
          <w:sz w:val="14"/>
          <w:szCs w:val="14"/>
          <w:u w:val="single"/>
          <w:bdr w:val="none" w:sz="0" w:space="0" w:color="auto" w:frame="1"/>
        </w:rPr>
        <w:t>(</w:t>
      </w:r>
      <w:r>
        <w:rPr>
          <w:rFonts w:ascii="Arial" w:hAnsi="Arial" w:cs="Arial"/>
          <w:color w:val="555555"/>
          <w:sz w:val="14"/>
          <w:szCs w:val="14"/>
        </w:rPr>
        <w:t>169 902 928 руб.) и неналоговые доходы в сумме 24 247 377 рублей или со снижением на 3,4 % к первоначальному бюджету 2022 года (25 109 979,50 руб.);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безвозмездных поступлений в сумме 505 991 281 рубль или 107,2% к первоначальному бюджету 2022 года (472 043 331,27 руб.).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Основной удельный вес (100 %) в налоговых и неналоговых доходах бюджета Золотухинского района на 2023 год занимают: налог на доходы физических лиц – 77,6 %, акцизы – 5,7 %, налоги на совокупный доход – 3,5 %, государственная пошлина – 0,9 %, доходы от использования имущества – 9,5 %, доходы от оказания платных услуг (работ) и компенсации затрат государства – 2,3 %, платежи при пользовании природными ресурсами – 0,4%, штрафы, санкции, возмещение ущерба – 0,1%.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Доходы бюджета Золотухинского района на 2024 год прогнозируются в сумме 589 615 893 рубля или со снижением на 16,2 % к бюджету 2023 года (703 200 031 руб.), в том числе: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налоговые и неналоговые доходы в сумме 180 934 951 рублей или со снижением на 8,3 % к прогнозу 2023 года (197 208 750 руб.), из них налоговые доходы в сумме 156 686 915 рублей или со снижением на 9,4 % к прогнозу 2023 года (172 961 373 руб.) и неналоговых доходов в сумме 24 248 036 рублей или 100 % к бюджету 2023 года (24 247 377 руб.);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безвозмездных поступлений в сумме 408 680 942 рубля или 80,7 % к бюджету 2023 года (505 991 281 руб.).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Основной удельный вес (100 %) в налоговых и неналоговых доходах бюджета Золотухинского района Курской области на 2024 год занимают: налог на доходы физических лиц – 75,2 %, акцизы – 6,6 %, налоги на совокупный доход – 3,9 %, государственная пошлина – 0,9 %, доходы от использования имущества – 10,3 %, доходы от оказания платных услуг (работ) и компенсации затрат государства – 2,5%, платежи при пользовании природными ресурсами – 0,5 %, штрафы, санкции, возмещение ущерба – 0,1%.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Доходы бюджета Золотухинского района на 2025 год планируются в сумме 597 151 789 рублей или с ростом на 1,3 % к бюджету 2024 года (589 615 893 руб.), в том числе: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налоговые и неналоговые доходы планируются в сумме 189 753 308 рублей или с ростом на 4,9 % к бюджету 2024 года (180 934 951 руб.), из них налоговых доходов в сумме 165 504 393 рубля или с ростом на 5,6 % к бюджету 2024 года (156 686 915 руб.) и неналоговых доходов в сумме 24 248 915 рублей или 100 % к бюджету 2024 года (24 248 036 руб.);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 безвозмездные поступления в сумме 407 398 481 рубль или 99,7 % к бюджету 2024 года (408 680 942 руб.).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Основной удельный вес (100 %) в налоговых и неналоговых доходах бюджета Золотухинского района Курской области на 2025 год занимают: налог на доходы физических лиц – 75,9 %, акцизы – 6,6 %, налоги на совокупный доход – 3,8 %, государственная пошлина – 0,9 %, доходы от использования имущества – 9,9 %, доходы от оказания платных услуг (работ) и компенсации затрат государства – 2,4%, платежи при пользовании природными ресурсами – 0,4%, штрафы, санкции, возмещение ущерба – 0,1%.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Бюджет Золотухинского района Курской области по расходам сформирован на 2023 год в объеме 795 420 277 рублей, на 2024 год в объеме 619 615 893 рубля, на 2025 год в объеме 624 674 789 рублей.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2023 году в социально-культурную сферу планируется направить 601 025 434,70 рублей или 75,6% бюджетных назначений 2023 года, из них планируются расходы на: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образование 465 052 161,70 рублей или 58,5% общих расходов бюджета;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культуру, кинематографию 57 872 489 рублей или 7,3% общих расходов бюджета;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здравоохранение, физическую культуру и спорт 1 211 806 рублей или 0,1% общих расходов;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социальную политику 76 888 978 рубля или 9,7% общих расходов бюджета.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структуре расходов проекта бюджета района на 2024 год объем средств на социально-культурную сферу составит 85,4 % или 529 396 266 рублей, из них планируются расходы на: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образование 419 739 400 рублей или 67,7 % общих расходов бюджета;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культуру, кинематографию 57 211 564 рубля или 9,2 % общих расходов бюджета;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здравоохранение, физическую культуру и спорт 1 111 806 рублей или 0,2% общих расходов;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социальную политику 51 333 496 рубля или 8,3 % общих расходов бюджета.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структуре расходов проекта бюджета района на 2025 год объем средств на социально-культурную сферу составит 84,8 % или 529 419 024 рубля, из них планируются расходы на: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образование 416 987 218 рублей или 66,7 % общих расходов бюджета;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культуру, кинематографию 57 211 564 рубля или 9,2 % общих расходов бюджета;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здравоохранение, физическую культуру и спорт 1 111 806 рублей или 0,2% общих расходов;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социальную политику 54 108 436 рубль или 8,7% общих расходов бюджета.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Резервный фонд Администрации Золотухинского района запланирован проектом решения о бюджете на 2023-2025 годы в сумме 50 000 рублей ежегодно, что не противоречит статье 81 БК РФ.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Проект бюджета района на 2023-2025 годы сформирован в программной и функциональной структурах на основе утвержденных Администрацией Золотухинского района Курской области муниципальных программ перечень которых утвержден распоряжением Администрации Золотухинского района Курской области от 29.10.2013 г. № 276-р (с учетом изменений и дополнений).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соответствии со статьей 179 БК РФ в районе планируется реализация 16 муниципальных программ.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2023-2025 годах на реализацию муниципальных программ предусмотрено: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на 2023 год – 757 808 720,50 рублей, с учетом средств областного бюджета, или 95,3 % общих расходов бюджета района на 2023 год,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на 2024 год – 582 481 149 рублей, с учетом средств областного бюджета,  или 94,0 % общих расходов бюджета района на 2024 год,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на 2025 год – 582 531 919 рублей, с учетом средств областного бюджета, или 93,3 % общих расходов бюджета района 2025 год.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Проект бюджета на 2023 год планируется с дефицитом в сумме 92 220 246 рублей. Источником покрытия дефицита бюджета являются запланированные остатки налоговых и неналоговых доходов на счете бюджета района на 01.01.2023 года. На плановый период 2024 и 2025 годов проект бюджета планируется с дефицитом в сумме 30 000 000 рублей и 27 523 000 рублей соответственно. Источником покрытия  дефицита бюджета являются запланированные остатки налоговых и неналоговых доходов на счете бюджета района на 01.01.2024 года, на 01.01.2025 года.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 результатам проведенной экспертизы проекта решения о бюджете Ревизионная комиссия Золотухинского района Курской области рекомендует Представительному Собранию Золотухинского района Курской области принять к рассмотрению данный проект. 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Ведущий специалист-эксперт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Ревизионной комиссии Золотухинского района                  </w:t>
      </w:r>
    </w:p>
    <w:p w:rsidR="000F3832" w:rsidRDefault="000F3832" w:rsidP="000F3832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Курской области                                                                                        Э.О. Кондратова</w:t>
      </w:r>
    </w:p>
    <w:p w:rsidR="0040255D" w:rsidRPr="000F3832" w:rsidRDefault="0040255D" w:rsidP="000F3832">
      <w:pPr>
        <w:rPr>
          <w:szCs w:val="14"/>
        </w:rPr>
      </w:pPr>
    </w:p>
    <w:sectPr w:rsidR="0040255D" w:rsidRPr="000F3832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55D7A"/>
    <w:rsid w:val="000C4806"/>
    <w:rsid w:val="000C62D3"/>
    <w:rsid w:val="000F3832"/>
    <w:rsid w:val="001104E9"/>
    <w:rsid w:val="001541F9"/>
    <w:rsid w:val="001808B9"/>
    <w:rsid w:val="00187814"/>
    <w:rsid w:val="001C18D4"/>
    <w:rsid w:val="001C5980"/>
    <w:rsid w:val="001D6AF9"/>
    <w:rsid w:val="001F44BE"/>
    <w:rsid w:val="002019A6"/>
    <w:rsid w:val="00275F81"/>
    <w:rsid w:val="002913C2"/>
    <w:rsid w:val="002E08AB"/>
    <w:rsid w:val="002E4FB7"/>
    <w:rsid w:val="002F33EA"/>
    <w:rsid w:val="002F5619"/>
    <w:rsid w:val="003156EE"/>
    <w:rsid w:val="00373559"/>
    <w:rsid w:val="00381325"/>
    <w:rsid w:val="003D2377"/>
    <w:rsid w:val="003E1B41"/>
    <w:rsid w:val="0040255D"/>
    <w:rsid w:val="004F1D4C"/>
    <w:rsid w:val="005016BE"/>
    <w:rsid w:val="005078AF"/>
    <w:rsid w:val="00527AB8"/>
    <w:rsid w:val="0056429E"/>
    <w:rsid w:val="00584E67"/>
    <w:rsid w:val="00596D2B"/>
    <w:rsid w:val="005F0E61"/>
    <w:rsid w:val="00607BC6"/>
    <w:rsid w:val="00633DA3"/>
    <w:rsid w:val="006402C6"/>
    <w:rsid w:val="006502BE"/>
    <w:rsid w:val="006A313C"/>
    <w:rsid w:val="006B30BC"/>
    <w:rsid w:val="006B526E"/>
    <w:rsid w:val="006E633F"/>
    <w:rsid w:val="00767D70"/>
    <w:rsid w:val="00784080"/>
    <w:rsid w:val="007C7236"/>
    <w:rsid w:val="007D74F3"/>
    <w:rsid w:val="008075D3"/>
    <w:rsid w:val="0084706A"/>
    <w:rsid w:val="008C1165"/>
    <w:rsid w:val="008D1E74"/>
    <w:rsid w:val="008D3E1E"/>
    <w:rsid w:val="008E4D05"/>
    <w:rsid w:val="009255D3"/>
    <w:rsid w:val="009405B1"/>
    <w:rsid w:val="009434AA"/>
    <w:rsid w:val="00995833"/>
    <w:rsid w:val="009B50EC"/>
    <w:rsid w:val="00A663D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CB75C4"/>
    <w:rsid w:val="00CC4875"/>
    <w:rsid w:val="00D01D36"/>
    <w:rsid w:val="00D37B98"/>
    <w:rsid w:val="00D455E2"/>
    <w:rsid w:val="00D67190"/>
    <w:rsid w:val="00D70CF8"/>
    <w:rsid w:val="00D7397E"/>
    <w:rsid w:val="00DC018A"/>
    <w:rsid w:val="00DF5D59"/>
    <w:rsid w:val="00E03F64"/>
    <w:rsid w:val="00E06002"/>
    <w:rsid w:val="00E12CC0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85</cp:revision>
  <cp:lastPrinted>2019-10-23T06:13:00Z</cp:lastPrinted>
  <dcterms:created xsi:type="dcterms:W3CDTF">2019-10-24T09:38:00Z</dcterms:created>
  <dcterms:modified xsi:type="dcterms:W3CDTF">2023-03-10T11:21:00Z</dcterms:modified>
</cp:coreProperties>
</file>