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B" w:rsidRPr="006E2996" w:rsidRDefault="007C407B" w:rsidP="007C407B">
      <w:pPr>
        <w:pStyle w:val="2"/>
        <w:rPr>
          <w:rFonts w:ascii="Times New Roman" w:hAnsi="Times New Roman"/>
          <w:b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2996">
        <w:rPr>
          <w:rFonts w:ascii="Times New Roman" w:hAnsi="Times New Roman"/>
          <w:b/>
          <w:sz w:val="28"/>
          <w:szCs w:val="28"/>
        </w:rPr>
        <w:t xml:space="preserve"> ТЕРРИТОРИАЛЬНАЯ ИЗБИРАТЕЛЬНАЯ  КОМИССИЯ</w:t>
      </w:r>
    </w:p>
    <w:p w:rsidR="007C407B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РЕШЕНИЕ</w:t>
      </w: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7C407B" w:rsidRPr="006E2996" w:rsidRDefault="007C407B" w:rsidP="007C407B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13</w:t>
      </w:r>
      <w:r w:rsidRPr="006E2996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ля 2022</w:t>
      </w:r>
      <w:r w:rsidRPr="006E2996">
        <w:rPr>
          <w:rFonts w:ascii="Times New Roman" w:hAnsi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38/363</w:t>
      </w:r>
      <w:r w:rsidRPr="006E2996">
        <w:rPr>
          <w:rFonts w:ascii="Times New Roman" w:hAnsi="Times New Roman"/>
          <w:sz w:val="28"/>
          <w:szCs w:val="28"/>
        </w:rPr>
        <w:t>-5</w:t>
      </w: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О регистрации уполномоченного представителя избирательного объединения - Курское региональное отделение Политической партии ЛДПР – Либерально-демократическая партия России</w:t>
      </w: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7C407B" w:rsidRPr="006E2996" w:rsidRDefault="007C407B" w:rsidP="007C407B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ab/>
        <w:t xml:space="preserve">Рассмотрев документы, представленные в территориальную избирательную комиссию Золотухинского района Курской области для регистрации уполномоченного представителя избирательного объединения </w:t>
      </w:r>
      <w:proofErr w:type="gramStart"/>
      <w:r w:rsidRPr="006E2996">
        <w:rPr>
          <w:rFonts w:ascii="Times New Roman" w:hAnsi="Times New Roman"/>
          <w:sz w:val="28"/>
          <w:szCs w:val="28"/>
        </w:rPr>
        <w:t>-К</w:t>
      </w:r>
      <w:proofErr w:type="gramEnd"/>
      <w:r w:rsidRPr="006E2996">
        <w:rPr>
          <w:rFonts w:ascii="Times New Roman" w:hAnsi="Times New Roman"/>
          <w:sz w:val="28"/>
          <w:szCs w:val="28"/>
        </w:rPr>
        <w:t xml:space="preserve">урское региональное отделение Политической партии </w:t>
      </w:r>
      <w:r w:rsidRPr="006E2996">
        <w:rPr>
          <w:rFonts w:ascii="Times New Roman" w:hAnsi="Times New Roman"/>
          <w:b/>
          <w:sz w:val="28"/>
          <w:szCs w:val="28"/>
        </w:rPr>
        <w:t>ЛДПР</w:t>
      </w:r>
      <w:r w:rsidRPr="006E2996">
        <w:rPr>
          <w:rFonts w:ascii="Times New Roman" w:hAnsi="Times New Roman"/>
          <w:sz w:val="28"/>
          <w:szCs w:val="28"/>
        </w:rPr>
        <w:t xml:space="preserve"> </w:t>
      </w:r>
      <w:r w:rsidRPr="006E2996">
        <w:rPr>
          <w:rFonts w:ascii="Times New Roman" w:hAnsi="Times New Roman"/>
          <w:b/>
          <w:sz w:val="28"/>
          <w:szCs w:val="28"/>
        </w:rPr>
        <w:t xml:space="preserve">– </w:t>
      </w:r>
      <w:r w:rsidRPr="006E2996">
        <w:rPr>
          <w:rFonts w:ascii="Times New Roman" w:hAnsi="Times New Roman"/>
          <w:sz w:val="28"/>
          <w:szCs w:val="28"/>
        </w:rPr>
        <w:t>Либерально-демократическая партия России, на основании статей 21 и 36 Закона Курской области «Кодекс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7C407B" w:rsidRDefault="007C407B" w:rsidP="007C407B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ab/>
        <w:t xml:space="preserve">1.Зарегистрировать уполномоченным представителем избирательного объединения - Курское региональное отделение Политической партии </w:t>
      </w:r>
      <w:r w:rsidRPr="006E2996">
        <w:rPr>
          <w:rFonts w:ascii="Times New Roman" w:hAnsi="Times New Roman"/>
          <w:b/>
          <w:sz w:val="28"/>
          <w:szCs w:val="28"/>
        </w:rPr>
        <w:t>ЛДПР</w:t>
      </w:r>
      <w:r w:rsidRPr="006E2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E2996">
        <w:rPr>
          <w:rFonts w:ascii="Times New Roman" w:hAnsi="Times New Roman"/>
          <w:sz w:val="28"/>
          <w:szCs w:val="28"/>
        </w:rPr>
        <w:t>Либерально-демократическая партия России Апалькова Дмитрия Николаевича в связи с участием данного избирательн</w:t>
      </w:r>
      <w:r>
        <w:rPr>
          <w:rFonts w:ascii="Times New Roman" w:hAnsi="Times New Roman"/>
          <w:sz w:val="28"/>
          <w:szCs w:val="28"/>
        </w:rPr>
        <w:t xml:space="preserve">ого объединения в </w:t>
      </w:r>
      <w:r w:rsidRPr="006E2996">
        <w:rPr>
          <w:rFonts w:ascii="Times New Roman" w:hAnsi="Times New Roman"/>
          <w:sz w:val="28"/>
          <w:szCs w:val="28"/>
        </w:rPr>
        <w:t xml:space="preserve"> выб</w:t>
      </w:r>
      <w:r>
        <w:rPr>
          <w:rFonts w:ascii="Times New Roman" w:hAnsi="Times New Roman"/>
          <w:sz w:val="28"/>
          <w:szCs w:val="28"/>
        </w:rPr>
        <w:t>орах депутатов</w:t>
      </w:r>
      <w:r w:rsidRPr="006E299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депутатов Свободинского сельсовета </w:t>
      </w:r>
      <w:r w:rsidRPr="006E2996">
        <w:rPr>
          <w:rFonts w:ascii="Times New Roman" w:hAnsi="Times New Roman"/>
          <w:sz w:val="28"/>
          <w:szCs w:val="28"/>
        </w:rPr>
        <w:t>Золотухинског</w:t>
      </w:r>
      <w:r>
        <w:rPr>
          <w:rFonts w:ascii="Times New Roman" w:hAnsi="Times New Roman"/>
          <w:sz w:val="28"/>
          <w:szCs w:val="28"/>
        </w:rPr>
        <w:t>о района седьм</w:t>
      </w:r>
      <w:r w:rsidRPr="006E2996">
        <w:rPr>
          <w:rFonts w:ascii="Times New Roman" w:hAnsi="Times New Roman"/>
          <w:sz w:val="28"/>
          <w:szCs w:val="28"/>
        </w:rPr>
        <w:t>ого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7C407B" w:rsidRPr="006E2996" w:rsidRDefault="007C407B" w:rsidP="007C407B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ab/>
        <w:t>2.Выдать Апалькову Д.Н. удостоверение установленного образца.</w:t>
      </w: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7C407B" w:rsidRPr="006E2996" w:rsidRDefault="007C407B" w:rsidP="007C407B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E2996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7C407B" w:rsidRPr="006E2996" w:rsidRDefault="007C407B" w:rsidP="007C407B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E29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С.Н. Зиновьева</w:t>
      </w:r>
    </w:p>
    <w:p w:rsidR="007C407B" w:rsidRPr="006E2996" w:rsidRDefault="007C407B" w:rsidP="007C407B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7C407B" w:rsidRPr="006E2996" w:rsidRDefault="007C407B" w:rsidP="007C407B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6E2996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6E2996">
        <w:rPr>
          <w:rFonts w:ascii="Times New Roman" w:hAnsi="Times New Roman"/>
          <w:sz w:val="28"/>
          <w:szCs w:val="28"/>
        </w:rPr>
        <w:t xml:space="preserve"> </w:t>
      </w:r>
    </w:p>
    <w:p w:rsidR="007C407B" w:rsidRPr="006E2996" w:rsidRDefault="007C407B" w:rsidP="007C407B">
      <w:pPr>
        <w:pStyle w:val="2"/>
        <w:rPr>
          <w:rFonts w:ascii="Times New Roman" w:hAnsi="Times New Roman"/>
          <w:b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E299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М.В.Жиляева</w:t>
      </w:r>
      <w:proofErr w:type="spellEnd"/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1A7D87" w:rsidRDefault="001A7D87"/>
    <w:sectPr w:rsidR="001A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407B"/>
    <w:rsid w:val="001A7D87"/>
    <w:rsid w:val="007C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407B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C407B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cp:lastPrinted>2022-07-12T12:13:00Z</cp:lastPrinted>
  <dcterms:created xsi:type="dcterms:W3CDTF">2022-07-12T12:14:00Z</dcterms:created>
  <dcterms:modified xsi:type="dcterms:W3CDTF">2022-07-12T12:14:00Z</dcterms:modified>
</cp:coreProperties>
</file>