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5E" w:rsidRPr="00B84CDC" w:rsidRDefault="00D2265E" w:rsidP="00B84CDC">
      <w:pPr>
        <w:pStyle w:val="ConsPlusNormal"/>
        <w:widowControl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84CDC">
        <w:rPr>
          <w:rFonts w:ascii="Arial" w:hAnsi="Arial" w:cs="Arial"/>
          <w:b/>
          <w:sz w:val="32"/>
          <w:szCs w:val="32"/>
        </w:rPr>
        <w:t>АДМИНИСТРАЦИЯ ЗОЛОТУХИНСКОГО РАЙОНА</w:t>
      </w:r>
    </w:p>
    <w:p w:rsidR="00D2265E" w:rsidRPr="00B84CDC" w:rsidRDefault="00D2265E" w:rsidP="00B84CDC">
      <w:pPr>
        <w:pStyle w:val="ConsPlusNormal"/>
        <w:widowControl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84CDC">
        <w:rPr>
          <w:rFonts w:ascii="Arial" w:hAnsi="Arial" w:cs="Arial"/>
          <w:b/>
          <w:sz w:val="32"/>
          <w:szCs w:val="32"/>
        </w:rPr>
        <w:t>КУРСКОЙ ОБЛАСТИ</w:t>
      </w:r>
    </w:p>
    <w:p w:rsidR="00D2265E" w:rsidRPr="00B84CDC" w:rsidRDefault="00D2265E" w:rsidP="00B84CDC">
      <w:pPr>
        <w:pStyle w:val="ConsPlusNormal"/>
        <w:widowControl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D2265E" w:rsidRPr="00B84CDC" w:rsidRDefault="00D2265E" w:rsidP="00B84CDC">
      <w:pPr>
        <w:pStyle w:val="ConsPlusNormal"/>
        <w:widowControl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84CDC">
        <w:rPr>
          <w:rFonts w:ascii="Arial" w:hAnsi="Arial" w:cs="Arial"/>
          <w:b/>
          <w:sz w:val="32"/>
          <w:szCs w:val="32"/>
        </w:rPr>
        <w:t>ПОСТАНОВЛЕНИЕ</w:t>
      </w:r>
    </w:p>
    <w:p w:rsidR="00D2265E" w:rsidRPr="00B84CDC" w:rsidRDefault="00D2265E" w:rsidP="00B84CDC">
      <w:pPr>
        <w:pStyle w:val="ConsPlusNormal"/>
        <w:widowControl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D2265E" w:rsidRPr="00B84CDC" w:rsidRDefault="00D2265E" w:rsidP="00B84CD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84CDC">
        <w:rPr>
          <w:rFonts w:ascii="Arial" w:hAnsi="Arial" w:cs="Arial"/>
          <w:b/>
          <w:sz w:val="32"/>
          <w:szCs w:val="32"/>
        </w:rPr>
        <w:t>от  10.03.2020 г. №196 -па</w:t>
      </w:r>
    </w:p>
    <w:p w:rsidR="00F51673" w:rsidRPr="00B84CDC" w:rsidRDefault="00F51673" w:rsidP="00B84CD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59774B" w:rsidRPr="00B84CDC" w:rsidRDefault="005F36D6" w:rsidP="00B84CD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4CDC">
        <w:rPr>
          <w:rFonts w:ascii="Arial" w:hAnsi="Arial" w:cs="Arial"/>
          <w:b/>
          <w:sz w:val="32"/>
          <w:szCs w:val="32"/>
        </w:rPr>
        <w:t>О внесении изменения</w:t>
      </w:r>
      <w:r w:rsidR="0059774B" w:rsidRPr="00B84CDC">
        <w:rPr>
          <w:rFonts w:ascii="Arial" w:hAnsi="Arial" w:cs="Arial"/>
          <w:b/>
          <w:sz w:val="32"/>
          <w:szCs w:val="32"/>
        </w:rPr>
        <w:t xml:space="preserve"> в</w:t>
      </w:r>
      <w:r w:rsidR="0059774B" w:rsidRPr="00B84CDC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59774B" w:rsidRPr="00B84CDC" w:rsidRDefault="0059774B" w:rsidP="00B84CD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4CDC">
        <w:rPr>
          <w:rFonts w:ascii="Arial" w:hAnsi="Arial" w:cs="Arial"/>
          <w:b/>
          <w:bCs/>
          <w:sz w:val="32"/>
          <w:szCs w:val="32"/>
        </w:rPr>
        <w:t>Администрации Золотухинского района</w:t>
      </w:r>
    </w:p>
    <w:p w:rsidR="0059774B" w:rsidRPr="00B84CDC" w:rsidRDefault="0059774B" w:rsidP="00B84CD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84CDC">
        <w:rPr>
          <w:rFonts w:ascii="Arial" w:hAnsi="Arial" w:cs="Arial"/>
          <w:b/>
          <w:bCs/>
          <w:sz w:val="32"/>
          <w:szCs w:val="32"/>
        </w:rPr>
        <w:t>Курской области от 04.09.2017г. №506-па</w:t>
      </w:r>
    </w:p>
    <w:p w:rsidR="0059774B" w:rsidRPr="00B84CDC" w:rsidRDefault="0059774B" w:rsidP="00B84CD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4CDC">
        <w:rPr>
          <w:rFonts w:ascii="Arial" w:hAnsi="Arial" w:cs="Arial"/>
          <w:b/>
          <w:bCs/>
          <w:sz w:val="32"/>
          <w:szCs w:val="32"/>
        </w:rPr>
        <w:t>«Об утверждении порядка финансирования</w:t>
      </w:r>
    </w:p>
    <w:p w:rsidR="0059774B" w:rsidRPr="00B84CDC" w:rsidRDefault="0059774B" w:rsidP="00B84CD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4CDC">
        <w:rPr>
          <w:rFonts w:ascii="Arial" w:hAnsi="Arial" w:cs="Arial"/>
          <w:b/>
          <w:bCs/>
          <w:sz w:val="32"/>
          <w:szCs w:val="32"/>
        </w:rPr>
        <w:t>норм расходов на проведение мероприятий</w:t>
      </w:r>
    </w:p>
    <w:p w:rsidR="0059774B" w:rsidRPr="00B84CDC" w:rsidRDefault="0059774B" w:rsidP="00B84CD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4CDC">
        <w:rPr>
          <w:rFonts w:ascii="Arial" w:hAnsi="Arial" w:cs="Arial"/>
          <w:b/>
          <w:bCs/>
          <w:sz w:val="32"/>
          <w:szCs w:val="32"/>
        </w:rPr>
        <w:t>в сфере молодежной политики, физической</w:t>
      </w:r>
    </w:p>
    <w:p w:rsidR="00D13EA0" w:rsidRPr="00B84CDC" w:rsidRDefault="0059774B" w:rsidP="00B84CD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4CDC">
        <w:rPr>
          <w:rFonts w:ascii="Arial" w:hAnsi="Arial" w:cs="Arial"/>
          <w:b/>
          <w:bCs/>
          <w:sz w:val="32"/>
          <w:szCs w:val="32"/>
        </w:rPr>
        <w:t>культуры и спорта»</w:t>
      </w:r>
    </w:p>
    <w:p w:rsidR="00D745E0" w:rsidRPr="00B84CDC" w:rsidRDefault="00D745E0" w:rsidP="0059774B">
      <w:pPr>
        <w:rPr>
          <w:rFonts w:ascii="Arial" w:hAnsi="Arial" w:cs="Arial"/>
          <w:bCs/>
        </w:rPr>
      </w:pPr>
    </w:p>
    <w:p w:rsidR="005F36D6" w:rsidRPr="00B84CDC" w:rsidRDefault="005F36D6" w:rsidP="0059774B">
      <w:pPr>
        <w:rPr>
          <w:rFonts w:ascii="Arial" w:hAnsi="Arial" w:cs="Arial"/>
          <w:bCs/>
        </w:rPr>
      </w:pPr>
    </w:p>
    <w:p w:rsidR="0059774B" w:rsidRPr="00B84CDC" w:rsidRDefault="00D745E0" w:rsidP="00F51673">
      <w:pPr>
        <w:pStyle w:val="a9"/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B84CDC"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9C0BB5" w:rsidRPr="00B84CDC">
        <w:rPr>
          <w:rFonts w:ascii="Arial" w:hAnsi="Arial" w:cs="Arial"/>
        </w:rPr>
        <w:t>»</w:t>
      </w:r>
      <w:r w:rsidRPr="00B84CDC">
        <w:rPr>
          <w:rFonts w:ascii="Arial" w:hAnsi="Arial" w:cs="Arial"/>
        </w:rPr>
        <w:t>, Уставом муниципального района «Золотухинский район» Курской области, решением Представительного Собрания Золотухинского</w:t>
      </w:r>
      <w:r w:rsidR="00033E4A" w:rsidRPr="00B84CDC">
        <w:rPr>
          <w:rFonts w:ascii="Arial" w:hAnsi="Arial" w:cs="Arial"/>
        </w:rPr>
        <w:t xml:space="preserve"> района Курской области от </w:t>
      </w:r>
      <w:r w:rsidR="00F51673" w:rsidRPr="00B84CDC">
        <w:rPr>
          <w:rFonts w:ascii="Arial" w:hAnsi="Arial" w:cs="Arial"/>
        </w:rPr>
        <w:t>17.12.2019 г. № 68</w:t>
      </w:r>
      <w:r w:rsidR="00033E4A" w:rsidRPr="00B84CDC">
        <w:rPr>
          <w:rFonts w:ascii="Arial" w:hAnsi="Arial" w:cs="Arial"/>
        </w:rPr>
        <w:t xml:space="preserve"> – 4</w:t>
      </w:r>
      <w:r w:rsidRPr="00B84CDC">
        <w:rPr>
          <w:rFonts w:ascii="Arial" w:hAnsi="Arial" w:cs="Arial"/>
        </w:rPr>
        <w:t>ПС «О бюджете Золотухинского</w:t>
      </w:r>
      <w:r w:rsidR="009C0BB5" w:rsidRPr="00B84CDC">
        <w:rPr>
          <w:rFonts w:ascii="Arial" w:hAnsi="Arial" w:cs="Arial"/>
        </w:rPr>
        <w:t xml:space="preserve"> </w:t>
      </w:r>
      <w:bookmarkStart w:id="0" w:name="_GoBack"/>
      <w:bookmarkEnd w:id="0"/>
      <w:r w:rsidRPr="00B84CDC">
        <w:rPr>
          <w:rFonts w:ascii="Arial" w:hAnsi="Arial" w:cs="Arial"/>
        </w:rPr>
        <w:t xml:space="preserve"> района Курской области на 20</w:t>
      </w:r>
      <w:r w:rsidR="00F51673" w:rsidRPr="00B84CDC">
        <w:rPr>
          <w:rFonts w:ascii="Arial" w:hAnsi="Arial" w:cs="Arial"/>
        </w:rPr>
        <w:t>20 год и на плановый период 2021 и 2022</w:t>
      </w:r>
      <w:r w:rsidR="009C0BB5" w:rsidRPr="00B84CDC">
        <w:rPr>
          <w:rFonts w:ascii="Arial" w:hAnsi="Arial" w:cs="Arial"/>
        </w:rPr>
        <w:t xml:space="preserve"> годов» (в редакции решения</w:t>
      </w:r>
      <w:r w:rsidR="005F36D6" w:rsidRPr="00B84CDC">
        <w:rPr>
          <w:rFonts w:ascii="Arial" w:hAnsi="Arial" w:cs="Arial"/>
        </w:rPr>
        <w:t xml:space="preserve"> от 27.02.2020 г</w:t>
      </w:r>
      <w:proofErr w:type="gramEnd"/>
      <w:r w:rsidR="005F36D6" w:rsidRPr="00B84CDC">
        <w:rPr>
          <w:rFonts w:ascii="Arial" w:hAnsi="Arial" w:cs="Arial"/>
        </w:rPr>
        <w:t xml:space="preserve">. № </w:t>
      </w:r>
      <w:proofErr w:type="gramStart"/>
      <w:r w:rsidR="005F36D6" w:rsidRPr="00B84CDC">
        <w:rPr>
          <w:rFonts w:ascii="Arial" w:hAnsi="Arial" w:cs="Arial"/>
        </w:rPr>
        <w:t>80 – 4ПС)</w:t>
      </w:r>
      <w:r w:rsidRPr="00B84CDC">
        <w:rPr>
          <w:rFonts w:ascii="Arial" w:hAnsi="Arial" w:cs="Arial"/>
        </w:rPr>
        <w:t xml:space="preserve"> Администрация Золотухинского районам Курской области ПОСТАНОВЛЯЕТ:</w:t>
      </w:r>
      <w:proofErr w:type="gramEnd"/>
    </w:p>
    <w:p w:rsidR="00ED06F6" w:rsidRPr="00B84CDC" w:rsidRDefault="00D745E0" w:rsidP="00D745E0">
      <w:pPr>
        <w:pStyle w:val="a9"/>
        <w:numPr>
          <w:ilvl w:val="0"/>
          <w:numId w:val="3"/>
        </w:numPr>
        <w:spacing w:line="360" w:lineRule="auto"/>
        <w:ind w:left="0" w:firstLine="360"/>
        <w:jc w:val="both"/>
        <w:rPr>
          <w:rFonts w:ascii="Arial" w:hAnsi="Arial" w:cs="Arial"/>
          <w:bCs/>
        </w:rPr>
      </w:pPr>
      <w:r w:rsidRPr="00B84CDC">
        <w:rPr>
          <w:rFonts w:ascii="Arial" w:hAnsi="Arial" w:cs="Arial"/>
        </w:rPr>
        <w:t>Внести в постановление</w:t>
      </w:r>
      <w:r w:rsidR="0059774B" w:rsidRPr="00B84CDC">
        <w:rPr>
          <w:rFonts w:ascii="Arial" w:hAnsi="Arial" w:cs="Arial"/>
        </w:rPr>
        <w:t xml:space="preserve"> </w:t>
      </w:r>
      <w:r w:rsidRPr="00B84CDC">
        <w:rPr>
          <w:rFonts w:ascii="Arial" w:hAnsi="Arial" w:cs="Arial"/>
          <w:bCs/>
        </w:rPr>
        <w:t>Администрации Золотухинского района Курской области от 04.09.2017г. №506-па</w:t>
      </w:r>
      <w:r w:rsidRPr="00B84CDC">
        <w:rPr>
          <w:rFonts w:ascii="Arial" w:hAnsi="Arial" w:cs="Arial"/>
        </w:rPr>
        <w:t xml:space="preserve"> </w:t>
      </w:r>
      <w:r w:rsidRPr="00B84CDC">
        <w:rPr>
          <w:rFonts w:ascii="Arial" w:hAnsi="Arial" w:cs="Arial"/>
          <w:bCs/>
        </w:rPr>
        <w:t xml:space="preserve">«Об утверждении порядка финансирования норм расходов на проведение мероприятий в сфере молодежной политики, физической культуры и спорта» </w:t>
      </w:r>
      <w:r w:rsidR="0008792C" w:rsidRPr="00B84CDC">
        <w:rPr>
          <w:rFonts w:ascii="Arial" w:hAnsi="Arial" w:cs="Arial"/>
        </w:rPr>
        <w:t>следующе</w:t>
      </w:r>
      <w:r w:rsidRPr="00B84CDC">
        <w:rPr>
          <w:rFonts w:ascii="Arial" w:hAnsi="Arial" w:cs="Arial"/>
        </w:rPr>
        <w:t>е</w:t>
      </w:r>
      <w:r w:rsidR="0008792C" w:rsidRPr="00B84CDC">
        <w:rPr>
          <w:rFonts w:ascii="Arial" w:hAnsi="Arial" w:cs="Arial"/>
        </w:rPr>
        <w:t xml:space="preserve"> изменение</w:t>
      </w:r>
      <w:r w:rsidR="00ED06F6" w:rsidRPr="00B84CDC">
        <w:rPr>
          <w:rFonts w:ascii="Arial" w:hAnsi="Arial" w:cs="Arial"/>
        </w:rPr>
        <w:t>:</w:t>
      </w:r>
    </w:p>
    <w:p w:rsidR="00D745E0" w:rsidRPr="00B84CDC" w:rsidRDefault="00F51673" w:rsidP="00F51673">
      <w:pPr>
        <w:pStyle w:val="a9"/>
        <w:spacing w:line="360" w:lineRule="auto"/>
        <w:jc w:val="both"/>
        <w:rPr>
          <w:rFonts w:ascii="Arial" w:hAnsi="Arial" w:cs="Arial"/>
          <w:b/>
        </w:rPr>
      </w:pPr>
      <w:r w:rsidRPr="00B84CDC">
        <w:rPr>
          <w:rFonts w:ascii="Arial" w:hAnsi="Arial" w:cs="Arial"/>
        </w:rPr>
        <w:t xml:space="preserve">    </w:t>
      </w:r>
      <w:r w:rsidR="00D745E0" w:rsidRPr="00B84CDC">
        <w:rPr>
          <w:rFonts w:ascii="Arial" w:hAnsi="Arial" w:cs="Arial"/>
        </w:rPr>
        <w:t>Приложение 2</w:t>
      </w:r>
      <w:r w:rsidRPr="00B84CDC">
        <w:rPr>
          <w:rFonts w:ascii="Arial" w:hAnsi="Arial" w:cs="Arial"/>
        </w:rPr>
        <w:t xml:space="preserve"> к п</w:t>
      </w:r>
      <w:r w:rsidR="005F36D6" w:rsidRPr="00B84CDC">
        <w:rPr>
          <w:rFonts w:ascii="Arial" w:hAnsi="Arial" w:cs="Arial"/>
        </w:rPr>
        <w:t>орядку</w:t>
      </w:r>
      <w:r w:rsidR="00D745E0" w:rsidRPr="00B84CDC">
        <w:rPr>
          <w:rFonts w:ascii="Arial" w:hAnsi="Arial" w:cs="Arial"/>
        </w:rPr>
        <w:t xml:space="preserve"> финансирования и норм расходов на проведение мероприятий в сфере молодежной политики, физической культуры и спорта за счет средст</w:t>
      </w:r>
      <w:r w:rsidRPr="00B84CDC">
        <w:rPr>
          <w:rFonts w:ascii="Arial" w:hAnsi="Arial" w:cs="Arial"/>
        </w:rPr>
        <w:t xml:space="preserve">в бюджета Золотухинского района </w:t>
      </w:r>
      <w:r w:rsidR="00D745E0" w:rsidRPr="00B84CDC">
        <w:rPr>
          <w:rFonts w:ascii="Arial" w:hAnsi="Arial" w:cs="Arial"/>
        </w:rPr>
        <w:t xml:space="preserve"> утвердить в новой редакции.</w:t>
      </w:r>
    </w:p>
    <w:p w:rsidR="00D745E0" w:rsidRPr="00B84CDC" w:rsidRDefault="00D745E0" w:rsidP="00D745E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84CDC">
        <w:rPr>
          <w:rFonts w:ascii="Arial" w:hAnsi="Arial" w:cs="Arial"/>
          <w:sz w:val="24"/>
          <w:szCs w:val="24"/>
        </w:rPr>
        <w:t>Контроль  за</w:t>
      </w:r>
      <w:proofErr w:type="gramEnd"/>
      <w:r w:rsidRPr="00B84CDC">
        <w:rPr>
          <w:rFonts w:ascii="Arial" w:hAnsi="Arial" w:cs="Arial"/>
          <w:sz w:val="24"/>
          <w:szCs w:val="24"/>
        </w:rPr>
        <w:t xml:space="preserve">  исполнением   настоящего  постановления  возложить на  первого  заместителя  Главы Администрации Золотухинского района        Н.М. </w:t>
      </w:r>
      <w:proofErr w:type="spellStart"/>
      <w:r w:rsidRPr="00B84CDC">
        <w:rPr>
          <w:rFonts w:ascii="Arial" w:hAnsi="Arial" w:cs="Arial"/>
          <w:sz w:val="24"/>
          <w:szCs w:val="24"/>
        </w:rPr>
        <w:t>Кащавцеву</w:t>
      </w:r>
      <w:proofErr w:type="spellEnd"/>
      <w:r w:rsidRPr="00B84CDC">
        <w:rPr>
          <w:rFonts w:ascii="Arial" w:hAnsi="Arial" w:cs="Arial"/>
          <w:sz w:val="24"/>
          <w:szCs w:val="24"/>
        </w:rPr>
        <w:t>.</w:t>
      </w:r>
    </w:p>
    <w:p w:rsidR="00EA4D17" w:rsidRPr="00B84CDC" w:rsidRDefault="00EA4D17" w:rsidP="00033E4A">
      <w:pPr>
        <w:pStyle w:val="a9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84CDC">
        <w:rPr>
          <w:rFonts w:ascii="Arial" w:hAnsi="Arial" w:cs="Arial"/>
        </w:rPr>
        <w:lastRenderedPageBreak/>
        <w:t>Постановление вступает в силу со дня его подписания.</w:t>
      </w:r>
    </w:p>
    <w:p w:rsidR="005F36D6" w:rsidRPr="00B84CDC" w:rsidRDefault="005F36D6" w:rsidP="00EA4D17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  <w:r w:rsidRPr="00B84CDC">
        <w:rPr>
          <w:rFonts w:ascii="Arial" w:hAnsi="Arial" w:cs="Arial"/>
          <w:sz w:val="24"/>
          <w:szCs w:val="24"/>
        </w:rPr>
        <w:t xml:space="preserve"> </w:t>
      </w:r>
    </w:p>
    <w:p w:rsidR="00EA4D17" w:rsidRPr="00B84CDC" w:rsidRDefault="00EA4D17" w:rsidP="00EA4D17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  <w:r w:rsidRPr="00B84CDC">
        <w:rPr>
          <w:rFonts w:ascii="Arial" w:hAnsi="Arial" w:cs="Arial"/>
          <w:sz w:val="24"/>
          <w:szCs w:val="24"/>
        </w:rPr>
        <w:t xml:space="preserve">Глава Золотухинского района            </w:t>
      </w:r>
      <w:r w:rsidR="00F51673" w:rsidRPr="00B84CDC">
        <w:rPr>
          <w:rFonts w:ascii="Arial" w:hAnsi="Arial" w:cs="Arial"/>
          <w:sz w:val="24"/>
          <w:szCs w:val="24"/>
        </w:rPr>
        <w:t xml:space="preserve">          </w:t>
      </w:r>
      <w:r w:rsidRPr="00B84CDC">
        <w:rPr>
          <w:rFonts w:ascii="Arial" w:hAnsi="Arial" w:cs="Arial"/>
          <w:sz w:val="24"/>
          <w:szCs w:val="24"/>
        </w:rPr>
        <w:t xml:space="preserve">                                             В.Н.Кожухов</w:t>
      </w:r>
    </w:p>
    <w:p w:rsidR="00EA4D17" w:rsidRPr="00B84CDC" w:rsidRDefault="00EA4D17" w:rsidP="00EA4D17">
      <w:pPr>
        <w:pStyle w:val="a6"/>
        <w:tabs>
          <w:tab w:val="left" w:pos="426"/>
          <w:tab w:val="left" w:pos="851"/>
          <w:tab w:val="left" w:pos="1134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bCs/>
        </w:rPr>
      </w:pPr>
    </w:p>
    <w:p w:rsidR="00D13EA0" w:rsidRPr="00B84CDC" w:rsidRDefault="00D13EA0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59774B" w:rsidRPr="00B84CDC" w:rsidRDefault="0059774B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59774B" w:rsidRPr="00B84CDC" w:rsidRDefault="0059774B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59774B" w:rsidRPr="00B84CDC" w:rsidRDefault="0059774B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59774B" w:rsidRPr="00B84CDC" w:rsidRDefault="0059774B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59774B" w:rsidRPr="00B84CDC" w:rsidRDefault="0059774B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59774B" w:rsidRPr="00B84CDC" w:rsidRDefault="0059774B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59774B" w:rsidRPr="00B84CDC" w:rsidRDefault="0059774B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0E740C" w:rsidRPr="00B84CDC" w:rsidRDefault="000E740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B84CDC" w:rsidRPr="00B84CDC" w:rsidRDefault="00B84CD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B84CDC" w:rsidRPr="00B84CDC" w:rsidRDefault="00B84CD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B84CDC" w:rsidRPr="00B84CDC" w:rsidRDefault="00B84CD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B84CDC" w:rsidRPr="00B84CDC" w:rsidRDefault="00B84CD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B84CDC" w:rsidRPr="00B84CDC" w:rsidRDefault="00B84CD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B84CDC" w:rsidRPr="00B84CDC" w:rsidRDefault="00B84CD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B84CDC" w:rsidRPr="00B84CDC" w:rsidRDefault="00B84CDC" w:rsidP="00D13EA0">
      <w:pPr>
        <w:pStyle w:val="a6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B84CDC" w:rsidRDefault="00B84CDC" w:rsidP="0059774B">
      <w:pPr>
        <w:jc w:val="right"/>
        <w:rPr>
          <w:rFonts w:ascii="Arial" w:hAnsi="Arial" w:cs="Arial"/>
          <w:shd w:val="clear" w:color="auto" w:fill="FFFFFF"/>
        </w:rPr>
      </w:pPr>
    </w:p>
    <w:p w:rsidR="00B84CDC" w:rsidRDefault="00B84CDC" w:rsidP="0059774B">
      <w:pPr>
        <w:jc w:val="right"/>
        <w:rPr>
          <w:rFonts w:ascii="Arial" w:hAnsi="Arial" w:cs="Arial"/>
          <w:shd w:val="clear" w:color="auto" w:fill="FFFFFF"/>
        </w:rPr>
      </w:pPr>
    </w:p>
    <w:p w:rsidR="00B84CDC" w:rsidRDefault="00B84CDC" w:rsidP="0059774B">
      <w:pPr>
        <w:jc w:val="right"/>
        <w:rPr>
          <w:rFonts w:ascii="Arial" w:hAnsi="Arial" w:cs="Arial"/>
          <w:shd w:val="clear" w:color="auto" w:fill="FFFFFF"/>
        </w:rPr>
      </w:pPr>
    </w:p>
    <w:p w:rsidR="0059774B" w:rsidRPr="00B84CDC" w:rsidRDefault="00EC6AAF" w:rsidP="0059774B">
      <w:pPr>
        <w:jc w:val="right"/>
        <w:rPr>
          <w:rFonts w:ascii="Arial" w:hAnsi="Arial" w:cs="Arial"/>
        </w:rPr>
      </w:pPr>
      <w:r w:rsidRPr="00B84CDC">
        <w:rPr>
          <w:rFonts w:ascii="Arial" w:hAnsi="Arial" w:cs="Arial"/>
          <w:shd w:val="clear" w:color="auto" w:fill="FFFFFF"/>
        </w:rPr>
        <w:lastRenderedPageBreak/>
        <w:t>Приложение 2 </w:t>
      </w:r>
      <w:r w:rsidRPr="00B84CDC">
        <w:rPr>
          <w:rFonts w:ascii="Arial" w:hAnsi="Arial" w:cs="Arial"/>
        </w:rPr>
        <w:br/>
      </w:r>
      <w:r w:rsidRPr="00B84CDC">
        <w:rPr>
          <w:rFonts w:ascii="Arial" w:hAnsi="Arial" w:cs="Arial"/>
          <w:shd w:val="clear" w:color="auto" w:fill="FFFFFF"/>
        </w:rPr>
        <w:t>к Порядку</w:t>
      </w:r>
    </w:p>
    <w:p w:rsidR="00EC6AAF" w:rsidRPr="00B84CDC" w:rsidRDefault="00EC6AAF" w:rsidP="00EC6AAF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Arial" w:hAnsi="Arial" w:cs="Arial"/>
        </w:rPr>
      </w:pPr>
      <w:r w:rsidRPr="00B84CDC">
        <w:rPr>
          <w:rFonts w:ascii="Arial" w:hAnsi="Arial" w:cs="Arial"/>
        </w:rPr>
        <w:t>Нормы расходов на обеспечение питанием участников мероприятий и соревнований</w:t>
      </w:r>
    </w:p>
    <w:tbl>
      <w:tblPr>
        <w:tblStyle w:val="a5"/>
        <w:tblW w:w="9605" w:type="dxa"/>
        <w:tblLook w:val="04A0"/>
      </w:tblPr>
      <w:tblGrid>
        <w:gridCol w:w="5920"/>
        <w:gridCol w:w="3685"/>
      </w:tblGrid>
      <w:tr w:rsidR="00EC6AAF" w:rsidRPr="00B84CDC" w:rsidTr="0015783F">
        <w:tc>
          <w:tcPr>
            <w:tcW w:w="5920" w:type="dxa"/>
          </w:tcPr>
          <w:p w:rsidR="00EC6AAF" w:rsidRPr="00B84CDC" w:rsidRDefault="00EC6AAF" w:rsidP="0015783F">
            <w:pPr>
              <w:jc w:val="center"/>
              <w:rPr>
                <w:rFonts w:ascii="Arial" w:hAnsi="Arial" w:cs="Arial"/>
                <w:b/>
              </w:rPr>
            </w:pPr>
            <w:r w:rsidRPr="00B84CDC">
              <w:rPr>
                <w:rFonts w:ascii="Arial" w:hAnsi="Arial" w:cs="Arial"/>
                <w:b/>
              </w:rPr>
              <w:t>Уровень мероприятий</w:t>
            </w:r>
          </w:p>
        </w:tc>
        <w:tc>
          <w:tcPr>
            <w:tcW w:w="3685" w:type="dxa"/>
          </w:tcPr>
          <w:p w:rsidR="00EC6AAF" w:rsidRPr="00B84CDC" w:rsidRDefault="00EC6AAF" w:rsidP="0015783F">
            <w:pPr>
              <w:jc w:val="center"/>
              <w:rPr>
                <w:rFonts w:ascii="Arial" w:hAnsi="Arial" w:cs="Arial"/>
                <w:b/>
              </w:rPr>
            </w:pPr>
            <w:r w:rsidRPr="00B84CDC">
              <w:rPr>
                <w:rFonts w:ascii="Arial" w:hAnsi="Arial" w:cs="Arial"/>
                <w:b/>
              </w:rPr>
              <w:t>Норма расходов на                                               одного человека в день</w:t>
            </w:r>
          </w:p>
          <w:p w:rsidR="00EC6AAF" w:rsidRPr="00B84CDC" w:rsidRDefault="00EC6AAF" w:rsidP="0015783F">
            <w:pPr>
              <w:jc w:val="center"/>
              <w:rPr>
                <w:rFonts w:ascii="Arial" w:hAnsi="Arial" w:cs="Arial"/>
                <w:b/>
              </w:rPr>
            </w:pPr>
            <w:r w:rsidRPr="00B84CDC">
              <w:rPr>
                <w:rFonts w:ascii="Arial" w:hAnsi="Arial" w:cs="Arial"/>
                <w:b/>
              </w:rPr>
              <w:t xml:space="preserve"> (в рублях)      </w:t>
            </w:r>
          </w:p>
        </w:tc>
      </w:tr>
      <w:tr w:rsidR="00EC6AAF" w:rsidRPr="00B84CDC" w:rsidTr="0015783F">
        <w:trPr>
          <w:trHeight w:val="802"/>
        </w:trPr>
        <w:tc>
          <w:tcPr>
            <w:tcW w:w="5920" w:type="dxa"/>
          </w:tcPr>
          <w:p w:rsidR="00EC6AAF" w:rsidRPr="00B84CDC" w:rsidRDefault="00EC6AAF" w:rsidP="0015783F">
            <w:pPr>
              <w:rPr>
                <w:rFonts w:ascii="Arial" w:hAnsi="Arial" w:cs="Arial"/>
              </w:rPr>
            </w:pPr>
          </w:p>
          <w:p w:rsidR="00EC6AAF" w:rsidRPr="00B84CDC" w:rsidRDefault="00EC6AAF" w:rsidP="0015783F">
            <w:pPr>
              <w:rPr>
                <w:rFonts w:ascii="Arial" w:hAnsi="Arial" w:cs="Arial"/>
              </w:rPr>
            </w:pPr>
            <w:r w:rsidRPr="00B84CDC">
              <w:rPr>
                <w:rFonts w:ascii="Arial" w:hAnsi="Arial" w:cs="Arial"/>
              </w:rPr>
              <w:t xml:space="preserve">Районные,  </w:t>
            </w:r>
            <w:proofErr w:type="spellStart"/>
            <w:r w:rsidRPr="00B84CDC">
              <w:rPr>
                <w:rFonts w:ascii="Arial" w:hAnsi="Arial" w:cs="Arial"/>
              </w:rPr>
              <w:t>межпоселенческие</w:t>
            </w:r>
            <w:proofErr w:type="spellEnd"/>
            <w:r w:rsidRPr="00B84CDC">
              <w:rPr>
                <w:rFonts w:ascii="Arial" w:hAnsi="Arial" w:cs="Arial"/>
              </w:rPr>
              <w:t xml:space="preserve"> и областные  спортивные  мероприятия  и соревнования                                      </w:t>
            </w:r>
          </w:p>
        </w:tc>
        <w:tc>
          <w:tcPr>
            <w:tcW w:w="3685" w:type="dxa"/>
          </w:tcPr>
          <w:p w:rsidR="00EC6AAF" w:rsidRPr="00B84CDC" w:rsidRDefault="00EC6AAF" w:rsidP="0015783F">
            <w:pPr>
              <w:jc w:val="center"/>
              <w:rPr>
                <w:rFonts w:ascii="Arial" w:hAnsi="Arial" w:cs="Arial"/>
              </w:rPr>
            </w:pPr>
          </w:p>
          <w:p w:rsidR="00EC6AAF" w:rsidRPr="00B84CDC" w:rsidRDefault="00EC6AAF" w:rsidP="0015783F">
            <w:pPr>
              <w:jc w:val="center"/>
              <w:rPr>
                <w:rFonts w:ascii="Arial" w:hAnsi="Arial" w:cs="Arial"/>
              </w:rPr>
            </w:pPr>
            <w:r w:rsidRPr="00B84CDC">
              <w:rPr>
                <w:rFonts w:ascii="Arial" w:hAnsi="Arial" w:cs="Arial"/>
              </w:rPr>
              <w:t>200</w:t>
            </w:r>
          </w:p>
        </w:tc>
      </w:tr>
      <w:tr w:rsidR="00EC6AAF" w:rsidRPr="00B84CDC" w:rsidTr="0015783F">
        <w:trPr>
          <w:trHeight w:val="972"/>
        </w:trPr>
        <w:tc>
          <w:tcPr>
            <w:tcW w:w="5920" w:type="dxa"/>
          </w:tcPr>
          <w:p w:rsidR="00EC6AAF" w:rsidRPr="00B84CDC" w:rsidRDefault="00EC6AAF" w:rsidP="0015783F">
            <w:pPr>
              <w:rPr>
                <w:rFonts w:ascii="Arial" w:hAnsi="Arial" w:cs="Arial"/>
              </w:rPr>
            </w:pPr>
          </w:p>
          <w:p w:rsidR="00EC6AAF" w:rsidRPr="00B84CDC" w:rsidRDefault="00EC6AAF" w:rsidP="0015783F">
            <w:pPr>
              <w:rPr>
                <w:rFonts w:ascii="Arial" w:hAnsi="Arial" w:cs="Arial"/>
              </w:rPr>
            </w:pPr>
            <w:r w:rsidRPr="00B84CDC">
              <w:rPr>
                <w:rFonts w:ascii="Arial" w:hAnsi="Arial" w:cs="Arial"/>
              </w:rPr>
              <w:t xml:space="preserve">Межрегиональные, всероссийские спортивные мероприятия и соревнования                        </w:t>
            </w:r>
          </w:p>
        </w:tc>
        <w:tc>
          <w:tcPr>
            <w:tcW w:w="3685" w:type="dxa"/>
          </w:tcPr>
          <w:p w:rsidR="00EC6AAF" w:rsidRPr="00B84CDC" w:rsidRDefault="00EC6AAF" w:rsidP="0015783F">
            <w:pPr>
              <w:jc w:val="center"/>
              <w:rPr>
                <w:rFonts w:ascii="Arial" w:hAnsi="Arial" w:cs="Arial"/>
              </w:rPr>
            </w:pPr>
          </w:p>
          <w:p w:rsidR="00EC6AAF" w:rsidRPr="00B84CDC" w:rsidRDefault="0059774B" w:rsidP="0015783F">
            <w:pPr>
              <w:jc w:val="center"/>
              <w:rPr>
                <w:rFonts w:ascii="Arial" w:hAnsi="Arial" w:cs="Arial"/>
              </w:rPr>
            </w:pPr>
            <w:r w:rsidRPr="00B84CDC">
              <w:rPr>
                <w:rFonts w:ascii="Arial" w:hAnsi="Arial" w:cs="Arial"/>
              </w:rPr>
              <w:t>21</w:t>
            </w:r>
            <w:r w:rsidR="00EC6AAF" w:rsidRPr="00B84CDC">
              <w:rPr>
                <w:rFonts w:ascii="Arial" w:hAnsi="Arial" w:cs="Arial"/>
              </w:rPr>
              <w:t>0</w:t>
            </w:r>
          </w:p>
        </w:tc>
      </w:tr>
    </w:tbl>
    <w:p w:rsidR="00D13EA0" w:rsidRPr="00B84CDC" w:rsidRDefault="00D13EA0">
      <w:pPr>
        <w:rPr>
          <w:rFonts w:ascii="Arial" w:hAnsi="Arial" w:cs="Arial"/>
        </w:rPr>
      </w:pPr>
    </w:p>
    <w:sectPr w:rsidR="00D13EA0" w:rsidRPr="00B84CDC" w:rsidSect="00B84CDC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9E6020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E15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254999"/>
    <w:multiLevelType w:val="hybridMultilevel"/>
    <w:tmpl w:val="90DA6876"/>
    <w:lvl w:ilvl="0" w:tplc="0DCA6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20404"/>
    <w:multiLevelType w:val="hybridMultilevel"/>
    <w:tmpl w:val="041A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6BBA"/>
    <w:rsid w:val="00022B3A"/>
    <w:rsid w:val="000315CF"/>
    <w:rsid w:val="00033E4A"/>
    <w:rsid w:val="0008792C"/>
    <w:rsid w:val="000E740C"/>
    <w:rsid w:val="00140AE5"/>
    <w:rsid w:val="00140D15"/>
    <w:rsid w:val="001D7639"/>
    <w:rsid w:val="002242B6"/>
    <w:rsid w:val="003E17F4"/>
    <w:rsid w:val="005755A8"/>
    <w:rsid w:val="0059774B"/>
    <w:rsid w:val="005F36D6"/>
    <w:rsid w:val="006565AF"/>
    <w:rsid w:val="0066720D"/>
    <w:rsid w:val="006D723B"/>
    <w:rsid w:val="006E0DA1"/>
    <w:rsid w:val="007251F1"/>
    <w:rsid w:val="007B093B"/>
    <w:rsid w:val="007B6FDB"/>
    <w:rsid w:val="007E3E97"/>
    <w:rsid w:val="00817A7F"/>
    <w:rsid w:val="00901B3D"/>
    <w:rsid w:val="009C0BB5"/>
    <w:rsid w:val="00A9688B"/>
    <w:rsid w:val="00B84CDC"/>
    <w:rsid w:val="00B9791F"/>
    <w:rsid w:val="00BB022A"/>
    <w:rsid w:val="00BD1F12"/>
    <w:rsid w:val="00BF3140"/>
    <w:rsid w:val="00C06BBA"/>
    <w:rsid w:val="00C96C4A"/>
    <w:rsid w:val="00CC0152"/>
    <w:rsid w:val="00D13EA0"/>
    <w:rsid w:val="00D2265E"/>
    <w:rsid w:val="00D745E0"/>
    <w:rsid w:val="00E56CF9"/>
    <w:rsid w:val="00EA3634"/>
    <w:rsid w:val="00EA4D17"/>
    <w:rsid w:val="00EC6AAF"/>
    <w:rsid w:val="00ED06F6"/>
    <w:rsid w:val="00F51673"/>
    <w:rsid w:val="00F90AE0"/>
    <w:rsid w:val="00F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customStyle="1" w:styleId="juscontext">
    <w:name w:val="juscontext"/>
    <w:basedOn w:val="a"/>
    <w:rsid w:val="00C06BB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06BBA"/>
    <w:rPr>
      <w:color w:val="0000FF"/>
      <w:u w:val="single"/>
    </w:rPr>
  </w:style>
  <w:style w:type="table" w:styleId="a5">
    <w:name w:val="Table Grid"/>
    <w:basedOn w:val="a1"/>
    <w:uiPriority w:val="59"/>
    <w:rsid w:val="00E5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fo1">
    <w:name w:val="spfo1"/>
    <w:basedOn w:val="a0"/>
    <w:rsid w:val="007251F1"/>
  </w:style>
  <w:style w:type="paragraph" w:styleId="a6">
    <w:name w:val="Normal (Web)"/>
    <w:basedOn w:val="a"/>
    <w:rsid w:val="00D13EA0"/>
    <w:pPr>
      <w:spacing w:before="100" w:beforeAutospacing="1" w:after="100" w:afterAutospacing="1"/>
    </w:pPr>
  </w:style>
  <w:style w:type="paragraph" w:customStyle="1" w:styleId="ConsPlusNormal">
    <w:name w:val="ConsPlusNormal"/>
    <w:rsid w:val="00EA4D1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3A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745E0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customStyle="1" w:styleId="juscontext">
    <w:name w:val="juscontext"/>
    <w:basedOn w:val="a"/>
    <w:rsid w:val="00C06BB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06BBA"/>
    <w:rPr>
      <w:color w:val="0000FF"/>
      <w:u w:val="single"/>
    </w:rPr>
  </w:style>
  <w:style w:type="table" w:styleId="a5">
    <w:name w:val="Table Grid"/>
    <w:basedOn w:val="a1"/>
    <w:uiPriority w:val="59"/>
    <w:rsid w:val="00E5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fo1">
    <w:name w:val="spfo1"/>
    <w:basedOn w:val="a0"/>
    <w:rsid w:val="007251F1"/>
  </w:style>
  <w:style w:type="paragraph" w:styleId="a6">
    <w:name w:val="Normal (Web)"/>
    <w:basedOn w:val="a"/>
    <w:rsid w:val="00D13EA0"/>
    <w:pPr>
      <w:spacing w:before="100" w:beforeAutospacing="1" w:after="100" w:afterAutospacing="1"/>
    </w:pPr>
  </w:style>
  <w:style w:type="paragraph" w:customStyle="1" w:styleId="ConsPlusNormal">
    <w:name w:val="ConsPlusNormal"/>
    <w:rsid w:val="00EA4D1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3A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745E0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1765-5AEE-4D4B-BE6C-A0B90371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</cp:revision>
  <cp:lastPrinted>2020-03-12T05:16:00Z</cp:lastPrinted>
  <dcterms:created xsi:type="dcterms:W3CDTF">2020-02-20T07:12:00Z</dcterms:created>
  <dcterms:modified xsi:type="dcterms:W3CDTF">2020-04-02T10:43:00Z</dcterms:modified>
</cp:coreProperties>
</file>