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F5B" w:rsidRPr="00AE0D9C" w:rsidRDefault="00103F5B" w:rsidP="00103F5B">
      <w:pPr>
        <w:pStyle w:val="msonormalbullet1gif"/>
        <w:spacing w:before="0" w:beforeAutospacing="0" w:after="0" w:afterAutospacing="0"/>
        <w:contextualSpacing/>
        <w:jc w:val="center"/>
        <w:rPr>
          <w:b/>
          <w:color w:val="000000" w:themeColor="text1"/>
          <w:sz w:val="32"/>
          <w:szCs w:val="32"/>
        </w:rPr>
      </w:pPr>
      <w:r w:rsidRPr="00AE0D9C">
        <w:rPr>
          <w:b/>
          <w:color w:val="000000" w:themeColor="text1"/>
          <w:sz w:val="32"/>
          <w:szCs w:val="32"/>
        </w:rPr>
        <w:t>АДМИНИСТРАЦИЯ ЗОЛОТУХИНСКОГО РАЙОНА</w:t>
      </w:r>
    </w:p>
    <w:p w:rsidR="00103F5B" w:rsidRPr="00AE0D9C" w:rsidRDefault="00103F5B" w:rsidP="00103F5B">
      <w:pPr>
        <w:pStyle w:val="msonormalbullet2gif"/>
        <w:spacing w:before="0" w:beforeAutospacing="0" w:after="0" w:afterAutospacing="0"/>
        <w:contextualSpacing/>
        <w:jc w:val="center"/>
        <w:rPr>
          <w:b/>
          <w:color w:val="000000" w:themeColor="text1"/>
          <w:sz w:val="32"/>
          <w:szCs w:val="32"/>
        </w:rPr>
      </w:pPr>
      <w:r w:rsidRPr="00AE0D9C">
        <w:rPr>
          <w:b/>
          <w:color w:val="000000" w:themeColor="text1"/>
          <w:sz w:val="32"/>
          <w:szCs w:val="32"/>
        </w:rPr>
        <w:t>КУРСКОЙ ОБЛАСТИ</w:t>
      </w:r>
    </w:p>
    <w:p w:rsidR="00103F5B" w:rsidRPr="00AE0D9C" w:rsidRDefault="00103F5B" w:rsidP="00103F5B">
      <w:pPr>
        <w:pStyle w:val="msonormalbullet2gif"/>
        <w:spacing w:after="0" w:afterAutospacing="0"/>
        <w:contextualSpacing/>
        <w:jc w:val="center"/>
        <w:rPr>
          <w:b/>
          <w:color w:val="000000" w:themeColor="text1"/>
          <w:sz w:val="32"/>
          <w:szCs w:val="32"/>
        </w:rPr>
      </w:pPr>
    </w:p>
    <w:p w:rsidR="00103F5B" w:rsidRPr="00AE0D9C" w:rsidRDefault="00103F5B" w:rsidP="00103F5B">
      <w:pPr>
        <w:pStyle w:val="msonormalbullet2gif"/>
        <w:spacing w:after="0" w:afterAutospacing="0"/>
        <w:contextualSpacing/>
        <w:jc w:val="center"/>
        <w:rPr>
          <w:b/>
          <w:color w:val="000000" w:themeColor="text1"/>
          <w:sz w:val="32"/>
          <w:szCs w:val="32"/>
        </w:rPr>
      </w:pPr>
      <w:r w:rsidRPr="00AE0D9C">
        <w:rPr>
          <w:b/>
          <w:color w:val="000000" w:themeColor="text1"/>
          <w:sz w:val="32"/>
          <w:szCs w:val="32"/>
        </w:rPr>
        <w:t>ПОСТАНОВЛЕНИЕ</w:t>
      </w:r>
    </w:p>
    <w:p w:rsidR="00BE5A89" w:rsidRPr="00AE0D9C" w:rsidRDefault="00BE5A89" w:rsidP="00103F5B">
      <w:pPr>
        <w:pStyle w:val="msonormalbullet2gif"/>
        <w:spacing w:after="0" w:afterAutospacing="0"/>
        <w:contextualSpacing/>
        <w:jc w:val="center"/>
        <w:rPr>
          <w:b/>
          <w:color w:val="000000" w:themeColor="text1"/>
          <w:sz w:val="32"/>
          <w:szCs w:val="32"/>
        </w:rPr>
      </w:pPr>
    </w:p>
    <w:p w:rsidR="002755A1" w:rsidRPr="00AE0D9C" w:rsidRDefault="00AE0D9C" w:rsidP="00BE5A89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</w:t>
      </w:r>
      <w:r w:rsidR="003C7910">
        <w:rPr>
          <w:color w:val="000000" w:themeColor="text1"/>
          <w:sz w:val="28"/>
          <w:szCs w:val="28"/>
        </w:rPr>
        <w:t xml:space="preserve"> 11.06.2021 г. № 336-па</w:t>
      </w:r>
      <w:bookmarkStart w:id="0" w:name="_GoBack"/>
      <w:bookmarkEnd w:id="0"/>
      <w:r w:rsidR="0024280A" w:rsidRPr="006C15A8">
        <w:rPr>
          <w:color w:val="FFFFFF" w:themeColor="background1"/>
          <w:sz w:val="28"/>
          <w:szCs w:val="28"/>
        </w:rPr>
        <w:t xml:space="preserve">.2021 </w:t>
      </w:r>
      <w:r w:rsidR="00795886" w:rsidRPr="006C15A8">
        <w:rPr>
          <w:color w:val="FFFFFF" w:themeColor="background1"/>
          <w:sz w:val="28"/>
          <w:szCs w:val="28"/>
        </w:rPr>
        <w:t>г.</w:t>
      </w:r>
      <w:r w:rsidR="0024280A" w:rsidRPr="006C15A8">
        <w:rPr>
          <w:color w:val="FFFFFF" w:themeColor="background1"/>
          <w:sz w:val="28"/>
          <w:szCs w:val="28"/>
        </w:rPr>
        <w:t xml:space="preserve">  № 336-па</w:t>
      </w:r>
    </w:p>
    <w:p w:rsidR="00251DA4" w:rsidRDefault="00251DA4" w:rsidP="00103F5B">
      <w:pPr>
        <w:pStyle w:val="msonormalbullet2gif"/>
        <w:spacing w:before="0" w:beforeAutospacing="0" w:after="120" w:afterAutospacing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 внесении изменений в постановление </w:t>
      </w:r>
    </w:p>
    <w:p w:rsidR="00251DA4" w:rsidRDefault="00251DA4" w:rsidP="003C7910">
      <w:pPr>
        <w:pStyle w:val="msonormalbullet2gif"/>
        <w:tabs>
          <w:tab w:val="left" w:pos="6645"/>
        </w:tabs>
        <w:spacing w:before="0" w:beforeAutospacing="0" w:after="120" w:afterAutospacing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Администрации Золотухинского района </w:t>
      </w:r>
      <w:r w:rsidR="003C7910">
        <w:rPr>
          <w:color w:val="000000" w:themeColor="text1"/>
          <w:sz w:val="28"/>
          <w:szCs w:val="28"/>
        </w:rPr>
        <w:tab/>
      </w:r>
    </w:p>
    <w:p w:rsidR="00251DA4" w:rsidRDefault="00251DA4" w:rsidP="00103F5B">
      <w:pPr>
        <w:pStyle w:val="msonormalbullet2gif"/>
        <w:spacing w:before="0" w:beforeAutospacing="0" w:after="120" w:afterAutospacing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Курской области от 01.07.2019 № 361-па</w:t>
      </w:r>
    </w:p>
    <w:p w:rsidR="00103F5B" w:rsidRPr="00BE5A89" w:rsidRDefault="00251DA4" w:rsidP="00103F5B">
      <w:pPr>
        <w:pStyle w:val="msonormalbullet2gif"/>
        <w:spacing w:before="0" w:beforeAutospacing="0" w:after="120" w:afterAutospacing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«Об утверждении </w:t>
      </w:r>
      <w:proofErr w:type="gramStart"/>
      <w:r w:rsidR="00103F5B" w:rsidRPr="00BE5A89">
        <w:rPr>
          <w:color w:val="000000" w:themeColor="text1"/>
          <w:sz w:val="28"/>
          <w:szCs w:val="28"/>
        </w:rPr>
        <w:t>муниципальной</w:t>
      </w:r>
      <w:proofErr w:type="gramEnd"/>
      <w:r w:rsidR="00103F5B" w:rsidRPr="00BE5A89">
        <w:rPr>
          <w:color w:val="000000" w:themeColor="text1"/>
          <w:sz w:val="28"/>
          <w:szCs w:val="28"/>
        </w:rPr>
        <w:t xml:space="preserve"> </w:t>
      </w:r>
    </w:p>
    <w:p w:rsidR="00103F5B" w:rsidRPr="00BE5A89" w:rsidRDefault="00103F5B" w:rsidP="00103F5B">
      <w:pPr>
        <w:pStyle w:val="msonormalbullet2gif"/>
        <w:spacing w:before="0" w:beforeAutospacing="0" w:after="120" w:afterAutospacing="0"/>
        <w:contextualSpacing/>
        <w:rPr>
          <w:color w:val="000000" w:themeColor="text1"/>
          <w:sz w:val="28"/>
          <w:szCs w:val="28"/>
        </w:rPr>
      </w:pPr>
      <w:r w:rsidRPr="00BE5A89">
        <w:rPr>
          <w:color w:val="000000" w:themeColor="text1"/>
          <w:sz w:val="28"/>
          <w:szCs w:val="28"/>
        </w:rPr>
        <w:t xml:space="preserve">программы Золотухинского района </w:t>
      </w:r>
    </w:p>
    <w:p w:rsidR="00103F5B" w:rsidRDefault="00103F5B" w:rsidP="00103F5B">
      <w:pPr>
        <w:pStyle w:val="msonormalbullet2gif"/>
        <w:spacing w:before="0" w:beforeAutospacing="0" w:after="12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«Содействие занятости </w:t>
      </w:r>
    </w:p>
    <w:p w:rsidR="00103F5B" w:rsidRDefault="00103F5B" w:rsidP="00103F5B">
      <w:pPr>
        <w:pStyle w:val="msonormalbullet2gif"/>
        <w:spacing w:before="0" w:beforeAutospacing="0" w:after="12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населения и улучшение условий и охраны </w:t>
      </w:r>
    </w:p>
    <w:p w:rsidR="00103F5B" w:rsidRDefault="00103F5B" w:rsidP="00103F5B">
      <w:pPr>
        <w:pStyle w:val="msonormalbullet2gif"/>
        <w:spacing w:before="0" w:beforeAutospacing="0" w:after="12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труда в Золотухинском районе </w:t>
      </w:r>
    </w:p>
    <w:p w:rsidR="00103F5B" w:rsidRDefault="00103F5B" w:rsidP="00103F5B">
      <w:pPr>
        <w:pStyle w:val="msonormalbullet2gif"/>
        <w:spacing w:before="0" w:beforeAutospacing="0" w:after="12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области»</w:t>
      </w:r>
    </w:p>
    <w:p w:rsidR="00103F5B" w:rsidRDefault="00103F5B" w:rsidP="00103F5B">
      <w:pPr>
        <w:pStyle w:val="msonormalbullet2gif"/>
        <w:spacing w:before="0" w:beforeAutospacing="0" w:after="120" w:afterAutospacing="0"/>
        <w:contextualSpacing/>
        <w:jc w:val="both"/>
        <w:rPr>
          <w:sz w:val="28"/>
          <w:szCs w:val="22"/>
        </w:rPr>
      </w:pPr>
    </w:p>
    <w:p w:rsidR="00103F5B" w:rsidRDefault="00103F5B" w:rsidP="00103F5B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 Бюджетного кодекса РФ, постановлением Администрации Золотухинского района Курской области от 05.11.2013 года № 700 «Об утверждении Порядка разработки, реализации и оценки эффективности муниципальных программ Золотухинского района», перечнем муниципальных программ Золотухинского района Курской области, утвержденным распоряжением Администрации Золотухинского района от 29.10.2013 г. №</w:t>
      </w:r>
      <w:r w:rsidR="000E7B71">
        <w:rPr>
          <w:sz w:val="28"/>
          <w:szCs w:val="28"/>
        </w:rPr>
        <w:t xml:space="preserve"> </w:t>
      </w:r>
      <w:r>
        <w:rPr>
          <w:sz w:val="28"/>
          <w:szCs w:val="28"/>
        </w:rPr>
        <w:t>276-р (в редакции рас</w:t>
      </w:r>
      <w:r w:rsidR="000E7B71">
        <w:rPr>
          <w:sz w:val="28"/>
          <w:szCs w:val="28"/>
        </w:rPr>
        <w:t>поряжения от 27.12.2019 г. № 348-р</w:t>
      </w:r>
      <w:r>
        <w:rPr>
          <w:sz w:val="28"/>
          <w:szCs w:val="28"/>
        </w:rPr>
        <w:t>)</w:t>
      </w:r>
      <w:r w:rsidR="00251DA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Администрация Золотухинского района Курской области ПОСТАНОВЛЯЕТ:</w:t>
      </w:r>
    </w:p>
    <w:p w:rsidR="00203D1B" w:rsidRDefault="00103F5B" w:rsidP="003C7910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520B4">
        <w:rPr>
          <w:sz w:val="28"/>
          <w:szCs w:val="28"/>
        </w:rPr>
        <w:t>Внести в постановление Администрации Золотухинского района Курской области от 01.07.2019</w:t>
      </w:r>
      <w:r w:rsidR="0005241A">
        <w:rPr>
          <w:sz w:val="28"/>
          <w:szCs w:val="28"/>
        </w:rPr>
        <w:t>г.</w:t>
      </w:r>
      <w:r w:rsidR="001520B4">
        <w:rPr>
          <w:sz w:val="28"/>
          <w:szCs w:val="28"/>
        </w:rPr>
        <w:t xml:space="preserve"> №361-па «Об утверждении муниципальной программы </w:t>
      </w:r>
      <w:r>
        <w:rPr>
          <w:sz w:val="28"/>
          <w:szCs w:val="28"/>
        </w:rPr>
        <w:t xml:space="preserve">Золотухинского района Курской области «Содействие занятости населения и улучшение условий и охраны труда в Золотухинском районе Курской области» </w:t>
      </w:r>
      <w:r w:rsidR="003B0542">
        <w:rPr>
          <w:sz w:val="28"/>
          <w:szCs w:val="28"/>
        </w:rPr>
        <w:t>следующие изменения:</w:t>
      </w:r>
    </w:p>
    <w:p w:rsidR="001520B4" w:rsidRDefault="001520B4" w:rsidP="00103F5B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 В паспорте муниципальной программы Золотухинского района Курской области «Содействие занятости населения и улучшение условий и охраны труда в Золотухинском районе Курской области»</w:t>
      </w:r>
      <w:r w:rsidR="00246402">
        <w:rPr>
          <w:sz w:val="28"/>
          <w:szCs w:val="28"/>
        </w:rPr>
        <w:t>, графу «Объемы бюджетных ассигнований программы» изложить в новой редакции:</w:t>
      </w:r>
    </w:p>
    <w:p w:rsidR="0005241A" w:rsidRDefault="00246402" w:rsidP="00103F5B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-общий объем финансирования на реализацию муницип</w:t>
      </w:r>
      <w:r w:rsidR="00B15EEF">
        <w:rPr>
          <w:sz w:val="28"/>
          <w:szCs w:val="28"/>
        </w:rPr>
        <w:t>ал</w:t>
      </w:r>
      <w:r w:rsidR="00071CB4">
        <w:rPr>
          <w:sz w:val="28"/>
          <w:szCs w:val="28"/>
        </w:rPr>
        <w:t xml:space="preserve">ьной программы составляет 4144,7 </w:t>
      </w:r>
      <w:r>
        <w:rPr>
          <w:sz w:val="28"/>
          <w:szCs w:val="28"/>
        </w:rPr>
        <w:t>тыс. рублей, в том</w:t>
      </w:r>
      <w:r w:rsidR="00795886">
        <w:rPr>
          <w:sz w:val="28"/>
          <w:szCs w:val="28"/>
        </w:rPr>
        <w:t xml:space="preserve"> </w:t>
      </w:r>
      <w:r w:rsidR="00B15EEF">
        <w:rPr>
          <w:sz w:val="28"/>
          <w:szCs w:val="28"/>
        </w:rPr>
        <w:t>ч</w:t>
      </w:r>
      <w:r w:rsidR="00071CB4">
        <w:rPr>
          <w:sz w:val="28"/>
          <w:szCs w:val="28"/>
        </w:rPr>
        <w:t>исле областного бюджета – 1534,8</w:t>
      </w:r>
      <w:r>
        <w:rPr>
          <w:sz w:val="28"/>
          <w:szCs w:val="28"/>
        </w:rPr>
        <w:t xml:space="preserve"> тыс. </w:t>
      </w:r>
    </w:p>
    <w:p w:rsidR="00246402" w:rsidRDefault="00246402" w:rsidP="0005241A">
      <w:pPr>
        <w:pStyle w:val="msonormalbullet2gif"/>
        <w:spacing w:after="0" w:afterAutospacing="0" w:line="360" w:lineRule="auto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рублей, </w:t>
      </w:r>
      <w:r w:rsidR="00B15EEF">
        <w:rPr>
          <w:sz w:val="28"/>
          <w:szCs w:val="28"/>
        </w:rPr>
        <w:t xml:space="preserve"> </w:t>
      </w:r>
      <w:r w:rsidR="00071CB4">
        <w:rPr>
          <w:sz w:val="28"/>
          <w:szCs w:val="28"/>
        </w:rPr>
        <w:t>местного – 246,1</w:t>
      </w:r>
      <w:r>
        <w:rPr>
          <w:sz w:val="28"/>
          <w:szCs w:val="28"/>
        </w:rPr>
        <w:t xml:space="preserve"> тыс. ру</w:t>
      </w:r>
      <w:r w:rsidR="00B15EEF">
        <w:rPr>
          <w:sz w:val="28"/>
          <w:szCs w:val="28"/>
        </w:rPr>
        <w:t xml:space="preserve">блей, прочие источники – 2363,8 </w:t>
      </w:r>
      <w:r>
        <w:rPr>
          <w:sz w:val="28"/>
          <w:szCs w:val="28"/>
        </w:rPr>
        <w:t xml:space="preserve"> тыс. рублей, в том числе:</w:t>
      </w:r>
      <w:proofErr w:type="gramEnd"/>
    </w:p>
    <w:tbl>
      <w:tblPr>
        <w:tblStyle w:val="a3"/>
        <w:tblW w:w="0" w:type="auto"/>
        <w:tblInd w:w="392" w:type="dxa"/>
        <w:tblLook w:val="04A0"/>
      </w:tblPr>
      <w:tblGrid>
        <w:gridCol w:w="992"/>
        <w:gridCol w:w="2268"/>
        <w:gridCol w:w="2126"/>
        <w:gridCol w:w="1701"/>
        <w:gridCol w:w="1985"/>
      </w:tblGrid>
      <w:tr w:rsidR="00E3795E" w:rsidTr="00C33A14">
        <w:tc>
          <w:tcPr>
            <w:tcW w:w="992" w:type="dxa"/>
          </w:tcPr>
          <w:p w:rsidR="00E3795E" w:rsidRDefault="0005241A" w:rsidP="00E3795E">
            <w:pPr>
              <w:pStyle w:val="msonormalbullet2gif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E3795E">
              <w:rPr>
                <w:sz w:val="28"/>
                <w:szCs w:val="28"/>
              </w:rPr>
              <w:t>ода</w:t>
            </w:r>
          </w:p>
        </w:tc>
        <w:tc>
          <w:tcPr>
            <w:tcW w:w="2268" w:type="dxa"/>
          </w:tcPr>
          <w:p w:rsidR="00E3795E" w:rsidRDefault="00E3795E" w:rsidP="00E3795E">
            <w:pPr>
              <w:pStyle w:val="msonormalbullet2gif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Всего, тыс. руб.</w:t>
            </w:r>
          </w:p>
        </w:tc>
        <w:tc>
          <w:tcPr>
            <w:tcW w:w="2126" w:type="dxa"/>
          </w:tcPr>
          <w:p w:rsidR="00E3795E" w:rsidRDefault="00E3795E" w:rsidP="00E3795E">
            <w:pPr>
              <w:pStyle w:val="msonormalbullet2gif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бюджет, тыс. руб.</w:t>
            </w:r>
          </w:p>
        </w:tc>
        <w:tc>
          <w:tcPr>
            <w:tcW w:w="1701" w:type="dxa"/>
          </w:tcPr>
          <w:p w:rsidR="00E3795E" w:rsidRDefault="00E3795E" w:rsidP="00E3795E">
            <w:pPr>
              <w:pStyle w:val="msonormalbullet2gif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бюджет, тыс. руб.</w:t>
            </w:r>
          </w:p>
        </w:tc>
        <w:tc>
          <w:tcPr>
            <w:tcW w:w="1985" w:type="dxa"/>
          </w:tcPr>
          <w:p w:rsidR="00E3795E" w:rsidRDefault="00E3795E" w:rsidP="00E3795E">
            <w:pPr>
              <w:pStyle w:val="msonormalbullet2gif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источники (или средства организаций), тыс. руб.</w:t>
            </w:r>
          </w:p>
        </w:tc>
      </w:tr>
      <w:tr w:rsidR="00E3795E" w:rsidTr="00C33A14">
        <w:tc>
          <w:tcPr>
            <w:tcW w:w="992" w:type="dxa"/>
          </w:tcPr>
          <w:p w:rsidR="00E3795E" w:rsidRDefault="00E3795E" w:rsidP="00103F5B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268" w:type="dxa"/>
          </w:tcPr>
          <w:p w:rsidR="00E3795E" w:rsidRDefault="00795886" w:rsidP="00103F5B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818,76</w:t>
            </w:r>
          </w:p>
        </w:tc>
        <w:tc>
          <w:tcPr>
            <w:tcW w:w="2126" w:type="dxa"/>
          </w:tcPr>
          <w:p w:rsidR="00E3795E" w:rsidRDefault="00795886" w:rsidP="00103F5B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</w:t>
            </w:r>
            <w:r w:rsidR="00AB0DD7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</w:tcPr>
          <w:p w:rsidR="00E3795E" w:rsidRDefault="00AB0DD7" w:rsidP="00AB0DD7">
            <w:pPr>
              <w:pStyle w:val="msonormalbullet2gif"/>
              <w:spacing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985" w:type="dxa"/>
          </w:tcPr>
          <w:p w:rsidR="00E3795E" w:rsidRDefault="00AB0DD7" w:rsidP="00103F5B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472,76</w:t>
            </w:r>
          </w:p>
        </w:tc>
      </w:tr>
      <w:tr w:rsidR="00E3795E" w:rsidTr="00C33A14">
        <w:tc>
          <w:tcPr>
            <w:tcW w:w="992" w:type="dxa"/>
          </w:tcPr>
          <w:p w:rsidR="00E3795E" w:rsidRDefault="00E3795E" w:rsidP="00103F5B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268" w:type="dxa"/>
          </w:tcPr>
          <w:p w:rsidR="00E3795E" w:rsidRDefault="00071CB4" w:rsidP="00103F5B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859,56</w:t>
            </w:r>
          </w:p>
        </w:tc>
        <w:tc>
          <w:tcPr>
            <w:tcW w:w="2126" w:type="dxa"/>
          </w:tcPr>
          <w:p w:rsidR="00E3795E" w:rsidRDefault="00AB0DD7" w:rsidP="00103F5B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305,8</w:t>
            </w:r>
          </w:p>
        </w:tc>
        <w:tc>
          <w:tcPr>
            <w:tcW w:w="1701" w:type="dxa"/>
          </w:tcPr>
          <w:p w:rsidR="00E3795E" w:rsidRDefault="00071CB4" w:rsidP="00B15EEF">
            <w:pPr>
              <w:pStyle w:val="msonormalbullet2gif"/>
              <w:spacing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81,0</w:t>
            </w:r>
          </w:p>
        </w:tc>
        <w:tc>
          <w:tcPr>
            <w:tcW w:w="1985" w:type="dxa"/>
          </w:tcPr>
          <w:p w:rsidR="00E3795E" w:rsidRDefault="00AB0DD7" w:rsidP="00103F5B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472,76</w:t>
            </w:r>
          </w:p>
        </w:tc>
      </w:tr>
      <w:tr w:rsidR="00E3795E" w:rsidTr="00C33A14">
        <w:tc>
          <w:tcPr>
            <w:tcW w:w="992" w:type="dxa"/>
          </w:tcPr>
          <w:p w:rsidR="00E3795E" w:rsidRDefault="00E3795E" w:rsidP="00103F5B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2268" w:type="dxa"/>
          </w:tcPr>
          <w:p w:rsidR="00E3795E" w:rsidRDefault="00071CB4" w:rsidP="00103F5B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898,86</w:t>
            </w:r>
          </w:p>
        </w:tc>
        <w:tc>
          <w:tcPr>
            <w:tcW w:w="2126" w:type="dxa"/>
          </w:tcPr>
          <w:p w:rsidR="00E3795E" w:rsidRDefault="00071CB4" w:rsidP="00103F5B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311,0</w:t>
            </w:r>
          </w:p>
        </w:tc>
        <w:tc>
          <w:tcPr>
            <w:tcW w:w="1701" w:type="dxa"/>
          </w:tcPr>
          <w:p w:rsidR="00E3795E" w:rsidRDefault="00071CB4" w:rsidP="00B15EEF">
            <w:pPr>
              <w:pStyle w:val="msonormalbullet2gif"/>
              <w:spacing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115,1</w:t>
            </w:r>
          </w:p>
        </w:tc>
        <w:tc>
          <w:tcPr>
            <w:tcW w:w="1985" w:type="dxa"/>
          </w:tcPr>
          <w:p w:rsidR="00E3795E" w:rsidRDefault="00AB0DD7" w:rsidP="00103F5B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472,76</w:t>
            </w:r>
          </w:p>
        </w:tc>
      </w:tr>
      <w:tr w:rsidR="00E3795E" w:rsidTr="00C33A14">
        <w:tc>
          <w:tcPr>
            <w:tcW w:w="992" w:type="dxa"/>
          </w:tcPr>
          <w:p w:rsidR="00E3795E" w:rsidRDefault="00E3795E" w:rsidP="00103F5B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268" w:type="dxa"/>
          </w:tcPr>
          <w:p w:rsidR="00E3795E" w:rsidRDefault="00071CB4" w:rsidP="00103F5B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783,76</w:t>
            </w:r>
          </w:p>
        </w:tc>
        <w:tc>
          <w:tcPr>
            <w:tcW w:w="2126" w:type="dxa"/>
          </w:tcPr>
          <w:p w:rsidR="00E3795E" w:rsidRDefault="00071CB4" w:rsidP="00103F5B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311,0</w:t>
            </w:r>
          </w:p>
        </w:tc>
        <w:tc>
          <w:tcPr>
            <w:tcW w:w="1701" w:type="dxa"/>
          </w:tcPr>
          <w:p w:rsidR="00E3795E" w:rsidRDefault="00B15EEF" w:rsidP="00B15EEF">
            <w:pPr>
              <w:pStyle w:val="msonormalbullet2gif"/>
              <w:spacing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E3795E" w:rsidRDefault="00AB0DD7" w:rsidP="00103F5B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472,7</w:t>
            </w:r>
            <w:r w:rsidR="003B0542">
              <w:rPr>
                <w:sz w:val="28"/>
                <w:szCs w:val="28"/>
              </w:rPr>
              <w:t>6</w:t>
            </w:r>
          </w:p>
        </w:tc>
      </w:tr>
      <w:tr w:rsidR="00B15EEF" w:rsidTr="00D962B3">
        <w:tc>
          <w:tcPr>
            <w:tcW w:w="992" w:type="dxa"/>
          </w:tcPr>
          <w:p w:rsidR="00B15EEF" w:rsidRDefault="00B15EEF" w:rsidP="00D962B3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2268" w:type="dxa"/>
          </w:tcPr>
          <w:p w:rsidR="00B15EEF" w:rsidRDefault="00071CB4" w:rsidP="00D962B3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783,76</w:t>
            </w:r>
          </w:p>
        </w:tc>
        <w:tc>
          <w:tcPr>
            <w:tcW w:w="2126" w:type="dxa"/>
          </w:tcPr>
          <w:p w:rsidR="00B15EEF" w:rsidRDefault="00071CB4" w:rsidP="00D962B3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311,0</w:t>
            </w:r>
          </w:p>
        </w:tc>
        <w:tc>
          <w:tcPr>
            <w:tcW w:w="1701" w:type="dxa"/>
          </w:tcPr>
          <w:p w:rsidR="00B15EEF" w:rsidRDefault="00B15EEF" w:rsidP="00B15EEF">
            <w:pPr>
              <w:pStyle w:val="msonormalbullet2gif"/>
              <w:spacing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B15EEF" w:rsidRDefault="00B15EEF" w:rsidP="00D962B3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472,76</w:t>
            </w:r>
          </w:p>
        </w:tc>
      </w:tr>
    </w:tbl>
    <w:p w:rsidR="00B15EEF" w:rsidRDefault="00E3795E" w:rsidP="00103F5B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Объем бюджетных ассигнований на:</w:t>
      </w:r>
      <w:r w:rsidR="003B0542">
        <w:rPr>
          <w:sz w:val="28"/>
          <w:szCs w:val="28"/>
        </w:rPr>
        <w:t xml:space="preserve"> </w:t>
      </w:r>
      <w:r>
        <w:rPr>
          <w:sz w:val="28"/>
          <w:szCs w:val="28"/>
        </w:rPr>
        <w:t>подпрограмму 1 «Обеспечение реализации муниципальной программы Золотухинского района Курской области «Содействие занятости населения в</w:t>
      </w:r>
      <w:r w:rsidR="00071CB4">
        <w:rPr>
          <w:sz w:val="28"/>
          <w:szCs w:val="28"/>
        </w:rPr>
        <w:t xml:space="preserve"> Золотухинском районе» - 2609,9 </w:t>
      </w:r>
      <w:r>
        <w:rPr>
          <w:sz w:val="28"/>
          <w:szCs w:val="28"/>
        </w:rPr>
        <w:t xml:space="preserve"> тыс. рублей, из </w:t>
      </w:r>
      <w:r w:rsidRPr="00B15EEF">
        <w:rPr>
          <w:sz w:val="28"/>
          <w:szCs w:val="28"/>
        </w:rPr>
        <w:t>ни</w:t>
      </w:r>
      <w:r w:rsidR="00B15EEF" w:rsidRPr="00B15EEF">
        <w:rPr>
          <w:sz w:val="28"/>
          <w:szCs w:val="28"/>
        </w:rPr>
        <w:t>х</w:t>
      </w:r>
      <w:r w:rsidR="00B15EEF">
        <w:rPr>
          <w:color w:val="FF0000"/>
          <w:sz w:val="28"/>
          <w:szCs w:val="28"/>
        </w:rPr>
        <w:t xml:space="preserve"> </w:t>
      </w:r>
      <w:r w:rsidR="00B15EEF" w:rsidRPr="00B15EEF">
        <w:rPr>
          <w:sz w:val="28"/>
          <w:szCs w:val="28"/>
        </w:rPr>
        <w:t>средства организации – 2363,8</w:t>
      </w:r>
      <w:r w:rsidRPr="00B15EE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средства местного бюджета</w:t>
      </w:r>
      <w:r w:rsidR="00071CB4">
        <w:rPr>
          <w:sz w:val="28"/>
          <w:szCs w:val="28"/>
        </w:rPr>
        <w:t xml:space="preserve"> – 246,1</w:t>
      </w:r>
      <w:r w:rsidR="003B0542">
        <w:rPr>
          <w:sz w:val="28"/>
          <w:szCs w:val="28"/>
        </w:rPr>
        <w:t xml:space="preserve"> тыс. рублей;</w:t>
      </w:r>
      <w:r w:rsidR="00AD2718">
        <w:rPr>
          <w:sz w:val="28"/>
          <w:szCs w:val="28"/>
        </w:rPr>
        <w:t xml:space="preserve"> </w:t>
      </w:r>
      <w:r w:rsidR="00C33A14">
        <w:rPr>
          <w:sz w:val="28"/>
          <w:szCs w:val="28"/>
        </w:rPr>
        <w:t>п</w:t>
      </w:r>
      <w:r>
        <w:rPr>
          <w:sz w:val="28"/>
          <w:szCs w:val="28"/>
        </w:rPr>
        <w:t>одпрограмму 2 «Улучшение условий и охраны труда в Золотухинско</w:t>
      </w:r>
      <w:r w:rsidR="00B15EEF">
        <w:rPr>
          <w:sz w:val="28"/>
          <w:szCs w:val="28"/>
        </w:rPr>
        <w:t>м р</w:t>
      </w:r>
      <w:r w:rsidR="00071CB4">
        <w:rPr>
          <w:sz w:val="28"/>
          <w:szCs w:val="28"/>
        </w:rPr>
        <w:t xml:space="preserve">айоне Курской области» - 1534,8 </w:t>
      </w:r>
      <w:r>
        <w:rPr>
          <w:sz w:val="28"/>
          <w:szCs w:val="28"/>
        </w:rPr>
        <w:t xml:space="preserve"> тыс. рублей</w:t>
      </w:r>
      <w:r w:rsidR="00AD2718">
        <w:rPr>
          <w:sz w:val="28"/>
          <w:szCs w:val="28"/>
        </w:rPr>
        <w:t xml:space="preserve"> (средства областного бюджета)</w:t>
      </w:r>
      <w:proofErr w:type="gramEnd"/>
    </w:p>
    <w:p w:rsidR="00AB0DD7" w:rsidRDefault="00AB0DD7" w:rsidP="00103F5B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Раздел </w:t>
      </w:r>
      <w:r>
        <w:rPr>
          <w:sz w:val="28"/>
          <w:szCs w:val="28"/>
          <w:lang w:val="en-US"/>
        </w:rPr>
        <w:t>VIII</w:t>
      </w:r>
      <w:r w:rsidRPr="00AB0DD7">
        <w:rPr>
          <w:sz w:val="28"/>
          <w:szCs w:val="28"/>
        </w:rPr>
        <w:t xml:space="preserve"> </w:t>
      </w:r>
      <w:r>
        <w:rPr>
          <w:sz w:val="28"/>
          <w:szCs w:val="28"/>
        </w:rPr>
        <w:t>«Обоснование объема финансовых ресурсов, необходимых для реа</w:t>
      </w:r>
      <w:r w:rsidR="003B0542">
        <w:rPr>
          <w:sz w:val="28"/>
          <w:szCs w:val="28"/>
        </w:rPr>
        <w:t>лизации муниципальной программы»</w:t>
      </w:r>
      <w:r>
        <w:rPr>
          <w:sz w:val="28"/>
          <w:szCs w:val="28"/>
        </w:rPr>
        <w:t xml:space="preserve"> изложить в новой редакции:</w:t>
      </w:r>
      <w:r w:rsidR="003B0542">
        <w:rPr>
          <w:sz w:val="28"/>
          <w:szCs w:val="28"/>
        </w:rPr>
        <w:t xml:space="preserve"> «</w:t>
      </w:r>
      <w:r>
        <w:rPr>
          <w:sz w:val="28"/>
          <w:szCs w:val="28"/>
        </w:rPr>
        <w:t>Реализация муниципальной программы осуществляется за счет средств областного, кон</w:t>
      </w:r>
      <w:r w:rsidR="00040EB9">
        <w:rPr>
          <w:sz w:val="28"/>
          <w:szCs w:val="28"/>
        </w:rPr>
        <w:t>солидированного бюджета Золотухинского района и прочих источников</w:t>
      </w:r>
      <w:r w:rsidR="00071CB4">
        <w:rPr>
          <w:sz w:val="28"/>
          <w:szCs w:val="28"/>
        </w:rPr>
        <w:t>»</w:t>
      </w:r>
      <w:r w:rsidR="00040EB9">
        <w:rPr>
          <w:sz w:val="28"/>
          <w:szCs w:val="28"/>
        </w:rPr>
        <w:t xml:space="preserve">. </w:t>
      </w:r>
    </w:p>
    <w:p w:rsidR="000E7B71" w:rsidRDefault="003B0542" w:rsidP="00AD2718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004B7">
        <w:rPr>
          <w:sz w:val="28"/>
          <w:szCs w:val="28"/>
        </w:rPr>
        <w:t>бщий объем финансирования на реализацию муниципаль</w:t>
      </w:r>
      <w:r w:rsidR="00071CB4">
        <w:rPr>
          <w:sz w:val="28"/>
          <w:szCs w:val="28"/>
        </w:rPr>
        <w:t>ной программы составляет 4144,7</w:t>
      </w:r>
      <w:r w:rsidR="00D004B7">
        <w:rPr>
          <w:sz w:val="28"/>
          <w:szCs w:val="28"/>
        </w:rPr>
        <w:t xml:space="preserve"> тыс. рублей, в том ч</w:t>
      </w:r>
      <w:r w:rsidR="00B15EEF">
        <w:rPr>
          <w:sz w:val="28"/>
          <w:szCs w:val="28"/>
        </w:rPr>
        <w:t>исле</w:t>
      </w:r>
      <w:r w:rsidR="00AD2718">
        <w:rPr>
          <w:sz w:val="28"/>
          <w:szCs w:val="28"/>
        </w:rPr>
        <w:t xml:space="preserve"> средства</w:t>
      </w:r>
      <w:r w:rsidR="00071CB4">
        <w:rPr>
          <w:sz w:val="28"/>
          <w:szCs w:val="28"/>
        </w:rPr>
        <w:t xml:space="preserve"> областного бюджета – 1534,8</w:t>
      </w:r>
      <w:r w:rsidR="00D004B7">
        <w:rPr>
          <w:sz w:val="28"/>
          <w:szCs w:val="28"/>
        </w:rPr>
        <w:t xml:space="preserve"> </w:t>
      </w:r>
    </w:p>
    <w:p w:rsidR="003C7910" w:rsidRDefault="00071CB4" w:rsidP="00886C4A">
      <w:pPr>
        <w:pStyle w:val="msonormalbullet2gif"/>
        <w:spacing w:after="0" w:afterAutospacing="0" w:line="360" w:lineRule="auto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тыс. рублей, местного – 246,1</w:t>
      </w:r>
      <w:r w:rsidR="00D004B7">
        <w:rPr>
          <w:sz w:val="28"/>
          <w:szCs w:val="28"/>
        </w:rPr>
        <w:t xml:space="preserve"> тыс. рублей,</w:t>
      </w:r>
      <w:r w:rsidR="0066372A">
        <w:rPr>
          <w:sz w:val="28"/>
          <w:szCs w:val="28"/>
        </w:rPr>
        <w:t xml:space="preserve"> прочие источники – 2363,8 </w:t>
      </w:r>
      <w:r w:rsidR="00D004B7">
        <w:rPr>
          <w:sz w:val="28"/>
          <w:szCs w:val="28"/>
        </w:rPr>
        <w:t xml:space="preserve"> рублей, в том числе:</w:t>
      </w:r>
      <w:proofErr w:type="gramEnd"/>
    </w:p>
    <w:tbl>
      <w:tblPr>
        <w:tblStyle w:val="a3"/>
        <w:tblW w:w="0" w:type="auto"/>
        <w:tblInd w:w="392" w:type="dxa"/>
        <w:tblLook w:val="04A0"/>
      </w:tblPr>
      <w:tblGrid>
        <w:gridCol w:w="992"/>
        <w:gridCol w:w="2268"/>
        <w:gridCol w:w="2126"/>
        <w:gridCol w:w="1701"/>
        <w:gridCol w:w="1985"/>
      </w:tblGrid>
      <w:tr w:rsidR="00040EB9" w:rsidTr="00B133EF">
        <w:tc>
          <w:tcPr>
            <w:tcW w:w="992" w:type="dxa"/>
          </w:tcPr>
          <w:p w:rsidR="00040EB9" w:rsidRPr="00040EB9" w:rsidRDefault="00040EB9" w:rsidP="00B133EF">
            <w:pPr>
              <w:pStyle w:val="msonormalbullet2gif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040EB9">
              <w:rPr>
                <w:sz w:val="28"/>
                <w:szCs w:val="28"/>
              </w:rPr>
              <w:t>года</w:t>
            </w:r>
          </w:p>
        </w:tc>
        <w:tc>
          <w:tcPr>
            <w:tcW w:w="2268" w:type="dxa"/>
          </w:tcPr>
          <w:p w:rsidR="00040EB9" w:rsidRPr="00040EB9" w:rsidRDefault="00040EB9" w:rsidP="00B133EF">
            <w:pPr>
              <w:pStyle w:val="msonormalbullet2gif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040EB9">
              <w:rPr>
                <w:sz w:val="28"/>
                <w:szCs w:val="28"/>
              </w:rPr>
              <w:t>Всего, тыс. руб.</w:t>
            </w:r>
          </w:p>
        </w:tc>
        <w:tc>
          <w:tcPr>
            <w:tcW w:w="2126" w:type="dxa"/>
          </w:tcPr>
          <w:p w:rsidR="00040EB9" w:rsidRPr="00040EB9" w:rsidRDefault="00040EB9" w:rsidP="00B133EF">
            <w:pPr>
              <w:pStyle w:val="msonormalbullet2gif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040EB9">
              <w:rPr>
                <w:sz w:val="28"/>
                <w:szCs w:val="28"/>
              </w:rPr>
              <w:t>Областной бюджет, тыс. руб.</w:t>
            </w:r>
          </w:p>
        </w:tc>
        <w:tc>
          <w:tcPr>
            <w:tcW w:w="1701" w:type="dxa"/>
          </w:tcPr>
          <w:p w:rsidR="00040EB9" w:rsidRPr="00040EB9" w:rsidRDefault="00040EB9" w:rsidP="00B133EF">
            <w:pPr>
              <w:pStyle w:val="msonormalbullet2gif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040EB9">
              <w:rPr>
                <w:sz w:val="28"/>
                <w:szCs w:val="28"/>
              </w:rPr>
              <w:t>Местный бюджет, тыс. руб.</w:t>
            </w:r>
          </w:p>
        </w:tc>
        <w:tc>
          <w:tcPr>
            <w:tcW w:w="1985" w:type="dxa"/>
          </w:tcPr>
          <w:p w:rsidR="00040EB9" w:rsidRPr="00040EB9" w:rsidRDefault="00040EB9" w:rsidP="00B133EF">
            <w:pPr>
              <w:pStyle w:val="msonormalbullet2gif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040EB9">
              <w:rPr>
                <w:sz w:val="28"/>
                <w:szCs w:val="28"/>
              </w:rPr>
              <w:t>Прочие источники (или средства организаций), тыс. руб.</w:t>
            </w:r>
          </w:p>
        </w:tc>
      </w:tr>
      <w:tr w:rsidR="00040EB9" w:rsidTr="00B133EF">
        <w:tc>
          <w:tcPr>
            <w:tcW w:w="992" w:type="dxa"/>
          </w:tcPr>
          <w:p w:rsidR="00040EB9" w:rsidRPr="00040EB9" w:rsidRDefault="00040EB9" w:rsidP="00B133EF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040EB9">
              <w:rPr>
                <w:sz w:val="28"/>
                <w:szCs w:val="28"/>
              </w:rPr>
              <w:t>2019</w:t>
            </w:r>
          </w:p>
        </w:tc>
        <w:tc>
          <w:tcPr>
            <w:tcW w:w="2268" w:type="dxa"/>
          </w:tcPr>
          <w:p w:rsidR="00040EB9" w:rsidRPr="00040EB9" w:rsidRDefault="00795886" w:rsidP="00B133EF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818,76</w:t>
            </w:r>
          </w:p>
        </w:tc>
        <w:tc>
          <w:tcPr>
            <w:tcW w:w="2126" w:type="dxa"/>
          </w:tcPr>
          <w:p w:rsidR="00040EB9" w:rsidRPr="00040EB9" w:rsidRDefault="00795886" w:rsidP="00B133EF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</w:t>
            </w:r>
            <w:r w:rsidR="00040EB9" w:rsidRPr="00040EB9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</w:tcPr>
          <w:p w:rsidR="00040EB9" w:rsidRPr="00040EB9" w:rsidRDefault="00040EB9" w:rsidP="00B133EF">
            <w:pPr>
              <w:pStyle w:val="msonormalbullet2gif"/>
              <w:spacing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040EB9">
              <w:rPr>
                <w:sz w:val="28"/>
                <w:szCs w:val="28"/>
              </w:rPr>
              <w:t>50,0</w:t>
            </w:r>
          </w:p>
        </w:tc>
        <w:tc>
          <w:tcPr>
            <w:tcW w:w="1985" w:type="dxa"/>
          </w:tcPr>
          <w:p w:rsidR="00040EB9" w:rsidRPr="00040EB9" w:rsidRDefault="00040EB9" w:rsidP="00B133EF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040EB9">
              <w:rPr>
                <w:sz w:val="28"/>
                <w:szCs w:val="28"/>
              </w:rPr>
              <w:t>472,76</w:t>
            </w:r>
          </w:p>
        </w:tc>
      </w:tr>
      <w:tr w:rsidR="00040EB9" w:rsidTr="00B133EF">
        <w:tc>
          <w:tcPr>
            <w:tcW w:w="992" w:type="dxa"/>
          </w:tcPr>
          <w:p w:rsidR="00040EB9" w:rsidRPr="00040EB9" w:rsidRDefault="00040EB9" w:rsidP="00B133EF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040EB9">
              <w:rPr>
                <w:sz w:val="28"/>
                <w:szCs w:val="28"/>
              </w:rPr>
              <w:t>2020</w:t>
            </w:r>
          </w:p>
        </w:tc>
        <w:tc>
          <w:tcPr>
            <w:tcW w:w="2268" w:type="dxa"/>
          </w:tcPr>
          <w:p w:rsidR="00040EB9" w:rsidRPr="00040EB9" w:rsidRDefault="00071CB4" w:rsidP="00B133EF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859,56</w:t>
            </w:r>
          </w:p>
        </w:tc>
        <w:tc>
          <w:tcPr>
            <w:tcW w:w="2126" w:type="dxa"/>
          </w:tcPr>
          <w:p w:rsidR="00040EB9" w:rsidRPr="00040EB9" w:rsidRDefault="00040EB9" w:rsidP="00B133EF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040EB9">
              <w:rPr>
                <w:sz w:val="28"/>
                <w:szCs w:val="28"/>
              </w:rPr>
              <w:t>305,8</w:t>
            </w:r>
          </w:p>
        </w:tc>
        <w:tc>
          <w:tcPr>
            <w:tcW w:w="1701" w:type="dxa"/>
          </w:tcPr>
          <w:p w:rsidR="00040EB9" w:rsidRPr="00040EB9" w:rsidRDefault="00071CB4" w:rsidP="0066372A">
            <w:pPr>
              <w:pStyle w:val="msonormalbullet2gif"/>
              <w:spacing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81,0</w:t>
            </w:r>
          </w:p>
        </w:tc>
        <w:tc>
          <w:tcPr>
            <w:tcW w:w="1985" w:type="dxa"/>
          </w:tcPr>
          <w:p w:rsidR="00040EB9" w:rsidRPr="00040EB9" w:rsidRDefault="00040EB9" w:rsidP="00B133EF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040EB9">
              <w:rPr>
                <w:sz w:val="28"/>
                <w:szCs w:val="28"/>
              </w:rPr>
              <w:t>472,76</w:t>
            </w:r>
          </w:p>
        </w:tc>
      </w:tr>
      <w:tr w:rsidR="00040EB9" w:rsidTr="00B133EF">
        <w:tc>
          <w:tcPr>
            <w:tcW w:w="992" w:type="dxa"/>
          </w:tcPr>
          <w:p w:rsidR="00040EB9" w:rsidRPr="00040EB9" w:rsidRDefault="00040EB9" w:rsidP="00B133EF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040EB9">
              <w:rPr>
                <w:sz w:val="28"/>
                <w:szCs w:val="28"/>
              </w:rPr>
              <w:t>2021</w:t>
            </w:r>
          </w:p>
        </w:tc>
        <w:tc>
          <w:tcPr>
            <w:tcW w:w="2268" w:type="dxa"/>
          </w:tcPr>
          <w:p w:rsidR="00040EB9" w:rsidRPr="00040EB9" w:rsidRDefault="00071CB4" w:rsidP="00B133EF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898,86</w:t>
            </w:r>
          </w:p>
        </w:tc>
        <w:tc>
          <w:tcPr>
            <w:tcW w:w="2126" w:type="dxa"/>
          </w:tcPr>
          <w:p w:rsidR="00040EB9" w:rsidRPr="00040EB9" w:rsidRDefault="00071CB4" w:rsidP="00B133EF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311,0</w:t>
            </w:r>
          </w:p>
        </w:tc>
        <w:tc>
          <w:tcPr>
            <w:tcW w:w="1701" w:type="dxa"/>
          </w:tcPr>
          <w:p w:rsidR="00040EB9" w:rsidRPr="00040EB9" w:rsidRDefault="00071CB4" w:rsidP="0066372A">
            <w:pPr>
              <w:pStyle w:val="msonormalbullet2gif"/>
              <w:spacing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115,1</w:t>
            </w:r>
          </w:p>
        </w:tc>
        <w:tc>
          <w:tcPr>
            <w:tcW w:w="1985" w:type="dxa"/>
          </w:tcPr>
          <w:p w:rsidR="00040EB9" w:rsidRPr="00040EB9" w:rsidRDefault="00040EB9" w:rsidP="00B133EF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040EB9">
              <w:rPr>
                <w:sz w:val="28"/>
                <w:szCs w:val="28"/>
              </w:rPr>
              <w:t>472,76</w:t>
            </w:r>
          </w:p>
        </w:tc>
      </w:tr>
      <w:tr w:rsidR="00040EB9" w:rsidTr="00B133EF">
        <w:tc>
          <w:tcPr>
            <w:tcW w:w="992" w:type="dxa"/>
          </w:tcPr>
          <w:p w:rsidR="00040EB9" w:rsidRPr="00040EB9" w:rsidRDefault="00040EB9" w:rsidP="00B133EF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040EB9">
              <w:rPr>
                <w:sz w:val="28"/>
                <w:szCs w:val="28"/>
              </w:rPr>
              <w:t>2022</w:t>
            </w:r>
          </w:p>
        </w:tc>
        <w:tc>
          <w:tcPr>
            <w:tcW w:w="2268" w:type="dxa"/>
          </w:tcPr>
          <w:p w:rsidR="00040EB9" w:rsidRPr="00040EB9" w:rsidRDefault="00071CB4" w:rsidP="00B133EF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783,76</w:t>
            </w:r>
          </w:p>
        </w:tc>
        <w:tc>
          <w:tcPr>
            <w:tcW w:w="2126" w:type="dxa"/>
          </w:tcPr>
          <w:p w:rsidR="00040EB9" w:rsidRPr="00040EB9" w:rsidRDefault="00071CB4" w:rsidP="00B133EF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311,0</w:t>
            </w:r>
          </w:p>
        </w:tc>
        <w:tc>
          <w:tcPr>
            <w:tcW w:w="1701" w:type="dxa"/>
          </w:tcPr>
          <w:p w:rsidR="00040EB9" w:rsidRPr="00040EB9" w:rsidRDefault="0066372A" w:rsidP="0066372A">
            <w:pPr>
              <w:pStyle w:val="msonormalbullet2gif"/>
              <w:spacing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040EB9" w:rsidRPr="00040EB9" w:rsidRDefault="00040EB9" w:rsidP="00B133EF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040EB9">
              <w:rPr>
                <w:sz w:val="28"/>
                <w:szCs w:val="28"/>
              </w:rPr>
              <w:t>472,7</w:t>
            </w:r>
            <w:r w:rsidR="003B0542">
              <w:rPr>
                <w:sz w:val="28"/>
                <w:szCs w:val="28"/>
              </w:rPr>
              <w:t>6</w:t>
            </w:r>
          </w:p>
        </w:tc>
      </w:tr>
      <w:tr w:rsidR="0066372A" w:rsidTr="00D962B3">
        <w:tc>
          <w:tcPr>
            <w:tcW w:w="992" w:type="dxa"/>
          </w:tcPr>
          <w:p w:rsidR="0066372A" w:rsidRDefault="0066372A" w:rsidP="00D962B3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2023</w:t>
            </w:r>
          </w:p>
        </w:tc>
        <w:tc>
          <w:tcPr>
            <w:tcW w:w="2268" w:type="dxa"/>
          </w:tcPr>
          <w:p w:rsidR="0066372A" w:rsidRDefault="00071CB4" w:rsidP="00D962B3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783,76</w:t>
            </w:r>
          </w:p>
        </w:tc>
        <w:tc>
          <w:tcPr>
            <w:tcW w:w="2126" w:type="dxa"/>
          </w:tcPr>
          <w:p w:rsidR="0066372A" w:rsidRDefault="00071CB4" w:rsidP="00D962B3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311,0</w:t>
            </w:r>
          </w:p>
        </w:tc>
        <w:tc>
          <w:tcPr>
            <w:tcW w:w="1701" w:type="dxa"/>
          </w:tcPr>
          <w:p w:rsidR="0066372A" w:rsidRDefault="0066372A" w:rsidP="0066372A">
            <w:pPr>
              <w:pStyle w:val="msonormalbullet2gif"/>
              <w:spacing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66372A" w:rsidRDefault="0066372A" w:rsidP="00D962B3">
            <w:pPr>
              <w:pStyle w:val="msonormalbullet2gif"/>
              <w:spacing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472,76</w:t>
            </w:r>
          </w:p>
        </w:tc>
      </w:tr>
    </w:tbl>
    <w:p w:rsidR="00D004B7" w:rsidRDefault="00040EB9" w:rsidP="00D004B7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Общий объем финансирования на</w:t>
      </w:r>
      <w:r w:rsidR="003B0542">
        <w:rPr>
          <w:sz w:val="28"/>
          <w:szCs w:val="28"/>
        </w:rPr>
        <w:t>:</w:t>
      </w:r>
      <w:r>
        <w:rPr>
          <w:sz w:val="28"/>
          <w:szCs w:val="28"/>
        </w:rPr>
        <w:t xml:space="preserve"> подпрограмму 1 </w:t>
      </w:r>
      <w:r w:rsidR="00D004B7">
        <w:rPr>
          <w:sz w:val="28"/>
          <w:szCs w:val="28"/>
        </w:rPr>
        <w:t>«Обеспечение реализации муниципальной программы Золотухинского района Курской области «Содействие занятости населения в</w:t>
      </w:r>
      <w:r w:rsidR="00071CB4">
        <w:rPr>
          <w:sz w:val="28"/>
          <w:szCs w:val="28"/>
        </w:rPr>
        <w:t xml:space="preserve"> Золотухинском районе» - 2609,9</w:t>
      </w:r>
      <w:r w:rsidR="0066372A">
        <w:rPr>
          <w:sz w:val="28"/>
          <w:szCs w:val="28"/>
        </w:rPr>
        <w:t xml:space="preserve"> </w:t>
      </w:r>
      <w:r w:rsidR="00D004B7">
        <w:rPr>
          <w:sz w:val="28"/>
          <w:szCs w:val="28"/>
        </w:rPr>
        <w:t xml:space="preserve"> тыс. рублей, из ни</w:t>
      </w:r>
      <w:r w:rsidR="0066372A">
        <w:rPr>
          <w:sz w:val="28"/>
          <w:szCs w:val="28"/>
        </w:rPr>
        <w:t>х средства организации – 2363,8</w:t>
      </w:r>
      <w:r w:rsidR="00D004B7">
        <w:rPr>
          <w:sz w:val="28"/>
          <w:szCs w:val="28"/>
        </w:rPr>
        <w:t xml:space="preserve"> тыс. рублей, средства мест</w:t>
      </w:r>
      <w:r w:rsidR="00071CB4">
        <w:rPr>
          <w:sz w:val="28"/>
          <w:szCs w:val="28"/>
        </w:rPr>
        <w:t>ного бюджета – 246,1</w:t>
      </w:r>
      <w:r w:rsidR="003B0542">
        <w:rPr>
          <w:sz w:val="28"/>
          <w:szCs w:val="28"/>
        </w:rPr>
        <w:t xml:space="preserve"> тыс. рублей;</w:t>
      </w:r>
      <w:r w:rsidR="00D004B7">
        <w:rPr>
          <w:sz w:val="28"/>
          <w:szCs w:val="28"/>
        </w:rPr>
        <w:t xml:space="preserve"> подпрограмму 2 «Улучшение условий и охраны труда в Золотухинском р</w:t>
      </w:r>
      <w:r w:rsidR="00071CB4">
        <w:rPr>
          <w:sz w:val="28"/>
          <w:szCs w:val="28"/>
        </w:rPr>
        <w:t>айоне Курской области» - 1534,8</w:t>
      </w:r>
      <w:r w:rsidR="00D004B7">
        <w:rPr>
          <w:sz w:val="28"/>
          <w:szCs w:val="28"/>
        </w:rPr>
        <w:t xml:space="preserve"> тыс. рублей, из них средства областного бюджета –</w:t>
      </w:r>
      <w:r w:rsidR="00071CB4">
        <w:rPr>
          <w:sz w:val="28"/>
          <w:szCs w:val="28"/>
        </w:rPr>
        <w:t xml:space="preserve"> 1534,8</w:t>
      </w:r>
      <w:r w:rsidR="0066372A">
        <w:rPr>
          <w:sz w:val="28"/>
          <w:szCs w:val="28"/>
        </w:rPr>
        <w:t xml:space="preserve"> </w:t>
      </w:r>
      <w:r w:rsidR="00D004B7">
        <w:rPr>
          <w:sz w:val="28"/>
          <w:szCs w:val="28"/>
        </w:rPr>
        <w:t>тыс. рублей.</w:t>
      </w:r>
      <w:proofErr w:type="gramEnd"/>
    </w:p>
    <w:p w:rsidR="00040EB9" w:rsidRDefault="00040EB9" w:rsidP="00103F5B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реализации муниципальной программы представлено в приложении №5 к муниципальной программе.</w:t>
      </w:r>
    </w:p>
    <w:p w:rsidR="002664C9" w:rsidRDefault="00040EB9" w:rsidP="00203D1B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E77028">
        <w:rPr>
          <w:sz w:val="28"/>
          <w:szCs w:val="28"/>
        </w:rPr>
        <w:t>В Паспорте подпрограммы</w:t>
      </w:r>
      <w:r w:rsidR="002664C9">
        <w:rPr>
          <w:sz w:val="28"/>
          <w:szCs w:val="28"/>
        </w:rPr>
        <w:t xml:space="preserve"> 1 «Обеспечение реализации муниципальной программы Золотухинского района Курской области «Содействие занятости населения в Золотухинском районе», графу «Объемы и источники финансирования подпрограммы» изложить в новой редакции: «Общий объем финансирования</w:t>
      </w:r>
      <w:r w:rsidR="00071CB4">
        <w:rPr>
          <w:sz w:val="28"/>
          <w:szCs w:val="28"/>
        </w:rPr>
        <w:t xml:space="preserve"> мероприятий Программы на 2609,9</w:t>
      </w:r>
      <w:r w:rsidR="002664C9">
        <w:rPr>
          <w:sz w:val="28"/>
          <w:szCs w:val="28"/>
        </w:rPr>
        <w:t xml:space="preserve"> тыс. рублей в том числе: </w:t>
      </w:r>
      <w:r w:rsidR="00071CB4">
        <w:rPr>
          <w:sz w:val="28"/>
          <w:szCs w:val="28"/>
        </w:rPr>
        <w:t>средства местного бюджета – 246,1</w:t>
      </w:r>
      <w:r w:rsidR="002664C9">
        <w:rPr>
          <w:sz w:val="28"/>
          <w:szCs w:val="28"/>
        </w:rPr>
        <w:t xml:space="preserve"> тыс. рублей, прочие средства (или</w:t>
      </w:r>
      <w:r w:rsidR="0066372A">
        <w:rPr>
          <w:sz w:val="28"/>
          <w:szCs w:val="28"/>
        </w:rPr>
        <w:t xml:space="preserve"> средства организаций) – 2363,8 </w:t>
      </w:r>
      <w:r w:rsidR="002664C9">
        <w:rPr>
          <w:sz w:val="28"/>
          <w:szCs w:val="28"/>
        </w:rPr>
        <w:t>тыс. рублей</w:t>
      </w:r>
      <w:r w:rsidR="003B0542">
        <w:rPr>
          <w:sz w:val="28"/>
          <w:szCs w:val="28"/>
        </w:rPr>
        <w:t>».</w:t>
      </w:r>
      <w:r w:rsidR="00203D1B">
        <w:rPr>
          <w:sz w:val="28"/>
          <w:szCs w:val="28"/>
        </w:rPr>
        <w:t xml:space="preserve"> </w:t>
      </w:r>
      <w:r w:rsidR="00C36655">
        <w:rPr>
          <w:sz w:val="28"/>
          <w:szCs w:val="28"/>
        </w:rPr>
        <w:t xml:space="preserve">1.4. В разделе </w:t>
      </w:r>
      <w:r w:rsidR="00C36655">
        <w:rPr>
          <w:sz w:val="28"/>
          <w:szCs w:val="28"/>
          <w:lang w:val="en-US"/>
        </w:rPr>
        <w:t>IV</w:t>
      </w:r>
      <w:r w:rsidR="00C36655">
        <w:rPr>
          <w:sz w:val="28"/>
          <w:szCs w:val="28"/>
        </w:rPr>
        <w:t xml:space="preserve"> «Ресурсное обеспечение подпрограммы» первый абзац изложить в новой редакции: «Источниками финансирования подпрограммы являются: </w:t>
      </w:r>
    </w:p>
    <w:p w:rsidR="0068099C" w:rsidRDefault="00C36655" w:rsidP="0068099C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средства организаций (ил</w:t>
      </w:r>
      <w:r w:rsidR="0066372A">
        <w:rPr>
          <w:sz w:val="28"/>
          <w:szCs w:val="28"/>
        </w:rPr>
        <w:t>и прочие источники) в размере 2363,8</w:t>
      </w:r>
      <w:r>
        <w:rPr>
          <w:sz w:val="28"/>
          <w:szCs w:val="28"/>
        </w:rPr>
        <w:t xml:space="preserve"> тыс. рублей;</w:t>
      </w:r>
    </w:p>
    <w:p w:rsidR="00C36655" w:rsidRDefault="00C36655" w:rsidP="00C36655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средства местного бюджета </w:t>
      </w:r>
      <w:r w:rsidR="00071CB4">
        <w:rPr>
          <w:sz w:val="28"/>
          <w:szCs w:val="28"/>
        </w:rPr>
        <w:t>– 246,1</w:t>
      </w:r>
      <w:r>
        <w:rPr>
          <w:sz w:val="28"/>
          <w:szCs w:val="28"/>
        </w:rPr>
        <w:t xml:space="preserve"> тыс. рублей.</w:t>
      </w:r>
    </w:p>
    <w:p w:rsidR="00C36655" w:rsidRDefault="00C36655" w:rsidP="00C36655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В Паспорте подпрограммы 2 «Улучшение условий и охраны труда в Золотухинском районе Курской области» </w:t>
      </w:r>
      <w:r w:rsidR="0005241A">
        <w:rPr>
          <w:sz w:val="28"/>
          <w:szCs w:val="28"/>
        </w:rPr>
        <w:t xml:space="preserve">пункт </w:t>
      </w:r>
      <w:r w:rsidR="004A5C77">
        <w:rPr>
          <w:sz w:val="28"/>
          <w:szCs w:val="28"/>
        </w:rPr>
        <w:t xml:space="preserve"> </w:t>
      </w:r>
      <w:r>
        <w:rPr>
          <w:sz w:val="28"/>
          <w:szCs w:val="28"/>
        </w:rPr>
        <w:t>«Объемы бюджетных ассигнований подпрограммы» изложить в новой редакции: «Областной бюджет (субве</w:t>
      </w:r>
      <w:r w:rsidR="0005241A">
        <w:rPr>
          <w:sz w:val="28"/>
          <w:szCs w:val="28"/>
        </w:rPr>
        <w:t>н</w:t>
      </w:r>
      <w:r>
        <w:rPr>
          <w:sz w:val="28"/>
          <w:szCs w:val="28"/>
        </w:rPr>
        <w:t>ция на осуществление переданных полномочий в сфере трудовых отношений</w:t>
      </w:r>
      <w:r w:rsidR="004A5C77">
        <w:rPr>
          <w:sz w:val="28"/>
          <w:szCs w:val="28"/>
        </w:rPr>
        <w:t xml:space="preserve">). Прогнозируемый общий объем финансирования подпрограммы на весь период ее реализации составляет </w:t>
      </w:r>
      <w:r w:rsidR="00641404">
        <w:rPr>
          <w:sz w:val="28"/>
          <w:szCs w:val="28"/>
        </w:rPr>
        <w:t>1534,8</w:t>
      </w:r>
      <w:r w:rsidR="00D004B7">
        <w:rPr>
          <w:sz w:val="28"/>
          <w:szCs w:val="28"/>
        </w:rPr>
        <w:t xml:space="preserve"> </w:t>
      </w:r>
      <w:r w:rsidR="004A5C77">
        <w:rPr>
          <w:sz w:val="28"/>
          <w:szCs w:val="28"/>
        </w:rPr>
        <w:t>тыс. рублей, в том числе:</w:t>
      </w:r>
    </w:p>
    <w:p w:rsidR="004A5C77" w:rsidRDefault="001A19CA" w:rsidP="00C36655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2019 г. – 296,0</w:t>
      </w:r>
      <w:r w:rsidR="004A5C77">
        <w:rPr>
          <w:sz w:val="28"/>
          <w:szCs w:val="28"/>
        </w:rPr>
        <w:t xml:space="preserve"> тыс. рублей;</w:t>
      </w:r>
    </w:p>
    <w:p w:rsidR="004A5C77" w:rsidRDefault="001A19CA" w:rsidP="00C36655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2020 г. – 305,8</w:t>
      </w:r>
      <w:r w:rsidR="004A5C77">
        <w:rPr>
          <w:sz w:val="28"/>
          <w:szCs w:val="28"/>
        </w:rPr>
        <w:t xml:space="preserve"> тыс. рублей;</w:t>
      </w:r>
    </w:p>
    <w:p w:rsidR="004A5C77" w:rsidRDefault="004A5C77" w:rsidP="00C36655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2021 г. –</w:t>
      </w:r>
      <w:r w:rsidR="00641404">
        <w:rPr>
          <w:sz w:val="28"/>
          <w:szCs w:val="28"/>
        </w:rPr>
        <w:t>311,0</w:t>
      </w:r>
      <w:r w:rsidR="001A19CA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4A5C77" w:rsidRDefault="00641404" w:rsidP="00C36655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2022 г. – 311,0</w:t>
      </w:r>
      <w:r w:rsidR="001A19CA">
        <w:rPr>
          <w:sz w:val="28"/>
          <w:szCs w:val="28"/>
        </w:rPr>
        <w:t xml:space="preserve"> тыс. рублей;</w:t>
      </w:r>
    </w:p>
    <w:p w:rsidR="0066372A" w:rsidRDefault="0066372A" w:rsidP="00C36655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г. – </w:t>
      </w:r>
      <w:r w:rsidR="00641404">
        <w:rPr>
          <w:sz w:val="28"/>
          <w:szCs w:val="28"/>
        </w:rPr>
        <w:t>311,0</w:t>
      </w:r>
      <w:r w:rsidR="001A19CA">
        <w:rPr>
          <w:sz w:val="28"/>
          <w:szCs w:val="28"/>
        </w:rPr>
        <w:t xml:space="preserve"> тыс. рублей.</w:t>
      </w:r>
    </w:p>
    <w:p w:rsidR="00C96FC6" w:rsidRDefault="004811D9" w:rsidP="001A19CA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1.6. В раздел</w:t>
      </w:r>
      <w:r w:rsidR="003B0542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VII</w:t>
      </w:r>
      <w:r w:rsidRPr="004811D9">
        <w:rPr>
          <w:sz w:val="28"/>
          <w:szCs w:val="28"/>
        </w:rPr>
        <w:t xml:space="preserve"> </w:t>
      </w:r>
      <w:r w:rsidR="003B05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«Ресурсное обеспечение подпрограммы» </w:t>
      </w:r>
      <w:r w:rsidR="001A19CA">
        <w:rPr>
          <w:sz w:val="28"/>
          <w:szCs w:val="28"/>
        </w:rPr>
        <w:t>абзацы 2</w:t>
      </w:r>
      <w:r w:rsidR="003B0542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редакции: «</w:t>
      </w:r>
      <w:r w:rsidR="001A19CA">
        <w:rPr>
          <w:sz w:val="28"/>
          <w:szCs w:val="28"/>
        </w:rPr>
        <w:t xml:space="preserve">Объем финансирования подпрограммы за счет средств областного бюджета Курской области (субвенция на осуществление переданных полномочий в сфере трудовых отношений) </w:t>
      </w:r>
      <w:r w:rsidR="00C96FC6">
        <w:rPr>
          <w:sz w:val="28"/>
          <w:szCs w:val="28"/>
        </w:rPr>
        <w:t>на весь пери</w:t>
      </w:r>
      <w:r w:rsidR="00D004B7">
        <w:rPr>
          <w:sz w:val="28"/>
          <w:szCs w:val="28"/>
        </w:rPr>
        <w:t>о</w:t>
      </w:r>
      <w:r w:rsidR="001A19CA">
        <w:rPr>
          <w:sz w:val="28"/>
          <w:szCs w:val="28"/>
        </w:rPr>
        <w:t>д</w:t>
      </w:r>
      <w:r w:rsidR="00641404">
        <w:rPr>
          <w:sz w:val="28"/>
          <w:szCs w:val="28"/>
        </w:rPr>
        <w:t xml:space="preserve"> ее реализации составляет 1534,8</w:t>
      </w:r>
      <w:r w:rsidR="001A19CA">
        <w:rPr>
          <w:sz w:val="28"/>
          <w:szCs w:val="28"/>
        </w:rPr>
        <w:t xml:space="preserve"> </w:t>
      </w:r>
      <w:r w:rsidR="00C96FC6">
        <w:rPr>
          <w:sz w:val="28"/>
          <w:szCs w:val="28"/>
        </w:rPr>
        <w:t xml:space="preserve"> тыс. рублей, в том числе</w:t>
      </w:r>
      <w:r w:rsidR="001A19CA">
        <w:rPr>
          <w:sz w:val="28"/>
          <w:szCs w:val="28"/>
        </w:rPr>
        <w:t xml:space="preserve"> по годам</w:t>
      </w:r>
      <w:r w:rsidR="00C96FC6">
        <w:rPr>
          <w:sz w:val="28"/>
          <w:szCs w:val="28"/>
        </w:rPr>
        <w:t>:</w:t>
      </w:r>
    </w:p>
    <w:p w:rsidR="00C96FC6" w:rsidRDefault="001A19CA" w:rsidP="00C36655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2019 г. – 296,0</w:t>
      </w:r>
      <w:r w:rsidR="00C96FC6">
        <w:rPr>
          <w:sz w:val="28"/>
          <w:szCs w:val="28"/>
        </w:rPr>
        <w:t xml:space="preserve"> тыс. рублей;</w:t>
      </w:r>
    </w:p>
    <w:p w:rsidR="00C96FC6" w:rsidRDefault="001A19CA" w:rsidP="00C36655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2020 г. – 305,8</w:t>
      </w:r>
      <w:r w:rsidR="00C96FC6">
        <w:rPr>
          <w:sz w:val="28"/>
          <w:szCs w:val="28"/>
        </w:rPr>
        <w:t xml:space="preserve"> тыс. рублей;</w:t>
      </w:r>
    </w:p>
    <w:p w:rsidR="00C96FC6" w:rsidRDefault="00641404" w:rsidP="00C36655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2021 г. – 311,0</w:t>
      </w:r>
      <w:r w:rsidR="001A19CA">
        <w:rPr>
          <w:sz w:val="28"/>
          <w:szCs w:val="28"/>
        </w:rPr>
        <w:t xml:space="preserve"> </w:t>
      </w:r>
      <w:r w:rsidR="00C96FC6">
        <w:rPr>
          <w:sz w:val="28"/>
          <w:szCs w:val="28"/>
        </w:rPr>
        <w:t>тыс. рублей;</w:t>
      </w:r>
    </w:p>
    <w:p w:rsidR="00C96FC6" w:rsidRDefault="001A19CA" w:rsidP="00C36655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г. – </w:t>
      </w:r>
      <w:r w:rsidR="00C96FC6">
        <w:rPr>
          <w:sz w:val="28"/>
          <w:szCs w:val="28"/>
        </w:rPr>
        <w:t xml:space="preserve"> </w:t>
      </w:r>
      <w:r w:rsidR="00641404">
        <w:rPr>
          <w:sz w:val="28"/>
          <w:szCs w:val="28"/>
        </w:rPr>
        <w:t>311,0</w:t>
      </w:r>
      <w:r>
        <w:rPr>
          <w:sz w:val="28"/>
          <w:szCs w:val="28"/>
        </w:rPr>
        <w:t xml:space="preserve"> тыс. рублей;</w:t>
      </w:r>
    </w:p>
    <w:p w:rsidR="001A19CA" w:rsidRDefault="00641404" w:rsidP="00C36655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2023г. – 311,0</w:t>
      </w:r>
      <w:r w:rsidR="001A19CA">
        <w:rPr>
          <w:sz w:val="28"/>
          <w:szCs w:val="28"/>
        </w:rPr>
        <w:t xml:space="preserve"> тыс. рублей.</w:t>
      </w:r>
    </w:p>
    <w:p w:rsidR="003C7910" w:rsidRDefault="000864A2" w:rsidP="00203D1B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1.7. Приложение № 1 к муниципальной программе Золотухинского района Курской области «Содействие занятости населения и улучшение условий и охраны труда в Золотухинском районе Курской области» изложить в новой редакции.</w:t>
      </w:r>
    </w:p>
    <w:p w:rsidR="00E753B9" w:rsidRDefault="000864A2" w:rsidP="00203D1B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1.8.</w:t>
      </w:r>
      <w:r w:rsidRPr="000864A2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 4</w:t>
      </w:r>
      <w:r w:rsidR="00AD2718">
        <w:rPr>
          <w:sz w:val="28"/>
          <w:szCs w:val="28"/>
        </w:rPr>
        <w:t xml:space="preserve"> </w:t>
      </w:r>
      <w:r>
        <w:rPr>
          <w:sz w:val="28"/>
          <w:szCs w:val="28"/>
        </w:rPr>
        <w:t>к муниципальной программе Золотухинского района Курской области «Содействие занятости населения и улучшение условий и охраны труда в Золотухинском районе Курской области» изложить в новой редакции.</w:t>
      </w:r>
    </w:p>
    <w:p w:rsidR="000864A2" w:rsidRDefault="000864A2" w:rsidP="000864A2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1.9. Приложение № 5 к муниципальной программе Золотухинского района Курской области «Содействие занятости населения и улучшение условий и охраны труда в Золотухинском районе Курской области» изложить в новой редакции.</w:t>
      </w:r>
    </w:p>
    <w:p w:rsidR="00103F5B" w:rsidRDefault="0005241A" w:rsidP="00103F5B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03F5B">
        <w:rPr>
          <w:sz w:val="28"/>
          <w:szCs w:val="28"/>
        </w:rPr>
        <w:t xml:space="preserve">. </w:t>
      </w:r>
      <w:proofErr w:type="gramStart"/>
      <w:r w:rsidR="00103F5B">
        <w:rPr>
          <w:sz w:val="28"/>
          <w:szCs w:val="28"/>
        </w:rPr>
        <w:t>Контроль за</w:t>
      </w:r>
      <w:proofErr w:type="gramEnd"/>
      <w:r w:rsidR="00103F5B">
        <w:rPr>
          <w:sz w:val="28"/>
          <w:szCs w:val="28"/>
        </w:rPr>
        <w:t xml:space="preserve"> исполнением настоящего постановления</w:t>
      </w:r>
      <w:r w:rsidR="000864A2">
        <w:rPr>
          <w:sz w:val="28"/>
          <w:szCs w:val="28"/>
        </w:rPr>
        <w:t xml:space="preserve"> возложить на первого заместителя Главы Администрации Золотухинского района Кащавцеву Н.М</w:t>
      </w:r>
      <w:r w:rsidR="0082529E">
        <w:rPr>
          <w:sz w:val="28"/>
          <w:szCs w:val="28"/>
        </w:rPr>
        <w:t>.</w:t>
      </w:r>
    </w:p>
    <w:p w:rsidR="00103F5B" w:rsidRDefault="0005241A" w:rsidP="00103F5B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03F5B">
        <w:rPr>
          <w:sz w:val="28"/>
          <w:szCs w:val="28"/>
        </w:rPr>
        <w:t>. Постановление вступает в силу со дня его подписания.</w:t>
      </w:r>
    </w:p>
    <w:p w:rsidR="00421BC7" w:rsidRDefault="00421BC7" w:rsidP="00103F5B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0864A2" w:rsidRDefault="000864A2" w:rsidP="00103F5B">
      <w:pPr>
        <w:pStyle w:val="msonormalbullet2gif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AD2718" w:rsidRDefault="000864A2" w:rsidP="00AD271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21BC7">
        <w:rPr>
          <w:sz w:val="28"/>
          <w:szCs w:val="28"/>
        </w:rPr>
        <w:t xml:space="preserve"> Золотухинского района</w:t>
      </w:r>
      <w:r w:rsidR="000E7B71">
        <w:rPr>
          <w:sz w:val="28"/>
          <w:szCs w:val="28"/>
        </w:rPr>
        <w:t xml:space="preserve">                                                                     В.Н. Кожухов</w:t>
      </w:r>
    </w:p>
    <w:p w:rsidR="00951C4D" w:rsidRDefault="00AD2718" w:rsidP="00AD271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  <w:r w:rsidR="00421BC7">
        <w:rPr>
          <w:sz w:val="28"/>
          <w:szCs w:val="28"/>
        </w:rPr>
        <w:t xml:space="preserve">   </w:t>
      </w:r>
    </w:p>
    <w:p w:rsidR="00951C4D" w:rsidRDefault="00951C4D" w:rsidP="00AD2718">
      <w:pPr>
        <w:spacing w:after="0" w:line="240" w:lineRule="auto"/>
        <w:jc w:val="both"/>
        <w:rPr>
          <w:sz w:val="28"/>
          <w:szCs w:val="28"/>
        </w:rPr>
      </w:pPr>
    </w:p>
    <w:p w:rsidR="00951C4D" w:rsidRDefault="00951C4D" w:rsidP="00AD2718">
      <w:pPr>
        <w:spacing w:after="0" w:line="240" w:lineRule="auto"/>
        <w:jc w:val="both"/>
        <w:rPr>
          <w:sz w:val="28"/>
          <w:szCs w:val="28"/>
        </w:rPr>
      </w:pPr>
    </w:p>
    <w:p w:rsidR="00951C4D" w:rsidRDefault="00951C4D" w:rsidP="00AD2718">
      <w:pPr>
        <w:spacing w:after="0" w:line="240" w:lineRule="auto"/>
        <w:jc w:val="both"/>
        <w:rPr>
          <w:sz w:val="28"/>
          <w:szCs w:val="28"/>
        </w:rPr>
      </w:pPr>
    </w:p>
    <w:p w:rsidR="00951C4D" w:rsidRDefault="00951C4D" w:rsidP="00AD2718">
      <w:pPr>
        <w:spacing w:after="0" w:line="240" w:lineRule="auto"/>
        <w:jc w:val="both"/>
        <w:rPr>
          <w:sz w:val="28"/>
          <w:szCs w:val="28"/>
        </w:rPr>
      </w:pPr>
    </w:p>
    <w:p w:rsidR="00951C4D" w:rsidRDefault="00951C4D" w:rsidP="00AD2718">
      <w:pPr>
        <w:spacing w:after="0" w:line="240" w:lineRule="auto"/>
        <w:jc w:val="both"/>
        <w:rPr>
          <w:sz w:val="28"/>
          <w:szCs w:val="28"/>
        </w:rPr>
      </w:pPr>
    </w:p>
    <w:p w:rsidR="00951C4D" w:rsidRDefault="00951C4D" w:rsidP="00AD2718">
      <w:pPr>
        <w:spacing w:after="0" w:line="240" w:lineRule="auto"/>
        <w:jc w:val="both"/>
        <w:rPr>
          <w:sz w:val="28"/>
          <w:szCs w:val="28"/>
        </w:rPr>
      </w:pPr>
    </w:p>
    <w:p w:rsidR="00951C4D" w:rsidRDefault="00951C4D" w:rsidP="00AD2718">
      <w:pPr>
        <w:spacing w:after="0" w:line="240" w:lineRule="auto"/>
        <w:jc w:val="both"/>
        <w:rPr>
          <w:sz w:val="28"/>
          <w:szCs w:val="28"/>
        </w:rPr>
      </w:pPr>
    </w:p>
    <w:p w:rsidR="00951C4D" w:rsidRDefault="00951C4D" w:rsidP="00AD2718">
      <w:pPr>
        <w:spacing w:after="0" w:line="240" w:lineRule="auto"/>
        <w:jc w:val="both"/>
        <w:rPr>
          <w:sz w:val="28"/>
          <w:szCs w:val="28"/>
        </w:rPr>
      </w:pPr>
    </w:p>
    <w:p w:rsidR="00951C4D" w:rsidRDefault="00951C4D" w:rsidP="00AD2718">
      <w:pPr>
        <w:spacing w:after="0" w:line="240" w:lineRule="auto"/>
        <w:jc w:val="both"/>
        <w:rPr>
          <w:sz w:val="28"/>
          <w:szCs w:val="28"/>
        </w:rPr>
      </w:pPr>
    </w:p>
    <w:p w:rsidR="00951C4D" w:rsidRDefault="00951C4D" w:rsidP="00AD2718">
      <w:pPr>
        <w:spacing w:after="0" w:line="240" w:lineRule="auto"/>
        <w:jc w:val="both"/>
        <w:rPr>
          <w:sz w:val="28"/>
          <w:szCs w:val="28"/>
        </w:rPr>
      </w:pPr>
    </w:p>
    <w:p w:rsidR="00951C4D" w:rsidRPr="00AD4837" w:rsidRDefault="00951C4D" w:rsidP="00951C4D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951C4D" w:rsidRPr="00AD4837" w:rsidRDefault="00951C4D" w:rsidP="00951C4D">
      <w:pPr>
        <w:pStyle w:val="af"/>
        <w:ind w:left="4111"/>
        <w:jc w:val="right"/>
        <w:rPr>
          <w:sz w:val="28"/>
          <w:szCs w:val="28"/>
        </w:rPr>
      </w:pPr>
      <w:r w:rsidRPr="00AD4837">
        <w:rPr>
          <w:sz w:val="28"/>
          <w:szCs w:val="28"/>
        </w:rPr>
        <w:t>постановлением Администрации</w:t>
      </w:r>
    </w:p>
    <w:p w:rsidR="00951C4D" w:rsidRPr="00AD4837" w:rsidRDefault="00951C4D" w:rsidP="00951C4D">
      <w:pPr>
        <w:pStyle w:val="af"/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Золотухинского района </w:t>
      </w:r>
      <w:r w:rsidRPr="00AD4837">
        <w:rPr>
          <w:sz w:val="28"/>
          <w:szCs w:val="28"/>
        </w:rPr>
        <w:t>Курской области</w:t>
      </w:r>
    </w:p>
    <w:p w:rsidR="00951C4D" w:rsidRDefault="00951C4D" w:rsidP="00951C4D">
      <w:pPr>
        <w:pStyle w:val="af"/>
        <w:ind w:left="4111"/>
        <w:jc w:val="right"/>
        <w:rPr>
          <w:sz w:val="28"/>
          <w:szCs w:val="28"/>
        </w:rPr>
      </w:pPr>
      <w:r w:rsidRPr="00AD4837">
        <w:rPr>
          <w:sz w:val="28"/>
          <w:szCs w:val="28"/>
        </w:rPr>
        <w:t xml:space="preserve">от </w:t>
      </w:r>
      <w:r w:rsidRPr="00F14F1A">
        <w:rPr>
          <w:sz w:val="28"/>
          <w:szCs w:val="28"/>
        </w:rPr>
        <w:t>«</w:t>
      </w:r>
      <w:r>
        <w:rPr>
          <w:sz w:val="28"/>
          <w:szCs w:val="28"/>
        </w:rPr>
        <w:softHyphen/>
        <w:t xml:space="preserve">1» июля </w:t>
      </w:r>
      <w:r w:rsidRPr="00AD4837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AD4837">
        <w:rPr>
          <w:sz w:val="28"/>
          <w:szCs w:val="28"/>
        </w:rPr>
        <w:t xml:space="preserve"> г</w:t>
      </w:r>
      <w:r>
        <w:rPr>
          <w:sz w:val="28"/>
          <w:szCs w:val="28"/>
        </w:rPr>
        <w:t>.  № 361-па</w:t>
      </w:r>
    </w:p>
    <w:p w:rsidR="00951C4D" w:rsidRPr="00F14F1A" w:rsidRDefault="00951C4D" w:rsidP="00951C4D">
      <w:pPr>
        <w:pStyle w:val="af"/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t>в редакции от 11.06.2021 г. № 336-па</w:t>
      </w:r>
    </w:p>
    <w:p w:rsidR="00951C4D" w:rsidRDefault="00951C4D" w:rsidP="00951C4D">
      <w:pPr>
        <w:spacing w:after="0" w:line="240" w:lineRule="auto"/>
        <w:ind w:left="5103"/>
        <w:jc w:val="center"/>
        <w:rPr>
          <w:b/>
          <w:sz w:val="28"/>
          <w:szCs w:val="28"/>
        </w:rPr>
      </w:pPr>
    </w:p>
    <w:p w:rsidR="00951C4D" w:rsidRDefault="00951C4D" w:rsidP="00951C4D">
      <w:pPr>
        <w:spacing w:after="0" w:line="240" w:lineRule="auto"/>
        <w:jc w:val="center"/>
        <w:rPr>
          <w:b/>
          <w:sz w:val="28"/>
          <w:szCs w:val="28"/>
        </w:rPr>
      </w:pPr>
    </w:p>
    <w:p w:rsidR="00951C4D" w:rsidRDefault="00951C4D" w:rsidP="00951C4D">
      <w:pPr>
        <w:spacing w:after="0" w:line="240" w:lineRule="auto"/>
        <w:jc w:val="center"/>
        <w:rPr>
          <w:b/>
          <w:sz w:val="28"/>
          <w:szCs w:val="28"/>
        </w:rPr>
      </w:pPr>
    </w:p>
    <w:p w:rsidR="00951C4D" w:rsidRDefault="00951C4D" w:rsidP="00951C4D">
      <w:pPr>
        <w:spacing w:after="0" w:line="240" w:lineRule="auto"/>
        <w:jc w:val="center"/>
        <w:rPr>
          <w:b/>
          <w:sz w:val="28"/>
          <w:szCs w:val="28"/>
        </w:rPr>
      </w:pPr>
    </w:p>
    <w:p w:rsidR="00951C4D" w:rsidRDefault="00951C4D" w:rsidP="00951C4D">
      <w:pPr>
        <w:spacing w:after="0" w:line="240" w:lineRule="auto"/>
        <w:jc w:val="center"/>
        <w:rPr>
          <w:b/>
          <w:sz w:val="28"/>
          <w:szCs w:val="28"/>
        </w:rPr>
      </w:pPr>
    </w:p>
    <w:p w:rsidR="00951C4D" w:rsidRDefault="00951C4D" w:rsidP="00951C4D">
      <w:pPr>
        <w:spacing w:after="0" w:line="240" w:lineRule="auto"/>
        <w:jc w:val="center"/>
        <w:rPr>
          <w:b/>
          <w:sz w:val="28"/>
          <w:szCs w:val="28"/>
        </w:rPr>
      </w:pPr>
    </w:p>
    <w:p w:rsidR="00951C4D" w:rsidRDefault="00951C4D" w:rsidP="00951C4D">
      <w:pPr>
        <w:spacing w:after="0" w:line="240" w:lineRule="auto"/>
        <w:jc w:val="center"/>
        <w:rPr>
          <w:b/>
          <w:sz w:val="28"/>
          <w:szCs w:val="28"/>
        </w:rPr>
      </w:pPr>
    </w:p>
    <w:p w:rsidR="00951C4D" w:rsidRDefault="00951C4D" w:rsidP="00951C4D">
      <w:pPr>
        <w:spacing w:after="0" w:line="240" w:lineRule="auto"/>
        <w:jc w:val="center"/>
        <w:rPr>
          <w:b/>
          <w:sz w:val="28"/>
          <w:szCs w:val="28"/>
        </w:rPr>
      </w:pPr>
    </w:p>
    <w:p w:rsidR="00951C4D" w:rsidRPr="001900CD" w:rsidRDefault="00951C4D" w:rsidP="00951C4D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</w:t>
      </w:r>
      <w:r w:rsidRPr="001900CD">
        <w:rPr>
          <w:b/>
          <w:sz w:val="28"/>
          <w:szCs w:val="28"/>
        </w:rPr>
        <w:t xml:space="preserve"> программа</w:t>
      </w:r>
      <w:r>
        <w:rPr>
          <w:b/>
          <w:sz w:val="28"/>
          <w:szCs w:val="28"/>
        </w:rPr>
        <w:t xml:space="preserve"> Золотухинского района </w:t>
      </w:r>
      <w:r w:rsidRPr="001900CD">
        <w:rPr>
          <w:b/>
          <w:sz w:val="28"/>
          <w:szCs w:val="28"/>
        </w:rPr>
        <w:t xml:space="preserve"> Курской области</w:t>
      </w:r>
    </w:p>
    <w:p w:rsidR="00951C4D" w:rsidRPr="001900CD" w:rsidRDefault="00951C4D" w:rsidP="00951C4D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1900CD">
        <w:rPr>
          <w:b/>
          <w:sz w:val="28"/>
          <w:szCs w:val="28"/>
        </w:rPr>
        <w:t xml:space="preserve">«Содействие занятости населения </w:t>
      </w:r>
      <w:r>
        <w:rPr>
          <w:b/>
          <w:sz w:val="28"/>
          <w:szCs w:val="28"/>
        </w:rPr>
        <w:t xml:space="preserve"> и улучшение условий и охраны труда </w:t>
      </w:r>
      <w:r w:rsidRPr="001900CD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Золотухинском районе </w:t>
      </w:r>
      <w:r w:rsidRPr="001900CD">
        <w:rPr>
          <w:b/>
          <w:sz w:val="28"/>
          <w:szCs w:val="28"/>
        </w:rPr>
        <w:t>Курской области»</w:t>
      </w:r>
    </w:p>
    <w:p w:rsidR="00951C4D" w:rsidRDefault="00951C4D" w:rsidP="00951C4D">
      <w:pPr>
        <w:spacing w:after="0" w:line="240" w:lineRule="auto"/>
        <w:jc w:val="center"/>
        <w:rPr>
          <w:b/>
          <w:sz w:val="28"/>
          <w:szCs w:val="28"/>
        </w:rPr>
      </w:pPr>
    </w:p>
    <w:p w:rsidR="00951C4D" w:rsidRDefault="00951C4D" w:rsidP="00951C4D">
      <w:pPr>
        <w:spacing w:after="0" w:line="240" w:lineRule="auto"/>
        <w:jc w:val="center"/>
        <w:rPr>
          <w:b/>
          <w:sz w:val="28"/>
          <w:szCs w:val="28"/>
        </w:rPr>
      </w:pPr>
    </w:p>
    <w:p w:rsidR="00951C4D" w:rsidRDefault="00951C4D" w:rsidP="00951C4D">
      <w:pPr>
        <w:spacing w:after="0" w:line="240" w:lineRule="auto"/>
        <w:jc w:val="center"/>
        <w:rPr>
          <w:b/>
          <w:sz w:val="28"/>
          <w:szCs w:val="28"/>
        </w:rPr>
      </w:pPr>
    </w:p>
    <w:p w:rsidR="00951C4D" w:rsidRDefault="00951C4D" w:rsidP="00951C4D">
      <w:pPr>
        <w:spacing w:after="0" w:line="240" w:lineRule="auto"/>
        <w:jc w:val="center"/>
        <w:rPr>
          <w:b/>
          <w:sz w:val="28"/>
          <w:szCs w:val="28"/>
        </w:rPr>
      </w:pPr>
    </w:p>
    <w:p w:rsidR="00951C4D" w:rsidRDefault="00951C4D" w:rsidP="00951C4D">
      <w:pPr>
        <w:spacing w:after="0" w:line="240" w:lineRule="auto"/>
        <w:jc w:val="center"/>
        <w:rPr>
          <w:b/>
          <w:sz w:val="28"/>
          <w:szCs w:val="28"/>
        </w:rPr>
      </w:pPr>
    </w:p>
    <w:p w:rsidR="00951C4D" w:rsidRDefault="00951C4D" w:rsidP="00951C4D">
      <w:pPr>
        <w:spacing w:after="0" w:line="240" w:lineRule="auto"/>
        <w:jc w:val="center"/>
        <w:rPr>
          <w:b/>
          <w:sz w:val="28"/>
          <w:szCs w:val="28"/>
        </w:rPr>
      </w:pPr>
    </w:p>
    <w:p w:rsidR="00951C4D" w:rsidRDefault="00951C4D" w:rsidP="00951C4D">
      <w:pPr>
        <w:spacing w:after="0" w:line="240" w:lineRule="auto"/>
        <w:jc w:val="center"/>
        <w:rPr>
          <w:b/>
          <w:sz w:val="28"/>
          <w:szCs w:val="28"/>
        </w:rPr>
      </w:pPr>
    </w:p>
    <w:p w:rsidR="00951C4D" w:rsidRDefault="00951C4D" w:rsidP="00951C4D">
      <w:pPr>
        <w:spacing w:after="0" w:line="240" w:lineRule="auto"/>
        <w:jc w:val="center"/>
        <w:rPr>
          <w:b/>
          <w:sz w:val="28"/>
          <w:szCs w:val="28"/>
        </w:rPr>
      </w:pPr>
    </w:p>
    <w:p w:rsidR="00951C4D" w:rsidRDefault="00951C4D" w:rsidP="00951C4D">
      <w:pPr>
        <w:spacing w:after="0" w:line="240" w:lineRule="auto"/>
        <w:jc w:val="center"/>
        <w:rPr>
          <w:b/>
          <w:sz w:val="28"/>
          <w:szCs w:val="28"/>
        </w:rPr>
      </w:pPr>
    </w:p>
    <w:p w:rsidR="00951C4D" w:rsidRDefault="00951C4D" w:rsidP="00951C4D">
      <w:pPr>
        <w:spacing w:after="0" w:line="240" w:lineRule="auto"/>
        <w:jc w:val="center"/>
        <w:rPr>
          <w:b/>
          <w:sz w:val="28"/>
          <w:szCs w:val="28"/>
        </w:rPr>
      </w:pPr>
    </w:p>
    <w:p w:rsidR="00951C4D" w:rsidRDefault="00951C4D" w:rsidP="00951C4D">
      <w:pPr>
        <w:spacing w:after="0" w:line="240" w:lineRule="auto"/>
        <w:jc w:val="center"/>
        <w:rPr>
          <w:b/>
          <w:sz w:val="28"/>
          <w:szCs w:val="28"/>
        </w:rPr>
      </w:pPr>
    </w:p>
    <w:p w:rsidR="00951C4D" w:rsidRDefault="00951C4D" w:rsidP="00951C4D">
      <w:pPr>
        <w:spacing w:after="0" w:line="240" w:lineRule="auto"/>
        <w:jc w:val="center"/>
        <w:rPr>
          <w:b/>
          <w:sz w:val="28"/>
          <w:szCs w:val="28"/>
        </w:rPr>
      </w:pPr>
    </w:p>
    <w:p w:rsidR="00951C4D" w:rsidRDefault="00951C4D" w:rsidP="00951C4D">
      <w:pPr>
        <w:spacing w:after="0" w:line="240" w:lineRule="auto"/>
        <w:jc w:val="center"/>
        <w:rPr>
          <w:b/>
          <w:sz w:val="28"/>
          <w:szCs w:val="28"/>
        </w:rPr>
      </w:pPr>
    </w:p>
    <w:p w:rsidR="00951C4D" w:rsidRDefault="00951C4D" w:rsidP="00951C4D">
      <w:pPr>
        <w:spacing w:after="0" w:line="240" w:lineRule="auto"/>
        <w:jc w:val="center"/>
        <w:rPr>
          <w:b/>
          <w:sz w:val="28"/>
          <w:szCs w:val="28"/>
        </w:rPr>
      </w:pPr>
    </w:p>
    <w:p w:rsidR="00951C4D" w:rsidRDefault="00951C4D" w:rsidP="00951C4D">
      <w:pPr>
        <w:spacing w:after="0" w:line="240" w:lineRule="auto"/>
        <w:jc w:val="center"/>
        <w:rPr>
          <w:b/>
          <w:sz w:val="28"/>
          <w:szCs w:val="28"/>
        </w:rPr>
      </w:pPr>
    </w:p>
    <w:p w:rsidR="00951C4D" w:rsidRDefault="00951C4D" w:rsidP="00951C4D">
      <w:pPr>
        <w:spacing w:after="0" w:line="240" w:lineRule="auto"/>
        <w:jc w:val="center"/>
        <w:rPr>
          <w:b/>
          <w:sz w:val="28"/>
          <w:szCs w:val="28"/>
        </w:rPr>
      </w:pPr>
    </w:p>
    <w:p w:rsidR="00951C4D" w:rsidRDefault="00951C4D" w:rsidP="00951C4D">
      <w:pPr>
        <w:spacing w:after="0" w:line="240" w:lineRule="auto"/>
        <w:jc w:val="center"/>
        <w:rPr>
          <w:b/>
          <w:sz w:val="28"/>
          <w:szCs w:val="28"/>
        </w:rPr>
      </w:pPr>
    </w:p>
    <w:p w:rsidR="00951C4D" w:rsidRDefault="00951C4D" w:rsidP="00951C4D">
      <w:pPr>
        <w:spacing w:after="0" w:line="240" w:lineRule="auto"/>
        <w:jc w:val="center"/>
        <w:rPr>
          <w:b/>
          <w:sz w:val="28"/>
          <w:szCs w:val="28"/>
        </w:rPr>
      </w:pPr>
    </w:p>
    <w:p w:rsidR="00951C4D" w:rsidRDefault="00951C4D" w:rsidP="00951C4D">
      <w:pPr>
        <w:spacing w:after="0" w:line="240" w:lineRule="auto"/>
        <w:jc w:val="center"/>
        <w:rPr>
          <w:b/>
          <w:sz w:val="28"/>
          <w:szCs w:val="28"/>
        </w:rPr>
      </w:pPr>
    </w:p>
    <w:p w:rsidR="00951C4D" w:rsidRDefault="00951C4D" w:rsidP="00951C4D">
      <w:pPr>
        <w:spacing w:after="0" w:line="240" w:lineRule="auto"/>
        <w:jc w:val="center"/>
        <w:rPr>
          <w:b/>
          <w:sz w:val="28"/>
          <w:szCs w:val="28"/>
        </w:rPr>
      </w:pPr>
    </w:p>
    <w:p w:rsidR="00951C4D" w:rsidRDefault="00951C4D" w:rsidP="00951C4D">
      <w:pPr>
        <w:spacing w:after="0" w:line="240" w:lineRule="auto"/>
        <w:jc w:val="center"/>
        <w:rPr>
          <w:b/>
          <w:sz w:val="28"/>
          <w:szCs w:val="28"/>
        </w:rPr>
      </w:pPr>
    </w:p>
    <w:p w:rsidR="00951C4D" w:rsidRDefault="00951C4D" w:rsidP="00951C4D">
      <w:pPr>
        <w:spacing w:after="0" w:line="240" w:lineRule="auto"/>
        <w:jc w:val="center"/>
        <w:rPr>
          <w:b/>
          <w:sz w:val="28"/>
          <w:szCs w:val="28"/>
        </w:rPr>
      </w:pPr>
    </w:p>
    <w:p w:rsidR="00951C4D" w:rsidRDefault="00951C4D" w:rsidP="00951C4D">
      <w:pPr>
        <w:spacing w:after="0" w:line="240" w:lineRule="auto"/>
        <w:jc w:val="center"/>
        <w:rPr>
          <w:b/>
          <w:sz w:val="28"/>
          <w:szCs w:val="28"/>
        </w:rPr>
      </w:pPr>
    </w:p>
    <w:p w:rsidR="00951C4D" w:rsidRDefault="00951C4D" w:rsidP="00951C4D">
      <w:pPr>
        <w:spacing w:after="0" w:line="240" w:lineRule="auto"/>
        <w:jc w:val="center"/>
        <w:rPr>
          <w:b/>
          <w:sz w:val="28"/>
          <w:szCs w:val="28"/>
        </w:rPr>
      </w:pPr>
    </w:p>
    <w:p w:rsidR="00951C4D" w:rsidRDefault="00951C4D" w:rsidP="00951C4D">
      <w:pPr>
        <w:spacing w:after="0" w:line="240" w:lineRule="auto"/>
        <w:jc w:val="center"/>
        <w:rPr>
          <w:b/>
          <w:sz w:val="28"/>
          <w:szCs w:val="28"/>
        </w:rPr>
      </w:pPr>
    </w:p>
    <w:p w:rsidR="00951C4D" w:rsidRDefault="00951C4D" w:rsidP="00951C4D">
      <w:pPr>
        <w:spacing w:after="0" w:line="240" w:lineRule="auto"/>
        <w:jc w:val="center"/>
        <w:rPr>
          <w:b/>
          <w:sz w:val="28"/>
          <w:szCs w:val="28"/>
        </w:rPr>
      </w:pPr>
    </w:p>
    <w:p w:rsidR="00951C4D" w:rsidRDefault="00951C4D" w:rsidP="00951C4D">
      <w:pPr>
        <w:spacing w:after="0" w:line="240" w:lineRule="auto"/>
        <w:jc w:val="center"/>
        <w:rPr>
          <w:b/>
          <w:sz w:val="28"/>
          <w:szCs w:val="28"/>
        </w:rPr>
      </w:pPr>
    </w:p>
    <w:p w:rsidR="00886C4A" w:rsidRDefault="00886C4A" w:rsidP="00951C4D">
      <w:pPr>
        <w:spacing w:after="0" w:line="240" w:lineRule="auto"/>
        <w:jc w:val="center"/>
        <w:rPr>
          <w:b/>
          <w:sz w:val="28"/>
          <w:szCs w:val="28"/>
        </w:rPr>
      </w:pPr>
    </w:p>
    <w:p w:rsidR="00886C4A" w:rsidRDefault="00886C4A" w:rsidP="00951C4D">
      <w:pPr>
        <w:spacing w:after="0" w:line="240" w:lineRule="auto"/>
        <w:jc w:val="center"/>
        <w:rPr>
          <w:b/>
          <w:sz w:val="28"/>
          <w:szCs w:val="28"/>
        </w:rPr>
      </w:pPr>
    </w:p>
    <w:p w:rsidR="00886C4A" w:rsidRDefault="00886C4A" w:rsidP="00951C4D">
      <w:pPr>
        <w:spacing w:after="0" w:line="240" w:lineRule="auto"/>
        <w:jc w:val="center"/>
        <w:rPr>
          <w:b/>
          <w:sz w:val="28"/>
          <w:szCs w:val="28"/>
        </w:rPr>
      </w:pPr>
    </w:p>
    <w:p w:rsidR="00886C4A" w:rsidRDefault="00886C4A" w:rsidP="00951C4D">
      <w:pPr>
        <w:spacing w:after="0" w:line="240" w:lineRule="auto"/>
        <w:jc w:val="center"/>
        <w:rPr>
          <w:b/>
          <w:sz w:val="28"/>
          <w:szCs w:val="28"/>
        </w:rPr>
      </w:pPr>
    </w:p>
    <w:p w:rsidR="00951C4D" w:rsidRDefault="00951C4D" w:rsidP="00951C4D">
      <w:pPr>
        <w:spacing w:after="0" w:line="240" w:lineRule="auto"/>
        <w:jc w:val="center"/>
        <w:rPr>
          <w:b/>
          <w:sz w:val="28"/>
          <w:szCs w:val="28"/>
        </w:rPr>
      </w:pPr>
    </w:p>
    <w:p w:rsidR="00951C4D" w:rsidRPr="009F1CB4" w:rsidRDefault="00951C4D" w:rsidP="00951C4D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9F1CB4">
        <w:rPr>
          <w:b/>
          <w:sz w:val="28"/>
          <w:szCs w:val="28"/>
        </w:rPr>
        <w:lastRenderedPageBreak/>
        <w:t>П</w:t>
      </w:r>
      <w:proofErr w:type="gramEnd"/>
      <w:r>
        <w:rPr>
          <w:b/>
          <w:sz w:val="28"/>
          <w:szCs w:val="28"/>
        </w:rPr>
        <w:t xml:space="preserve"> </w:t>
      </w:r>
      <w:r w:rsidRPr="009F1CB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9F1CB4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9F1CB4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9F1CB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F1CB4">
        <w:rPr>
          <w:b/>
          <w:sz w:val="28"/>
          <w:szCs w:val="28"/>
        </w:rPr>
        <w:t>РТ</w:t>
      </w:r>
    </w:p>
    <w:p w:rsidR="00951C4D" w:rsidRPr="009F1CB4" w:rsidRDefault="00951C4D" w:rsidP="00951C4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Pr="009F1CB4">
        <w:rPr>
          <w:b/>
          <w:sz w:val="28"/>
          <w:szCs w:val="28"/>
        </w:rPr>
        <w:t xml:space="preserve"> программы</w:t>
      </w:r>
      <w:r>
        <w:rPr>
          <w:b/>
          <w:sz w:val="28"/>
          <w:szCs w:val="28"/>
        </w:rPr>
        <w:t xml:space="preserve"> Золотухинского района</w:t>
      </w:r>
      <w:r w:rsidRPr="009F1CB4">
        <w:rPr>
          <w:b/>
          <w:sz w:val="28"/>
          <w:szCs w:val="28"/>
        </w:rPr>
        <w:t xml:space="preserve"> Курской области</w:t>
      </w:r>
    </w:p>
    <w:p w:rsidR="00951C4D" w:rsidRPr="009F1CB4" w:rsidRDefault="00951C4D" w:rsidP="00951C4D">
      <w:pPr>
        <w:spacing w:after="0" w:line="240" w:lineRule="auto"/>
        <w:jc w:val="center"/>
        <w:rPr>
          <w:b/>
          <w:sz w:val="28"/>
          <w:szCs w:val="28"/>
        </w:rPr>
      </w:pPr>
      <w:r w:rsidRPr="001900CD">
        <w:rPr>
          <w:b/>
          <w:sz w:val="28"/>
          <w:szCs w:val="28"/>
        </w:rPr>
        <w:t xml:space="preserve">«Содействие занятости населения </w:t>
      </w:r>
      <w:r>
        <w:rPr>
          <w:b/>
          <w:sz w:val="28"/>
          <w:szCs w:val="28"/>
        </w:rPr>
        <w:t xml:space="preserve"> и улучшение условий и охраны труда </w:t>
      </w:r>
      <w:r w:rsidRPr="001900CD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Золотухинском районе </w:t>
      </w:r>
      <w:r w:rsidRPr="001900CD">
        <w:rPr>
          <w:b/>
          <w:sz w:val="28"/>
          <w:szCs w:val="28"/>
        </w:rPr>
        <w:t>Курской области»</w:t>
      </w:r>
    </w:p>
    <w:p w:rsidR="00951C4D" w:rsidRPr="009F1CB4" w:rsidRDefault="00951C4D" w:rsidP="00951C4D">
      <w:pPr>
        <w:spacing w:after="0" w:line="240" w:lineRule="auto"/>
        <w:rPr>
          <w:b/>
          <w:sz w:val="28"/>
          <w:szCs w:val="28"/>
        </w:rPr>
      </w:pPr>
    </w:p>
    <w:tbl>
      <w:tblPr>
        <w:tblW w:w="9747" w:type="dxa"/>
        <w:tblLook w:val="04A0"/>
      </w:tblPr>
      <w:tblGrid>
        <w:gridCol w:w="2297"/>
        <w:gridCol w:w="310"/>
        <w:gridCol w:w="7140"/>
      </w:tblGrid>
      <w:tr w:rsidR="00951C4D" w:rsidRPr="009F1CB4" w:rsidTr="00790C78">
        <w:tc>
          <w:tcPr>
            <w:tcW w:w="3214" w:type="dxa"/>
          </w:tcPr>
          <w:p w:rsidR="00951C4D" w:rsidRPr="00EB3B51" w:rsidRDefault="00951C4D" w:rsidP="00790C78">
            <w:pPr>
              <w:spacing w:after="0" w:line="240" w:lineRule="auto"/>
              <w:ind w:right="-108"/>
              <w:rPr>
                <w:sz w:val="28"/>
                <w:szCs w:val="28"/>
              </w:rPr>
            </w:pPr>
            <w:r w:rsidRPr="00EB3B51">
              <w:rPr>
                <w:sz w:val="28"/>
                <w:szCs w:val="28"/>
              </w:rPr>
              <w:t>Ответственный исполни</w:t>
            </w:r>
            <w:r>
              <w:rPr>
                <w:sz w:val="28"/>
                <w:szCs w:val="28"/>
              </w:rPr>
              <w:t xml:space="preserve">тель </w:t>
            </w:r>
            <w:r w:rsidRPr="00EB3B51">
              <w:rPr>
                <w:sz w:val="28"/>
                <w:szCs w:val="28"/>
              </w:rPr>
              <w:t>программы</w:t>
            </w:r>
          </w:p>
        </w:tc>
        <w:tc>
          <w:tcPr>
            <w:tcW w:w="296" w:type="dxa"/>
          </w:tcPr>
          <w:p w:rsidR="00951C4D" w:rsidRPr="00EB3B51" w:rsidRDefault="00951C4D" w:rsidP="00790C7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B3B51"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951C4D" w:rsidRPr="00EB3B51" w:rsidRDefault="00951C4D" w:rsidP="00790C7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Золотухинского района</w:t>
            </w:r>
            <w:r w:rsidRPr="00EB3B51">
              <w:rPr>
                <w:sz w:val="28"/>
                <w:szCs w:val="28"/>
              </w:rPr>
              <w:t xml:space="preserve"> Курской области</w:t>
            </w:r>
          </w:p>
          <w:p w:rsidR="00951C4D" w:rsidRPr="00EB3B51" w:rsidRDefault="00951C4D" w:rsidP="00790C78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951C4D" w:rsidRPr="009F1CB4" w:rsidTr="00790C78">
        <w:tc>
          <w:tcPr>
            <w:tcW w:w="3214" w:type="dxa"/>
          </w:tcPr>
          <w:p w:rsidR="00951C4D" w:rsidRDefault="00951C4D" w:rsidP="00790C7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B3B51">
              <w:rPr>
                <w:sz w:val="28"/>
                <w:szCs w:val="28"/>
              </w:rPr>
              <w:t xml:space="preserve">Соисполнители </w:t>
            </w:r>
          </w:p>
          <w:p w:rsidR="00951C4D" w:rsidRPr="00EB3B51" w:rsidRDefault="00951C4D" w:rsidP="00790C7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B3B51">
              <w:rPr>
                <w:sz w:val="28"/>
                <w:szCs w:val="28"/>
              </w:rPr>
              <w:t>программы</w:t>
            </w:r>
          </w:p>
          <w:p w:rsidR="00951C4D" w:rsidRPr="00EB3B51" w:rsidRDefault="00951C4D" w:rsidP="00790C7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6" w:type="dxa"/>
          </w:tcPr>
          <w:p w:rsidR="00951C4D" w:rsidRPr="00EB3B51" w:rsidRDefault="00951C4D" w:rsidP="00790C7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B3B51"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951C4D" w:rsidRPr="00EB3B51" w:rsidRDefault="00951C4D" w:rsidP="00790C7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B3B51">
              <w:rPr>
                <w:sz w:val="28"/>
                <w:szCs w:val="28"/>
              </w:rPr>
              <w:t>отсутствуют</w:t>
            </w:r>
          </w:p>
        </w:tc>
      </w:tr>
      <w:tr w:rsidR="00951C4D" w:rsidRPr="009F1CB4" w:rsidTr="00790C78">
        <w:tc>
          <w:tcPr>
            <w:tcW w:w="3214" w:type="dxa"/>
          </w:tcPr>
          <w:p w:rsidR="00951C4D" w:rsidRPr="00EB3B51" w:rsidRDefault="00951C4D" w:rsidP="00790C7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B3B51">
              <w:rPr>
                <w:sz w:val="28"/>
                <w:szCs w:val="28"/>
              </w:rPr>
              <w:t>Участники программы</w:t>
            </w:r>
          </w:p>
          <w:p w:rsidR="00951C4D" w:rsidRPr="00EB3B51" w:rsidRDefault="00951C4D" w:rsidP="00790C7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6" w:type="dxa"/>
          </w:tcPr>
          <w:p w:rsidR="00951C4D" w:rsidRPr="00EB3B51" w:rsidRDefault="00951C4D" w:rsidP="00790C7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B3B51"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951C4D" w:rsidRPr="00752B75" w:rsidRDefault="00951C4D" w:rsidP="00790C78">
            <w:pPr>
              <w:pStyle w:val="a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экономики, планирования и учета Администрации Золотухинского района Курской  области;</w:t>
            </w:r>
          </w:p>
          <w:p w:rsidR="00951C4D" w:rsidRPr="00752B75" w:rsidRDefault="00951C4D" w:rsidP="00790C78">
            <w:pPr>
              <w:pStyle w:val="a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Областное казённое учреждение «Центр занятости населения Золотухинского района Курской области;</w:t>
            </w:r>
          </w:p>
          <w:p w:rsidR="00951C4D" w:rsidRPr="00752B75" w:rsidRDefault="00951C4D" w:rsidP="00790C78">
            <w:pPr>
              <w:pStyle w:val="a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образования, опеки и попечительства Администрации Золотухинского района</w:t>
            </w:r>
            <w:r w:rsidRPr="00752B75">
              <w:rPr>
                <w:sz w:val="28"/>
                <w:szCs w:val="28"/>
              </w:rPr>
              <w:t xml:space="preserve"> Курской об</w:t>
            </w:r>
            <w:r>
              <w:rPr>
                <w:sz w:val="28"/>
                <w:szCs w:val="28"/>
              </w:rPr>
              <w:t>ласти;</w:t>
            </w:r>
          </w:p>
          <w:p w:rsidR="00951C4D" w:rsidRPr="00752B75" w:rsidRDefault="00951C4D" w:rsidP="00790C78">
            <w:pPr>
              <w:pStyle w:val="a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Учреждения, предприятия и организации Золотухинского района Курской области;</w:t>
            </w:r>
          </w:p>
          <w:p w:rsidR="00951C4D" w:rsidRPr="00752B75" w:rsidRDefault="00951C4D" w:rsidP="00790C78">
            <w:pPr>
              <w:pStyle w:val="a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Первичные профсоюзные организации Золотухинского района Курской области.</w:t>
            </w:r>
          </w:p>
          <w:p w:rsidR="00951C4D" w:rsidRPr="00EB3B51" w:rsidRDefault="00951C4D" w:rsidP="00790C78">
            <w:pPr>
              <w:pStyle w:val="af"/>
              <w:jc w:val="both"/>
              <w:rPr>
                <w:sz w:val="28"/>
                <w:szCs w:val="28"/>
              </w:rPr>
            </w:pPr>
          </w:p>
        </w:tc>
      </w:tr>
      <w:tr w:rsidR="00951C4D" w:rsidRPr="009F1CB4" w:rsidTr="00790C78">
        <w:tc>
          <w:tcPr>
            <w:tcW w:w="3214" w:type="dxa"/>
          </w:tcPr>
          <w:p w:rsidR="00951C4D" w:rsidRDefault="00951C4D" w:rsidP="00790C7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B3B51">
              <w:rPr>
                <w:sz w:val="28"/>
                <w:szCs w:val="28"/>
              </w:rPr>
              <w:t>Подпрограммы</w:t>
            </w:r>
          </w:p>
          <w:p w:rsidR="00951C4D" w:rsidRPr="00EB3B51" w:rsidRDefault="00951C4D" w:rsidP="00790C7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B3B51">
              <w:rPr>
                <w:sz w:val="28"/>
                <w:szCs w:val="28"/>
              </w:rPr>
              <w:t>программы</w:t>
            </w:r>
          </w:p>
        </w:tc>
        <w:tc>
          <w:tcPr>
            <w:tcW w:w="296" w:type="dxa"/>
          </w:tcPr>
          <w:p w:rsidR="00951C4D" w:rsidRPr="00EB3B51" w:rsidRDefault="00951C4D" w:rsidP="00790C78">
            <w:pPr>
              <w:pStyle w:val="ac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EB3B51"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951C4D" w:rsidRDefault="00951C4D" w:rsidP="00790C78">
            <w:pPr>
              <w:pStyle w:val="ac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1 </w:t>
            </w:r>
            <w:r w:rsidRPr="00EB3B51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Обеспечение реализации муниципальной программы Золотухинского района Курской области «Содействие занятости населения в Золотухинском районе»;</w:t>
            </w:r>
          </w:p>
          <w:p w:rsidR="00951C4D" w:rsidRPr="00EB3B51" w:rsidRDefault="00951C4D" w:rsidP="00790C78">
            <w:pPr>
              <w:pStyle w:val="ac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2 </w:t>
            </w:r>
            <w:r w:rsidRPr="00EB3B51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Улучшение условий и охраны труда в Золотухинском районе Курской области».</w:t>
            </w:r>
          </w:p>
        </w:tc>
      </w:tr>
      <w:tr w:rsidR="00951C4D" w:rsidRPr="009F1CB4" w:rsidTr="00790C78">
        <w:tc>
          <w:tcPr>
            <w:tcW w:w="3214" w:type="dxa"/>
          </w:tcPr>
          <w:p w:rsidR="00951C4D" w:rsidRDefault="00951C4D" w:rsidP="00790C78">
            <w:pPr>
              <w:spacing w:after="0" w:line="240" w:lineRule="auto"/>
              <w:rPr>
                <w:sz w:val="28"/>
                <w:szCs w:val="28"/>
              </w:rPr>
            </w:pPr>
            <w:r w:rsidRPr="00EB3B51">
              <w:rPr>
                <w:sz w:val="28"/>
                <w:szCs w:val="28"/>
              </w:rPr>
              <w:t>Программно-целевые инструменты</w:t>
            </w:r>
          </w:p>
          <w:p w:rsidR="00951C4D" w:rsidRPr="00EB3B51" w:rsidRDefault="00951C4D" w:rsidP="00790C78">
            <w:pPr>
              <w:spacing w:after="0" w:line="240" w:lineRule="auto"/>
              <w:rPr>
                <w:sz w:val="28"/>
                <w:szCs w:val="28"/>
              </w:rPr>
            </w:pPr>
            <w:r w:rsidRPr="00EB3B51">
              <w:rPr>
                <w:sz w:val="28"/>
                <w:szCs w:val="28"/>
              </w:rPr>
              <w:t>программы</w:t>
            </w:r>
          </w:p>
          <w:p w:rsidR="00951C4D" w:rsidRPr="00EB3B51" w:rsidRDefault="00951C4D" w:rsidP="00790C7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6" w:type="dxa"/>
          </w:tcPr>
          <w:p w:rsidR="00951C4D" w:rsidRPr="00EB3B51" w:rsidRDefault="00951C4D" w:rsidP="00790C78">
            <w:pPr>
              <w:pStyle w:val="ac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EB3B51"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951C4D" w:rsidRPr="00EB3B51" w:rsidRDefault="00951C4D" w:rsidP="00790C78">
            <w:pPr>
              <w:pStyle w:val="ac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951C4D" w:rsidRPr="009F1CB4" w:rsidTr="00790C78">
        <w:tc>
          <w:tcPr>
            <w:tcW w:w="3214" w:type="dxa"/>
          </w:tcPr>
          <w:p w:rsidR="00951C4D" w:rsidRPr="00EB3B51" w:rsidRDefault="00951C4D" w:rsidP="00790C7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B3B51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296" w:type="dxa"/>
          </w:tcPr>
          <w:p w:rsidR="00951C4D" w:rsidRPr="00EB3B51" w:rsidRDefault="00951C4D" w:rsidP="00790C7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EB3B5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951C4D" w:rsidRPr="00EB3B51" w:rsidRDefault="00951C4D" w:rsidP="00790C7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предотвращение роста напряженности на рынке труда</w:t>
            </w:r>
            <w:r w:rsidRPr="00EB3B51">
              <w:rPr>
                <w:color w:val="000000"/>
                <w:sz w:val="28"/>
                <w:szCs w:val="28"/>
              </w:rPr>
              <w:t xml:space="preserve">; </w:t>
            </w:r>
          </w:p>
          <w:p w:rsidR="00951C4D" w:rsidRPr="00EB3B51" w:rsidRDefault="00951C4D" w:rsidP="00790C78">
            <w:pPr>
              <w:spacing w:after="0" w:line="240" w:lineRule="auto"/>
              <w:ind w:right="-14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условий развития эффективного рынка труда</w:t>
            </w:r>
            <w:r w:rsidRPr="00EB3B51">
              <w:rPr>
                <w:color w:val="000000"/>
                <w:sz w:val="28"/>
                <w:szCs w:val="28"/>
              </w:rPr>
              <w:t>;</w:t>
            </w:r>
          </w:p>
          <w:p w:rsidR="00951C4D" w:rsidRDefault="00951C4D" w:rsidP="00790C78">
            <w:pPr>
              <w:pStyle w:val="ConsPlusCell"/>
              <w:ind w:right="-108"/>
              <w:jc w:val="both"/>
              <w:rPr>
                <w:sz w:val="28"/>
                <w:szCs w:val="28"/>
              </w:rPr>
            </w:pPr>
            <w:r w:rsidRPr="00EB3B51">
              <w:rPr>
                <w:sz w:val="28"/>
                <w:szCs w:val="28"/>
              </w:rPr>
              <w:t>улучшение условий и охраны труда</w:t>
            </w:r>
            <w:r>
              <w:rPr>
                <w:sz w:val="28"/>
                <w:szCs w:val="28"/>
              </w:rPr>
              <w:t>;</w:t>
            </w:r>
          </w:p>
          <w:p w:rsidR="00951C4D" w:rsidRDefault="00951C4D" w:rsidP="00790C78">
            <w:pPr>
              <w:pStyle w:val="ConsPlusCell"/>
              <w:ind w:right="-108"/>
              <w:jc w:val="both"/>
              <w:rPr>
                <w:sz w:val="28"/>
                <w:szCs w:val="28"/>
              </w:rPr>
            </w:pPr>
            <w:r w:rsidRPr="00EB3B51">
              <w:rPr>
                <w:sz w:val="28"/>
                <w:szCs w:val="28"/>
              </w:rPr>
              <w:t>снижение профессиональных рисков работников организаций</w:t>
            </w:r>
            <w:r>
              <w:rPr>
                <w:sz w:val="28"/>
                <w:szCs w:val="28"/>
              </w:rPr>
              <w:t>, расположенных на территории Золотухинского района</w:t>
            </w:r>
            <w:r w:rsidRPr="00EB3B51">
              <w:rPr>
                <w:sz w:val="28"/>
                <w:szCs w:val="28"/>
              </w:rPr>
              <w:t xml:space="preserve"> Курской области</w:t>
            </w:r>
          </w:p>
          <w:p w:rsidR="00951C4D" w:rsidRPr="00904576" w:rsidRDefault="00951C4D" w:rsidP="00790C78">
            <w:pPr>
              <w:pStyle w:val="ConsPlusCell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951C4D" w:rsidRPr="009F1CB4" w:rsidTr="00790C78">
        <w:tc>
          <w:tcPr>
            <w:tcW w:w="3214" w:type="dxa"/>
          </w:tcPr>
          <w:p w:rsidR="00951C4D" w:rsidRPr="00EB3B51" w:rsidRDefault="00951C4D" w:rsidP="00790C7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B3B51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296" w:type="dxa"/>
          </w:tcPr>
          <w:p w:rsidR="00951C4D" w:rsidRPr="00EB3B51" w:rsidRDefault="00951C4D" w:rsidP="00790C78">
            <w:pPr>
              <w:spacing w:after="0" w:line="240" w:lineRule="auto"/>
              <w:ind w:left="35" w:hanging="35"/>
              <w:jc w:val="both"/>
              <w:rPr>
                <w:sz w:val="28"/>
                <w:szCs w:val="28"/>
              </w:rPr>
            </w:pPr>
            <w:r w:rsidRPr="00EB3B51"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951C4D" w:rsidRDefault="00951C4D" w:rsidP="00790C78">
            <w:pPr>
              <w:pStyle w:val="a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содействие временной </w:t>
            </w:r>
            <w:r w:rsidRPr="00674377">
              <w:rPr>
                <w:sz w:val="28"/>
                <w:szCs w:val="28"/>
              </w:rPr>
              <w:t xml:space="preserve">занятости </w:t>
            </w:r>
            <w:r>
              <w:rPr>
                <w:sz w:val="28"/>
                <w:szCs w:val="28"/>
              </w:rPr>
              <w:t>отдельных категорий граждан Золотухинского района</w:t>
            </w:r>
            <w:r w:rsidRPr="00674377">
              <w:rPr>
                <w:sz w:val="28"/>
                <w:szCs w:val="28"/>
              </w:rPr>
              <w:t>;</w:t>
            </w:r>
          </w:p>
          <w:p w:rsidR="00951C4D" w:rsidRDefault="00951C4D" w:rsidP="00790C78">
            <w:pPr>
              <w:pStyle w:val="a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мер, направленных на реализацию государственной социально- экономической политики, обеспечивающей право граждан на достойный труд;</w:t>
            </w:r>
          </w:p>
          <w:p w:rsidR="00951C4D" w:rsidRDefault="00951C4D" w:rsidP="00790C78">
            <w:pPr>
              <w:pStyle w:val="a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качества жизни работников и их семей;</w:t>
            </w:r>
          </w:p>
          <w:p w:rsidR="00951C4D" w:rsidRPr="00674377" w:rsidRDefault="00951C4D" w:rsidP="00790C78">
            <w:pPr>
              <w:pStyle w:val="a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стабильной занятости и гибкости рынка </w:t>
            </w:r>
            <w:r>
              <w:rPr>
                <w:sz w:val="28"/>
                <w:szCs w:val="28"/>
              </w:rPr>
              <w:lastRenderedPageBreak/>
              <w:t>труда;</w:t>
            </w:r>
          </w:p>
          <w:p w:rsidR="00951C4D" w:rsidRPr="00674377" w:rsidRDefault="00951C4D" w:rsidP="00790C78">
            <w:pPr>
              <w:pStyle w:val="a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внедрение механизмов управления профессиональными рисками в системы управления охраной труда в организациях, расположенных на территории Золотухинского района Курской области</w:t>
            </w:r>
            <w:r w:rsidRPr="00674377">
              <w:rPr>
                <w:sz w:val="28"/>
                <w:szCs w:val="28"/>
              </w:rPr>
              <w:t>;</w:t>
            </w:r>
          </w:p>
          <w:p w:rsidR="00951C4D" w:rsidRPr="00674377" w:rsidRDefault="00951C4D" w:rsidP="00790C78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методическое обеспечение организаций по вопросам охраны труда</w:t>
            </w:r>
            <w:r w:rsidRPr="0067437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51C4D" w:rsidRDefault="00951C4D" w:rsidP="00790C78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 и пропаганда охраны труда;</w:t>
            </w:r>
          </w:p>
          <w:p w:rsidR="00951C4D" w:rsidRPr="00674377" w:rsidRDefault="00951C4D" w:rsidP="00790C78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эффективная реализация отдельных полномочий Курской области в сфере трудовых отношений, переданных для осуществления органам местного самоуправления</w:t>
            </w:r>
            <w:r w:rsidRPr="006743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1C4D" w:rsidRPr="00EC6CEC" w:rsidRDefault="00951C4D" w:rsidP="00790C78">
            <w:pPr>
              <w:spacing w:after="0" w:line="240" w:lineRule="auto"/>
              <w:jc w:val="both"/>
            </w:pPr>
          </w:p>
        </w:tc>
      </w:tr>
      <w:tr w:rsidR="00951C4D" w:rsidRPr="009F1CB4" w:rsidTr="00790C78">
        <w:trPr>
          <w:trHeight w:val="3279"/>
        </w:trPr>
        <w:tc>
          <w:tcPr>
            <w:tcW w:w="3214" w:type="dxa"/>
          </w:tcPr>
          <w:p w:rsidR="00951C4D" w:rsidRPr="00EB3B51" w:rsidRDefault="00951C4D" w:rsidP="00790C7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EB3B51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Целевые индикаторы и</w:t>
            </w:r>
          </w:p>
          <w:p w:rsidR="00951C4D" w:rsidRPr="00EB3B51" w:rsidRDefault="00951C4D" w:rsidP="00790C7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B3B51">
              <w:rPr>
                <w:rFonts w:eastAsia="Times New Roman"/>
                <w:sz w:val="28"/>
                <w:szCs w:val="28"/>
                <w:lang w:eastAsia="ru-RU"/>
              </w:rPr>
              <w:t>показатели программы</w:t>
            </w:r>
          </w:p>
        </w:tc>
        <w:tc>
          <w:tcPr>
            <w:tcW w:w="296" w:type="dxa"/>
          </w:tcPr>
          <w:p w:rsidR="00951C4D" w:rsidRPr="00EB3B51" w:rsidRDefault="00951C4D" w:rsidP="00790C78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B3B51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37" w:type="dxa"/>
          </w:tcPr>
          <w:p w:rsidR="00951C4D" w:rsidRPr="00EB3B51" w:rsidRDefault="00951C4D" w:rsidP="00790C78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B3B51">
              <w:rPr>
                <w:rFonts w:eastAsia="Times New Roman"/>
                <w:sz w:val="28"/>
                <w:szCs w:val="28"/>
                <w:lang w:eastAsia="ru-RU"/>
              </w:rPr>
              <w:t xml:space="preserve">уровень безработицы в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Золотухинском районе </w:t>
            </w:r>
            <w:r w:rsidRPr="00EB3B51">
              <w:rPr>
                <w:rFonts w:eastAsia="Times New Roman"/>
                <w:sz w:val="28"/>
                <w:szCs w:val="28"/>
                <w:lang w:eastAsia="ru-RU"/>
              </w:rPr>
              <w:t>Курской области;</w:t>
            </w:r>
          </w:p>
          <w:p w:rsidR="00951C4D" w:rsidRPr="00EB3B51" w:rsidRDefault="00951C4D" w:rsidP="00790C78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B3B51">
              <w:rPr>
                <w:rFonts w:eastAsia="Times New Roman"/>
                <w:sz w:val="28"/>
                <w:szCs w:val="28"/>
                <w:lang w:eastAsia="ru-RU"/>
              </w:rPr>
              <w:t xml:space="preserve">уровень регистрируемой безработицы в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Золотухинском районе </w:t>
            </w:r>
            <w:r w:rsidRPr="00EB3B51">
              <w:rPr>
                <w:rFonts w:eastAsia="Times New Roman"/>
                <w:sz w:val="28"/>
                <w:szCs w:val="28"/>
                <w:lang w:eastAsia="ru-RU"/>
              </w:rPr>
              <w:t>Курской области;</w:t>
            </w:r>
          </w:p>
          <w:p w:rsidR="00951C4D" w:rsidRPr="00EB3B51" w:rsidRDefault="00951C4D" w:rsidP="00790C78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B3B51">
              <w:rPr>
                <w:rFonts w:eastAsia="Times New Roman"/>
                <w:sz w:val="28"/>
                <w:szCs w:val="28"/>
                <w:lang w:eastAsia="ru-RU"/>
              </w:rPr>
              <w:t xml:space="preserve">коэффициент напряженности на рынке труда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Золотухинского района </w:t>
            </w:r>
            <w:r w:rsidRPr="00EB3B51">
              <w:rPr>
                <w:rFonts w:eastAsia="Times New Roman"/>
                <w:sz w:val="28"/>
                <w:szCs w:val="28"/>
                <w:lang w:eastAsia="ru-RU"/>
              </w:rPr>
              <w:t xml:space="preserve">Курской области; </w:t>
            </w:r>
          </w:p>
          <w:p w:rsidR="00951C4D" w:rsidRPr="00EB3B51" w:rsidRDefault="00951C4D" w:rsidP="00790C78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B3B51">
              <w:rPr>
                <w:sz w:val="28"/>
                <w:szCs w:val="28"/>
              </w:rPr>
              <w:t xml:space="preserve">удельный вес трудоустроенных граждан в общей численности граждан, обратившихся за содействием в поиске подходящей работы в </w:t>
            </w:r>
            <w:r>
              <w:rPr>
                <w:sz w:val="28"/>
                <w:szCs w:val="28"/>
              </w:rPr>
              <w:t>ОКУ «Центр занятости населения Золотухинского района Курской области</w:t>
            </w:r>
            <w:r w:rsidRPr="00EB3B51">
              <w:rPr>
                <w:sz w:val="28"/>
                <w:szCs w:val="28"/>
              </w:rPr>
              <w:t>;</w:t>
            </w:r>
          </w:p>
          <w:p w:rsidR="00951C4D" w:rsidRPr="00EB3B51" w:rsidRDefault="00951C4D" w:rsidP="00790C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EB3B51">
              <w:rPr>
                <w:sz w:val="28"/>
                <w:szCs w:val="28"/>
              </w:rPr>
              <w:t xml:space="preserve">коэффициент частоты производственного травматизма </w:t>
            </w:r>
          </w:p>
        </w:tc>
      </w:tr>
      <w:tr w:rsidR="00951C4D" w:rsidRPr="009F1CB4" w:rsidTr="00790C78">
        <w:tc>
          <w:tcPr>
            <w:tcW w:w="3214" w:type="dxa"/>
          </w:tcPr>
          <w:p w:rsidR="00951C4D" w:rsidRPr="00EB3B51" w:rsidRDefault="00951C4D" w:rsidP="00790C7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EB3B51">
              <w:rPr>
                <w:rFonts w:eastAsia="Times New Roman"/>
                <w:sz w:val="28"/>
                <w:szCs w:val="28"/>
                <w:lang w:eastAsia="ru-RU"/>
              </w:rPr>
              <w:t>Этапы и сроки</w:t>
            </w:r>
          </w:p>
          <w:p w:rsidR="00951C4D" w:rsidRPr="00EB3B51" w:rsidRDefault="00951C4D" w:rsidP="00790C7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EB3B51">
              <w:rPr>
                <w:rFonts w:eastAsia="Times New Roman"/>
                <w:sz w:val="28"/>
                <w:szCs w:val="28"/>
                <w:lang w:eastAsia="ru-RU"/>
              </w:rPr>
              <w:t xml:space="preserve">реализации программы </w:t>
            </w:r>
          </w:p>
          <w:p w:rsidR="00951C4D" w:rsidRPr="00EB3B51" w:rsidRDefault="00951C4D" w:rsidP="00790C7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96" w:type="dxa"/>
          </w:tcPr>
          <w:p w:rsidR="00951C4D" w:rsidRPr="00EB3B51" w:rsidRDefault="00951C4D" w:rsidP="00790C78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B3B51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37" w:type="dxa"/>
          </w:tcPr>
          <w:p w:rsidR="00951C4D" w:rsidRPr="00EB3B51" w:rsidRDefault="00951C4D" w:rsidP="00790C78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216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201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216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-202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</w:t>
            </w:r>
            <w:r w:rsidRPr="00EB3B51">
              <w:rPr>
                <w:rFonts w:eastAsia="Times New Roman"/>
                <w:sz w:val="28"/>
                <w:szCs w:val="28"/>
                <w:lang w:eastAsia="ru-RU"/>
              </w:rPr>
              <w:t xml:space="preserve"> годы. Этапы реализации не выделяются</w:t>
            </w:r>
          </w:p>
        </w:tc>
      </w:tr>
      <w:tr w:rsidR="00951C4D" w:rsidRPr="009F1CB4" w:rsidTr="00790C78">
        <w:tc>
          <w:tcPr>
            <w:tcW w:w="3214" w:type="dxa"/>
          </w:tcPr>
          <w:p w:rsidR="00951C4D" w:rsidRPr="00EB3B51" w:rsidRDefault="00951C4D" w:rsidP="00790C78">
            <w:pPr>
              <w:spacing w:after="0" w:line="240" w:lineRule="auto"/>
              <w:rPr>
                <w:sz w:val="28"/>
                <w:szCs w:val="28"/>
              </w:rPr>
            </w:pPr>
            <w:r w:rsidRPr="00EB3B51">
              <w:rPr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296" w:type="dxa"/>
          </w:tcPr>
          <w:p w:rsidR="00951C4D" w:rsidRPr="00EB3B51" w:rsidRDefault="00951C4D" w:rsidP="00790C7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B3B51"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951C4D" w:rsidRDefault="00951C4D" w:rsidP="00790C7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25ABB">
              <w:rPr>
                <w:sz w:val="28"/>
                <w:szCs w:val="28"/>
              </w:rPr>
              <w:t xml:space="preserve">общий объем </w:t>
            </w:r>
            <w:r>
              <w:rPr>
                <w:sz w:val="28"/>
                <w:szCs w:val="28"/>
              </w:rPr>
              <w:t>финансирования</w:t>
            </w:r>
            <w:r w:rsidRPr="00C25ABB">
              <w:rPr>
                <w:sz w:val="28"/>
                <w:szCs w:val="28"/>
              </w:rPr>
              <w:t xml:space="preserve"> на реализацию </w:t>
            </w:r>
            <w:r>
              <w:rPr>
                <w:sz w:val="28"/>
                <w:szCs w:val="28"/>
              </w:rPr>
              <w:t>муниципальной</w:t>
            </w:r>
            <w:r w:rsidRPr="00C25ABB">
              <w:rPr>
                <w:sz w:val="28"/>
                <w:szCs w:val="28"/>
              </w:rPr>
              <w:t xml:space="preserve"> программы составляет </w:t>
            </w:r>
            <w:r>
              <w:rPr>
                <w:sz w:val="28"/>
                <w:szCs w:val="28"/>
              </w:rPr>
              <w:t xml:space="preserve">4144,7 </w:t>
            </w:r>
            <w:r w:rsidRPr="00C25ABB">
              <w:rPr>
                <w:sz w:val="28"/>
                <w:szCs w:val="28"/>
              </w:rPr>
              <w:t>тыс. рублей, в том числе средства областного бюджета –</w:t>
            </w:r>
            <w:r>
              <w:rPr>
                <w:sz w:val="28"/>
                <w:szCs w:val="28"/>
              </w:rPr>
              <w:t xml:space="preserve">1534,8 </w:t>
            </w:r>
            <w:r w:rsidRPr="00C25ABB">
              <w:rPr>
                <w:sz w:val="28"/>
                <w:szCs w:val="28"/>
              </w:rPr>
              <w:t xml:space="preserve">тыс. рублей, </w:t>
            </w:r>
            <w:r>
              <w:rPr>
                <w:sz w:val="28"/>
                <w:szCs w:val="28"/>
              </w:rPr>
              <w:t>местного- 246,1 тыс. руб., прочие источники- 2363,8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 в том числе:</w:t>
            </w:r>
          </w:p>
          <w:tbl>
            <w:tblPr>
              <w:tblW w:w="69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76"/>
              <w:gridCol w:w="1215"/>
              <w:gridCol w:w="1710"/>
              <w:gridCol w:w="1329"/>
              <w:gridCol w:w="1884"/>
            </w:tblGrid>
            <w:tr w:rsidR="00951C4D" w:rsidRPr="00A05D6D" w:rsidTr="00790C78">
              <w:tc>
                <w:tcPr>
                  <w:tcW w:w="776" w:type="dxa"/>
                  <w:shd w:val="clear" w:color="auto" w:fill="auto"/>
                </w:tcPr>
                <w:p w:rsidR="00951C4D" w:rsidRPr="00A05D6D" w:rsidRDefault="00951C4D" w:rsidP="00790C78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 w:rsidRPr="00A05D6D">
                    <w:rPr>
                      <w:sz w:val="28"/>
                      <w:szCs w:val="28"/>
                    </w:rPr>
                    <w:t>года</w:t>
                  </w:r>
                </w:p>
              </w:tc>
              <w:tc>
                <w:tcPr>
                  <w:tcW w:w="1215" w:type="dxa"/>
                  <w:shd w:val="clear" w:color="auto" w:fill="auto"/>
                </w:tcPr>
                <w:p w:rsidR="00951C4D" w:rsidRPr="00A05D6D" w:rsidRDefault="00951C4D" w:rsidP="00790C78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 w:rsidRPr="00A05D6D">
                    <w:rPr>
                      <w:sz w:val="28"/>
                      <w:szCs w:val="28"/>
                    </w:rPr>
                    <w:t>Всего, тыс</w:t>
                  </w:r>
                  <w:proofErr w:type="gramStart"/>
                  <w:r w:rsidRPr="00A05D6D">
                    <w:rPr>
                      <w:sz w:val="28"/>
                      <w:szCs w:val="28"/>
                    </w:rPr>
                    <w:t>.р</w:t>
                  </w:r>
                  <w:proofErr w:type="gramEnd"/>
                  <w:r w:rsidRPr="00A05D6D">
                    <w:rPr>
                      <w:sz w:val="28"/>
                      <w:szCs w:val="28"/>
                    </w:rPr>
                    <w:t>уб.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:rsidR="00951C4D" w:rsidRDefault="00951C4D" w:rsidP="00790C78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 w:rsidRPr="00A05D6D">
                    <w:rPr>
                      <w:sz w:val="28"/>
                      <w:szCs w:val="28"/>
                    </w:rPr>
                    <w:t>Областной бюджет, тыс</w:t>
                  </w:r>
                  <w:proofErr w:type="gramStart"/>
                  <w:r w:rsidRPr="00A05D6D">
                    <w:rPr>
                      <w:sz w:val="28"/>
                      <w:szCs w:val="28"/>
                    </w:rPr>
                    <w:t>.р</w:t>
                  </w:r>
                  <w:proofErr w:type="gramEnd"/>
                  <w:r w:rsidRPr="00A05D6D">
                    <w:rPr>
                      <w:sz w:val="28"/>
                      <w:szCs w:val="28"/>
                    </w:rPr>
                    <w:t>уб.</w:t>
                  </w:r>
                </w:p>
                <w:p w:rsidR="00951C4D" w:rsidRPr="00164966" w:rsidRDefault="00951C4D" w:rsidP="00790C78">
                  <w:pPr>
                    <w:tabs>
                      <w:tab w:val="left" w:pos="1494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1329" w:type="dxa"/>
                </w:tcPr>
                <w:p w:rsidR="00951C4D" w:rsidRPr="00A05D6D" w:rsidRDefault="00951C4D" w:rsidP="00790C78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Местный бюджет, тыс. руб.</w:t>
                  </w:r>
                </w:p>
              </w:tc>
              <w:tc>
                <w:tcPr>
                  <w:tcW w:w="1884" w:type="dxa"/>
                  <w:shd w:val="clear" w:color="auto" w:fill="auto"/>
                </w:tcPr>
                <w:p w:rsidR="00951C4D" w:rsidRPr="00A05D6D" w:rsidRDefault="00951C4D" w:rsidP="00790C78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 w:rsidRPr="00A05D6D">
                    <w:rPr>
                      <w:sz w:val="28"/>
                      <w:szCs w:val="28"/>
                    </w:rPr>
                    <w:t>Прочие</w:t>
                  </w:r>
                  <w:r>
                    <w:rPr>
                      <w:sz w:val="28"/>
                      <w:szCs w:val="28"/>
                    </w:rPr>
                    <w:t xml:space="preserve"> источники (или средства организаций)</w:t>
                  </w:r>
                  <w:r w:rsidRPr="00A05D6D">
                    <w:rPr>
                      <w:sz w:val="28"/>
                      <w:szCs w:val="28"/>
                    </w:rPr>
                    <w:t>, тыс</w:t>
                  </w:r>
                  <w:proofErr w:type="gramStart"/>
                  <w:r w:rsidRPr="00A05D6D">
                    <w:rPr>
                      <w:sz w:val="28"/>
                      <w:szCs w:val="28"/>
                    </w:rPr>
                    <w:t>.р</w:t>
                  </w:r>
                  <w:proofErr w:type="gramEnd"/>
                  <w:r w:rsidRPr="00A05D6D">
                    <w:rPr>
                      <w:sz w:val="28"/>
                      <w:szCs w:val="28"/>
                    </w:rPr>
                    <w:t>уб.</w:t>
                  </w:r>
                </w:p>
              </w:tc>
            </w:tr>
            <w:tr w:rsidR="00951C4D" w:rsidRPr="00A05D6D" w:rsidTr="00790C78">
              <w:tc>
                <w:tcPr>
                  <w:tcW w:w="776" w:type="dxa"/>
                  <w:shd w:val="clear" w:color="auto" w:fill="auto"/>
                </w:tcPr>
                <w:p w:rsidR="00951C4D" w:rsidRPr="00A05D6D" w:rsidRDefault="00951C4D" w:rsidP="00790C78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1215" w:type="dxa"/>
                  <w:shd w:val="clear" w:color="auto" w:fill="auto"/>
                </w:tcPr>
                <w:p w:rsidR="00951C4D" w:rsidRPr="00A05D6D" w:rsidRDefault="00951C4D" w:rsidP="00790C78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818,76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:rsidR="00951C4D" w:rsidRPr="00A05D6D" w:rsidRDefault="00951C4D" w:rsidP="00790C78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296,0</w:t>
                  </w:r>
                </w:p>
              </w:tc>
              <w:tc>
                <w:tcPr>
                  <w:tcW w:w="1329" w:type="dxa"/>
                </w:tcPr>
                <w:p w:rsidR="00951C4D" w:rsidRDefault="00951C4D" w:rsidP="00790C7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884" w:type="dxa"/>
                  <w:shd w:val="clear" w:color="auto" w:fill="auto"/>
                </w:tcPr>
                <w:p w:rsidR="00951C4D" w:rsidRPr="00A05D6D" w:rsidRDefault="00951C4D" w:rsidP="00790C78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472,76</w:t>
                  </w:r>
                </w:p>
              </w:tc>
            </w:tr>
            <w:tr w:rsidR="00951C4D" w:rsidRPr="00A05D6D" w:rsidTr="00790C78">
              <w:tc>
                <w:tcPr>
                  <w:tcW w:w="776" w:type="dxa"/>
                  <w:shd w:val="clear" w:color="auto" w:fill="auto"/>
                </w:tcPr>
                <w:p w:rsidR="00951C4D" w:rsidRPr="00A05D6D" w:rsidRDefault="00951C4D" w:rsidP="00790C78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1215" w:type="dxa"/>
                  <w:shd w:val="clear" w:color="auto" w:fill="auto"/>
                </w:tcPr>
                <w:p w:rsidR="00951C4D" w:rsidRPr="00A05D6D" w:rsidRDefault="00951C4D" w:rsidP="00790C78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859,56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:rsidR="00951C4D" w:rsidRPr="00A05D6D" w:rsidRDefault="00951C4D" w:rsidP="00790C78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305,8</w:t>
                  </w:r>
                </w:p>
              </w:tc>
              <w:tc>
                <w:tcPr>
                  <w:tcW w:w="1329" w:type="dxa"/>
                </w:tcPr>
                <w:p w:rsidR="00951C4D" w:rsidRDefault="00951C4D" w:rsidP="00790C7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81,0</w:t>
                  </w:r>
                </w:p>
              </w:tc>
              <w:tc>
                <w:tcPr>
                  <w:tcW w:w="1884" w:type="dxa"/>
                  <w:shd w:val="clear" w:color="auto" w:fill="auto"/>
                </w:tcPr>
                <w:p w:rsidR="00951C4D" w:rsidRPr="00A05D6D" w:rsidRDefault="00951C4D" w:rsidP="00790C78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472,76</w:t>
                  </w:r>
                </w:p>
              </w:tc>
            </w:tr>
            <w:tr w:rsidR="00951C4D" w:rsidRPr="00A05D6D" w:rsidTr="00790C78">
              <w:tc>
                <w:tcPr>
                  <w:tcW w:w="776" w:type="dxa"/>
                  <w:shd w:val="clear" w:color="auto" w:fill="auto"/>
                </w:tcPr>
                <w:p w:rsidR="00951C4D" w:rsidRPr="00A05D6D" w:rsidRDefault="00951C4D" w:rsidP="00790C78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1215" w:type="dxa"/>
                  <w:shd w:val="clear" w:color="auto" w:fill="auto"/>
                </w:tcPr>
                <w:p w:rsidR="00951C4D" w:rsidRPr="00A05D6D" w:rsidRDefault="00951C4D" w:rsidP="00790C78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898,86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:rsidR="00951C4D" w:rsidRPr="00A05D6D" w:rsidRDefault="00951C4D" w:rsidP="00790C78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311,0</w:t>
                  </w:r>
                </w:p>
              </w:tc>
              <w:tc>
                <w:tcPr>
                  <w:tcW w:w="1329" w:type="dxa"/>
                </w:tcPr>
                <w:p w:rsidR="00951C4D" w:rsidRDefault="00951C4D" w:rsidP="00790C7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115,1</w:t>
                  </w:r>
                </w:p>
              </w:tc>
              <w:tc>
                <w:tcPr>
                  <w:tcW w:w="1884" w:type="dxa"/>
                  <w:shd w:val="clear" w:color="auto" w:fill="auto"/>
                </w:tcPr>
                <w:p w:rsidR="00951C4D" w:rsidRPr="00A05D6D" w:rsidRDefault="00951C4D" w:rsidP="00790C78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472,76</w:t>
                  </w:r>
                </w:p>
              </w:tc>
            </w:tr>
            <w:tr w:rsidR="00951C4D" w:rsidRPr="00A05D6D" w:rsidTr="00790C78">
              <w:tc>
                <w:tcPr>
                  <w:tcW w:w="776" w:type="dxa"/>
                  <w:shd w:val="clear" w:color="auto" w:fill="auto"/>
                </w:tcPr>
                <w:p w:rsidR="00951C4D" w:rsidRPr="00A05D6D" w:rsidRDefault="00951C4D" w:rsidP="00790C78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1215" w:type="dxa"/>
                  <w:shd w:val="clear" w:color="auto" w:fill="auto"/>
                </w:tcPr>
                <w:p w:rsidR="00951C4D" w:rsidRPr="00A05D6D" w:rsidRDefault="00951C4D" w:rsidP="00790C78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783,76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:rsidR="00951C4D" w:rsidRPr="00A05D6D" w:rsidRDefault="00951C4D" w:rsidP="00790C78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311,0</w:t>
                  </w:r>
                </w:p>
              </w:tc>
              <w:tc>
                <w:tcPr>
                  <w:tcW w:w="1329" w:type="dxa"/>
                </w:tcPr>
                <w:p w:rsidR="00951C4D" w:rsidRDefault="00951C4D" w:rsidP="00790C7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84" w:type="dxa"/>
                  <w:shd w:val="clear" w:color="auto" w:fill="auto"/>
                </w:tcPr>
                <w:p w:rsidR="00951C4D" w:rsidRPr="00A05D6D" w:rsidRDefault="00951C4D" w:rsidP="00790C78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472,76</w:t>
                  </w:r>
                </w:p>
              </w:tc>
            </w:tr>
            <w:tr w:rsidR="00951C4D" w:rsidRPr="00A05D6D" w:rsidTr="00790C78">
              <w:tc>
                <w:tcPr>
                  <w:tcW w:w="776" w:type="dxa"/>
                  <w:shd w:val="clear" w:color="auto" w:fill="auto"/>
                </w:tcPr>
                <w:p w:rsidR="00951C4D" w:rsidRPr="00A05D6D" w:rsidRDefault="00951C4D" w:rsidP="00790C78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215" w:type="dxa"/>
                  <w:shd w:val="clear" w:color="auto" w:fill="auto"/>
                </w:tcPr>
                <w:p w:rsidR="00951C4D" w:rsidRPr="00A05D6D" w:rsidRDefault="00951C4D" w:rsidP="00790C78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783,76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:rsidR="00951C4D" w:rsidRPr="00A05D6D" w:rsidRDefault="00951C4D" w:rsidP="00790C78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311,0</w:t>
                  </w:r>
                </w:p>
              </w:tc>
              <w:tc>
                <w:tcPr>
                  <w:tcW w:w="1329" w:type="dxa"/>
                </w:tcPr>
                <w:p w:rsidR="00951C4D" w:rsidRDefault="00951C4D" w:rsidP="00790C78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84" w:type="dxa"/>
                  <w:shd w:val="clear" w:color="auto" w:fill="auto"/>
                </w:tcPr>
                <w:p w:rsidR="00951C4D" w:rsidRPr="00A05D6D" w:rsidRDefault="00951C4D" w:rsidP="00790C78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472,76</w:t>
                  </w:r>
                </w:p>
              </w:tc>
            </w:tr>
          </w:tbl>
          <w:p w:rsidR="00951C4D" w:rsidRPr="00C25ABB" w:rsidRDefault="00951C4D" w:rsidP="00790C7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25ABB">
              <w:rPr>
                <w:sz w:val="28"/>
                <w:szCs w:val="28"/>
              </w:rPr>
              <w:t xml:space="preserve">объем бюджетных ассигнований </w:t>
            </w:r>
            <w:proofErr w:type="gramStart"/>
            <w:r w:rsidRPr="00C25ABB">
              <w:rPr>
                <w:sz w:val="28"/>
                <w:szCs w:val="28"/>
              </w:rPr>
              <w:t>на</w:t>
            </w:r>
            <w:proofErr w:type="gramEnd"/>
            <w:r w:rsidRPr="00C25ABB">
              <w:rPr>
                <w:sz w:val="28"/>
                <w:szCs w:val="28"/>
              </w:rPr>
              <w:t>:</w:t>
            </w:r>
          </w:p>
          <w:p w:rsidR="00951C4D" w:rsidRPr="00C25ABB" w:rsidRDefault="00951C4D" w:rsidP="00790C7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25ABB">
              <w:rPr>
                <w:sz w:val="28"/>
                <w:szCs w:val="28"/>
              </w:rPr>
              <w:t>подпрограмму</w:t>
            </w:r>
            <w:r>
              <w:rPr>
                <w:sz w:val="28"/>
                <w:szCs w:val="28"/>
              </w:rPr>
              <w:t xml:space="preserve"> 1</w:t>
            </w:r>
            <w:r w:rsidRPr="00C25ABB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Обеспечение реализации муниципальной программы Золотухинского района Курской области «Содействие занятости населения в </w:t>
            </w:r>
            <w:r>
              <w:rPr>
                <w:sz w:val="28"/>
                <w:szCs w:val="28"/>
              </w:rPr>
              <w:lastRenderedPageBreak/>
              <w:t>Золотухинском районе</w:t>
            </w:r>
            <w:r w:rsidRPr="00C25ABB">
              <w:rPr>
                <w:sz w:val="28"/>
                <w:szCs w:val="28"/>
              </w:rPr>
              <w:t xml:space="preserve">» - </w:t>
            </w:r>
            <w:r>
              <w:rPr>
                <w:sz w:val="28"/>
                <w:szCs w:val="28"/>
              </w:rPr>
              <w:t>2609,9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 из них средства организации 2363,8 тыс. рублей, средства местного бюджета – 246,1 тыс. рублей.</w:t>
            </w:r>
          </w:p>
          <w:p w:rsidR="00951C4D" w:rsidRPr="00904576" w:rsidRDefault="00951C4D" w:rsidP="00790C7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25ABB">
              <w:rPr>
                <w:sz w:val="28"/>
                <w:szCs w:val="28"/>
              </w:rPr>
              <w:t xml:space="preserve">подпрограмму </w:t>
            </w:r>
            <w:r>
              <w:rPr>
                <w:sz w:val="28"/>
                <w:szCs w:val="28"/>
              </w:rPr>
              <w:t xml:space="preserve">2 </w:t>
            </w:r>
            <w:r w:rsidRPr="00C25AB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Улучшение условий и охраны труда в Золотухинском районе Курской области» </w:t>
            </w:r>
            <w:r w:rsidRPr="00C25ABB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1534,8 </w:t>
            </w:r>
            <w:r w:rsidRPr="00C25ABB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лей (</w:t>
            </w:r>
            <w:r w:rsidRPr="00C25ABB">
              <w:rPr>
                <w:sz w:val="28"/>
                <w:szCs w:val="28"/>
              </w:rPr>
              <w:t xml:space="preserve">средства </w:t>
            </w:r>
            <w:r>
              <w:rPr>
                <w:sz w:val="28"/>
                <w:szCs w:val="28"/>
              </w:rPr>
              <w:t>областного бюджета).</w:t>
            </w:r>
          </w:p>
        </w:tc>
      </w:tr>
      <w:tr w:rsidR="00951C4D" w:rsidRPr="009F1CB4" w:rsidTr="00790C78">
        <w:trPr>
          <w:trHeight w:val="1475"/>
        </w:trPr>
        <w:tc>
          <w:tcPr>
            <w:tcW w:w="3214" w:type="dxa"/>
          </w:tcPr>
          <w:p w:rsidR="00951C4D" w:rsidRPr="00EB3B51" w:rsidRDefault="00951C4D" w:rsidP="00790C7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EB3B51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296" w:type="dxa"/>
          </w:tcPr>
          <w:p w:rsidR="00951C4D" w:rsidRPr="00EB3B51" w:rsidRDefault="00951C4D" w:rsidP="00790C78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B3B51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37" w:type="dxa"/>
          </w:tcPr>
          <w:p w:rsidR="00951C4D" w:rsidRPr="00EB3B51" w:rsidRDefault="00951C4D" w:rsidP="00790C78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B3B51">
              <w:rPr>
                <w:rFonts w:eastAsia="Times New Roman"/>
                <w:sz w:val="28"/>
                <w:szCs w:val="28"/>
                <w:lang w:eastAsia="ru-RU"/>
              </w:rPr>
              <w:t xml:space="preserve">предотвращение роста напряженности на рынке труда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Золотухинского района </w:t>
            </w:r>
            <w:r w:rsidRPr="00EB3B51">
              <w:rPr>
                <w:rFonts w:eastAsia="Times New Roman"/>
                <w:sz w:val="28"/>
                <w:szCs w:val="28"/>
                <w:lang w:eastAsia="ru-RU"/>
              </w:rPr>
              <w:t>Курской области за счет уменьшения уровня регистрируемой безработицы до 1,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1 % к 2023</w:t>
            </w:r>
            <w:r w:rsidRPr="00EB3B51">
              <w:rPr>
                <w:rFonts w:eastAsia="Times New Roman"/>
                <w:sz w:val="28"/>
                <w:szCs w:val="28"/>
                <w:lang w:eastAsia="ru-RU"/>
              </w:rPr>
              <w:t xml:space="preserve"> году и коэффициента напряженности до 1,3 еди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ниц к 2023</w:t>
            </w:r>
            <w:r w:rsidRPr="00EB3B51">
              <w:rPr>
                <w:rFonts w:eastAsia="Times New Roman"/>
                <w:sz w:val="28"/>
                <w:szCs w:val="28"/>
                <w:lang w:eastAsia="ru-RU"/>
              </w:rPr>
              <w:t xml:space="preserve"> году;</w:t>
            </w:r>
          </w:p>
          <w:p w:rsidR="00951C4D" w:rsidRPr="00EB3B51" w:rsidRDefault="00951C4D" w:rsidP="00790C78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B3B51">
              <w:rPr>
                <w:rFonts w:eastAsia="Times New Roman"/>
                <w:sz w:val="28"/>
                <w:szCs w:val="28"/>
                <w:lang w:eastAsia="ru-RU"/>
              </w:rPr>
              <w:t xml:space="preserve">увеличение удельного веса трудоустроенных </w:t>
            </w:r>
            <w:r w:rsidRPr="00EB3B51">
              <w:rPr>
                <w:sz w:val="28"/>
                <w:szCs w:val="28"/>
              </w:rPr>
              <w:t>граждан в общей численности граждан, обратившихся за содействием в поиске подходящей работы в органы службы занятости</w:t>
            </w:r>
            <w:r>
              <w:rPr>
                <w:sz w:val="28"/>
                <w:szCs w:val="28"/>
              </w:rPr>
              <w:t>,</w:t>
            </w:r>
            <w:r w:rsidRPr="00EB3B51">
              <w:rPr>
                <w:sz w:val="28"/>
                <w:szCs w:val="28"/>
              </w:rPr>
              <w:t xml:space="preserve"> до </w:t>
            </w:r>
            <w:r>
              <w:rPr>
                <w:sz w:val="28"/>
                <w:szCs w:val="28"/>
              </w:rPr>
              <w:t>56</w:t>
            </w:r>
            <w:r w:rsidRPr="0091364F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% к 2023</w:t>
            </w:r>
            <w:r w:rsidRPr="00EB3B51">
              <w:rPr>
                <w:sz w:val="28"/>
                <w:szCs w:val="28"/>
              </w:rPr>
              <w:t xml:space="preserve"> году;</w:t>
            </w:r>
          </w:p>
          <w:p w:rsidR="00951C4D" w:rsidRPr="00EB3B51" w:rsidRDefault="00951C4D" w:rsidP="00790C7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B3B51">
              <w:rPr>
                <w:sz w:val="28"/>
                <w:szCs w:val="28"/>
              </w:rPr>
              <w:t xml:space="preserve">уменьшение коэффициента частоты производственного травматизма до </w:t>
            </w:r>
            <w:r w:rsidRPr="003659AD">
              <w:rPr>
                <w:rFonts w:eastAsia="Times New Roman"/>
                <w:sz w:val="28"/>
                <w:szCs w:val="28"/>
                <w:lang w:eastAsia="ru-RU"/>
              </w:rPr>
              <w:t>1,8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к  2023</w:t>
            </w:r>
            <w:r w:rsidRPr="00EB3B51">
              <w:rPr>
                <w:rFonts w:eastAsia="Times New Roman"/>
                <w:sz w:val="28"/>
                <w:szCs w:val="28"/>
                <w:lang w:eastAsia="ru-RU"/>
              </w:rPr>
              <w:t xml:space="preserve"> году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951C4D" w:rsidRPr="00EB3B51" w:rsidRDefault="00951C4D" w:rsidP="00790C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951C4D" w:rsidRDefault="00951C4D" w:rsidP="00951C4D">
      <w:pPr>
        <w:pStyle w:val="ac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b/>
          <w:sz w:val="28"/>
        </w:rPr>
      </w:pPr>
      <w:r w:rsidRPr="009F200A">
        <w:rPr>
          <w:b/>
          <w:sz w:val="28"/>
        </w:rPr>
        <w:t xml:space="preserve">Общая характеристика сферы реализации </w:t>
      </w:r>
      <w:r>
        <w:rPr>
          <w:b/>
          <w:sz w:val="28"/>
        </w:rPr>
        <w:t>муниципальной</w:t>
      </w:r>
    </w:p>
    <w:p w:rsidR="00951C4D" w:rsidRDefault="00951C4D" w:rsidP="00951C4D">
      <w:pPr>
        <w:pStyle w:val="ac"/>
        <w:tabs>
          <w:tab w:val="left" w:pos="426"/>
        </w:tabs>
        <w:spacing w:after="0" w:line="240" w:lineRule="auto"/>
        <w:ind w:left="0"/>
        <w:jc w:val="center"/>
        <w:rPr>
          <w:b/>
          <w:sz w:val="28"/>
        </w:rPr>
      </w:pPr>
      <w:r w:rsidRPr="009F200A">
        <w:rPr>
          <w:b/>
          <w:sz w:val="28"/>
        </w:rPr>
        <w:t>программы</w:t>
      </w:r>
      <w:r>
        <w:rPr>
          <w:b/>
          <w:sz w:val="28"/>
        </w:rPr>
        <w:t xml:space="preserve">, </w:t>
      </w:r>
      <w:r w:rsidRPr="009F200A">
        <w:rPr>
          <w:b/>
          <w:sz w:val="28"/>
        </w:rPr>
        <w:t xml:space="preserve"> основные проблемы в указанной сфере</w:t>
      </w:r>
    </w:p>
    <w:p w:rsidR="00951C4D" w:rsidRDefault="00951C4D" w:rsidP="00951C4D">
      <w:pPr>
        <w:pStyle w:val="ac"/>
        <w:tabs>
          <w:tab w:val="left" w:pos="426"/>
        </w:tabs>
        <w:spacing w:after="0" w:line="240" w:lineRule="auto"/>
        <w:ind w:left="0"/>
        <w:jc w:val="center"/>
        <w:rPr>
          <w:b/>
          <w:sz w:val="28"/>
        </w:rPr>
      </w:pPr>
      <w:r w:rsidRPr="009F200A">
        <w:rPr>
          <w:b/>
          <w:sz w:val="28"/>
        </w:rPr>
        <w:t>и прогноз ее развития</w:t>
      </w:r>
    </w:p>
    <w:p w:rsidR="00951C4D" w:rsidRDefault="00951C4D" w:rsidP="00951C4D">
      <w:pPr>
        <w:pStyle w:val="ac"/>
        <w:tabs>
          <w:tab w:val="left" w:pos="426"/>
        </w:tabs>
        <w:spacing w:after="0" w:line="240" w:lineRule="auto"/>
        <w:ind w:left="0"/>
        <w:jc w:val="center"/>
        <w:rPr>
          <w:b/>
          <w:sz w:val="28"/>
        </w:rPr>
      </w:pPr>
    </w:p>
    <w:p w:rsidR="00951C4D" w:rsidRPr="00F83D40" w:rsidRDefault="00951C4D" w:rsidP="00951C4D">
      <w:pPr>
        <w:pStyle w:val="ac"/>
        <w:tabs>
          <w:tab w:val="left" w:pos="426"/>
        </w:tabs>
        <w:spacing w:after="0" w:line="240" w:lineRule="auto"/>
        <w:ind w:left="0"/>
        <w:jc w:val="both"/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 w:rsidRPr="00F83D40">
        <w:rPr>
          <w:sz w:val="28"/>
        </w:rPr>
        <w:t>Настоящая программа разработана с учетом Стратегии развития информационного общества в Российской Федерации на 2017-2030 годы, утвержденной Указом Президента Российской Федерации от 9 мая 2017 года №</w:t>
      </w:r>
      <w:r>
        <w:rPr>
          <w:sz w:val="28"/>
        </w:rPr>
        <w:t xml:space="preserve"> </w:t>
      </w:r>
      <w:r w:rsidRPr="00F83D40">
        <w:rPr>
          <w:sz w:val="28"/>
        </w:rPr>
        <w:t>203.</w:t>
      </w:r>
    </w:p>
    <w:p w:rsidR="00951C4D" w:rsidRPr="009F1CB4" w:rsidRDefault="00951C4D" w:rsidP="00951C4D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9F1CB4">
        <w:rPr>
          <w:rFonts w:ascii="Times New Roman" w:hAnsi="Times New Roman" w:cs="Times New Roman"/>
        </w:rPr>
        <w:t>Решение проблем безработицы и занятости населения является важнейшим элементом комплексного преобразования экономики России. Колебания спроса и предложения рабочей силы на рынке труда демонстрируют свою зависимость от целой совокупности факторов: демографической ситуации, развития экономических, инвестиционных и миграционных процессов, реализации мероприятий государственной политики в области содействия занятости населения.</w:t>
      </w:r>
    </w:p>
    <w:p w:rsidR="00951C4D" w:rsidRPr="00991C4F" w:rsidRDefault="00951C4D" w:rsidP="00951C4D">
      <w:pPr>
        <w:spacing w:after="0" w:line="240" w:lineRule="auto"/>
        <w:ind w:firstLine="709"/>
        <w:jc w:val="both"/>
        <w:rPr>
          <w:rFonts w:eastAsia="Times New Roman"/>
          <w:color w:val="FFFFFF"/>
          <w:sz w:val="28"/>
          <w:szCs w:val="28"/>
          <w:lang w:eastAsia="ru-RU"/>
        </w:rPr>
      </w:pPr>
      <w:r w:rsidRPr="009F1CB4">
        <w:rPr>
          <w:rFonts w:eastAsia="Times New Roman"/>
          <w:sz w:val="28"/>
          <w:szCs w:val="28"/>
          <w:lang w:eastAsia="ru-RU"/>
        </w:rPr>
        <w:t xml:space="preserve">Важной составляющей общего рынка труда является регистрируемый рынок труда, контролируемый службой занятости. </w:t>
      </w:r>
    </w:p>
    <w:p w:rsidR="00951C4D" w:rsidRPr="009F1CB4" w:rsidRDefault="00951C4D" w:rsidP="00951C4D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F1CB4">
        <w:rPr>
          <w:rFonts w:eastAsia="Times New Roman"/>
          <w:sz w:val="28"/>
          <w:szCs w:val="28"/>
          <w:lang w:eastAsia="ru-RU"/>
        </w:rPr>
        <w:t xml:space="preserve">В общем числе обратившихся по вопросу трудоустройства преобладали граждане, ранее  не работавшие – 44,1 %. Доля </w:t>
      </w:r>
      <w:proofErr w:type="gramStart"/>
      <w:r w:rsidRPr="009F1CB4">
        <w:rPr>
          <w:rFonts w:eastAsia="Times New Roman"/>
          <w:sz w:val="28"/>
          <w:szCs w:val="28"/>
          <w:lang w:eastAsia="ru-RU"/>
        </w:rPr>
        <w:t>женщин</w:t>
      </w:r>
      <w:proofErr w:type="gramEnd"/>
      <w:r w:rsidRPr="009F1CB4">
        <w:rPr>
          <w:rFonts w:eastAsia="Times New Roman"/>
          <w:sz w:val="28"/>
          <w:szCs w:val="28"/>
          <w:lang w:eastAsia="ru-RU"/>
        </w:rPr>
        <w:t xml:space="preserve"> в числе обратившихся составила 54,8 %. </w:t>
      </w:r>
    </w:p>
    <w:p w:rsidR="00951C4D" w:rsidRPr="009F1CB4" w:rsidRDefault="00951C4D" w:rsidP="00951C4D">
      <w:pPr>
        <w:spacing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F1CB4">
        <w:rPr>
          <w:rFonts w:eastAsia="Times New Roman"/>
          <w:color w:val="000000"/>
          <w:sz w:val="28"/>
          <w:szCs w:val="28"/>
          <w:lang w:eastAsia="ru-RU"/>
        </w:rPr>
        <w:t>Низкий уровень оплаты труда значительной части заявленных в учреждения службы занятости вакансий, их несоответствие профессионально-квалификационным и территориальным характеристикам безработных граждан не позволяют в минимальные сроки обеспечить замещение имеющихся вакансий.</w:t>
      </w:r>
    </w:p>
    <w:p w:rsidR="00951C4D" w:rsidRPr="009F1CB4" w:rsidRDefault="00951C4D" w:rsidP="00951C4D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F1CB4">
        <w:rPr>
          <w:rFonts w:eastAsia="Times New Roman"/>
          <w:sz w:val="28"/>
          <w:szCs w:val="28"/>
          <w:lang w:eastAsia="ru-RU"/>
        </w:rPr>
        <w:t xml:space="preserve">Одной из проблем, остающихся на рынке труда, является низкая территориальная мобильность рабочей силы, препятствующая эффективному использованию собственных трудовых ресурсов. </w:t>
      </w:r>
    </w:p>
    <w:p w:rsidR="00951C4D" w:rsidRPr="009F1CB4" w:rsidRDefault="00951C4D" w:rsidP="00951C4D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F1CB4">
        <w:rPr>
          <w:rFonts w:eastAsia="Times New Roman"/>
          <w:sz w:val="28"/>
          <w:szCs w:val="28"/>
          <w:lang w:eastAsia="ru-RU"/>
        </w:rPr>
        <w:t xml:space="preserve">Модернизация экономики </w:t>
      </w:r>
      <w:r>
        <w:rPr>
          <w:rFonts w:eastAsia="Times New Roman"/>
          <w:sz w:val="28"/>
          <w:szCs w:val="28"/>
          <w:lang w:eastAsia="ru-RU"/>
        </w:rPr>
        <w:t>района</w:t>
      </w:r>
      <w:r w:rsidRPr="009F1CB4">
        <w:rPr>
          <w:rFonts w:eastAsia="Times New Roman"/>
          <w:sz w:val="28"/>
          <w:szCs w:val="28"/>
          <w:lang w:eastAsia="ru-RU"/>
        </w:rPr>
        <w:t xml:space="preserve"> и ее дальнейшее развитие будет сопровождаться увеличением спроса на труд в целом, а также изменением его профессионально-квалификационной структуры, которые не в полной мере смогут удовлетворяться за счет национальных трудовых ресурсов. В сложившейся ситуации назрела необходимость оптимизации внешних миграционных потоков в </w:t>
      </w:r>
      <w:r w:rsidRPr="009F1CB4">
        <w:rPr>
          <w:rFonts w:eastAsia="Times New Roman"/>
          <w:sz w:val="28"/>
          <w:szCs w:val="28"/>
          <w:lang w:eastAsia="ru-RU"/>
        </w:rPr>
        <w:lastRenderedPageBreak/>
        <w:t>соответствии с потребностями  социально-экономического и демографического развития  региона.</w:t>
      </w:r>
    </w:p>
    <w:p w:rsidR="00951C4D" w:rsidRDefault="00951C4D" w:rsidP="00951C4D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9F1CB4">
        <w:rPr>
          <w:sz w:val="28"/>
          <w:szCs w:val="28"/>
        </w:rPr>
        <w:t>Привлечение работодателями иностранных работников на территории Российской Федерации осуществляется в соответствии с постановлением Губернатора Курской области от 24.02.2012  № 90-пг   «О мерах по реализации постановления Правительства Российской Федерации от 22 декабря 2006 г. № 783 «О порядке определения исполнительными органами государственной власти потребности в привлечении иностранных работников и формирования квот на осуществление иностранными гражданами трудовой деятельности в Российской Федерации».</w:t>
      </w:r>
      <w:proofErr w:type="gramEnd"/>
    </w:p>
    <w:p w:rsidR="00951C4D" w:rsidRDefault="00951C4D" w:rsidP="00951C4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Целесообразность предусматриваемых работодателями объемов и профессиональн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квалификационной структуры привлечения иностранных работников, а также согласование потребности в привлечении иностранных работников и предложений по объемам квот осуществляется Координационным советом по охране труда при Администрации Золотухинского района, решение которого направляется в комитет по труду и занятости населения Курской области.</w:t>
      </w:r>
    </w:p>
    <w:p w:rsidR="00951C4D" w:rsidRPr="009F1CB4" w:rsidRDefault="00951C4D" w:rsidP="00951C4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потребности в привлечении иностранных работников и формирование квот осуществляется в целях поддержания оптимального баланса трудовых ресурсов с учетом содействия в приоритетном порядке трудоустройству коренных граждан района. При рассмотрении заявок работодателей Координационным советом учитывается возможность замещения жителями района вакансий, на которые планируется привлечение трудовых мигрантов.</w:t>
      </w:r>
    </w:p>
    <w:p w:rsidR="00951C4D" w:rsidRPr="009F1CB4" w:rsidRDefault="00951C4D" w:rsidP="00951C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350A78">
        <w:rPr>
          <w:sz w:val="28"/>
          <w:szCs w:val="28"/>
        </w:rPr>
        <w:t xml:space="preserve">В целях осуществления регулирования социально-трудовых отношений и управления охраной труда на территории </w:t>
      </w:r>
      <w:r>
        <w:rPr>
          <w:sz w:val="28"/>
          <w:szCs w:val="28"/>
        </w:rPr>
        <w:t>района</w:t>
      </w:r>
      <w:r w:rsidRPr="00350A78">
        <w:rPr>
          <w:sz w:val="28"/>
          <w:szCs w:val="28"/>
        </w:rPr>
        <w:t xml:space="preserve"> осуществляются мероприятия, направленные на развитие социального партнерства, улучшение состояния условий и охраны труда в организациях</w:t>
      </w:r>
      <w:r>
        <w:rPr>
          <w:sz w:val="28"/>
          <w:szCs w:val="28"/>
        </w:rPr>
        <w:t>, расположенных на территории района</w:t>
      </w:r>
      <w:r w:rsidRPr="00350A78">
        <w:rPr>
          <w:sz w:val="28"/>
          <w:szCs w:val="28"/>
        </w:rPr>
        <w:t>.</w:t>
      </w:r>
    </w:p>
    <w:p w:rsidR="00951C4D" w:rsidRPr="009F1CB4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color w:val="000000"/>
          <w:sz w:val="28"/>
          <w:szCs w:val="28"/>
        </w:rPr>
      </w:pPr>
      <w:r w:rsidRPr="009F1CB4">
        <w:rPr>
          <w:color w:val="000000"/>
          <w:sz w:val="28"/>
          <w:szCs w:val="28"/>
        </w:rPr>
        <w:t xml:space="preserve">Социальное партнерство в сфере труда представляет собой систему взаимоотношений между работниками (представителями работников), работодателями (представителями работодателей), органами </w:t>
      </w:r>
      <w:r>
        <w:rPr>
          <w:color w:val="000000"/>
          <w:sz w:val="28"/>
          <w:szCs w:val="28"/>
        </w:rPr>
        <w:t>местного самоуправления</w:t>
      </w:r>
      <w:r w:rsidRPr="009F1CB4">
        <w:rPr>
          <w:color w:val="000000"/>
          <w:sz w:val="28"/>
          <w:szCs w:val="28"/>
        </w:rPr>
        <w:t>, направленную на обеспечение согласования интересов работников и работодателей по вопросам регулирования трудовых и иных непосредственно связанных с ними отношений.</w:t>
      </w:r>
    </w:p>
    <w:p w:rsidR="00951C4D" w:rsidRPr="009F1CB4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color w:val="000000"/>
          <w:sz w:val="28"/>
          <w:szCs w:val="28"/>
        </w:rPr>
      </w:pPr>
      <w:r w:rsidRPr="009F1CB4">
        <w:rPr>
          <w:color w:val="000000"/>
          <w:sz w:val="28"/>
          <w:szCs w:val="28"/>
        </w:rPr>
        <w:t>Для достижения согласования интересов стороны социального партнерства в области используют такие формы, как коллективные переговоры по подготовке проектов коллективных договоров, соглашений, взаимные консультации по вопросам обеспечения гарантий трудовых прав работников и совершенствования трудового законодательства.</w:t>
      </w:r>
    </w:p>
    <w:p w:rsidR="00951C4D" w:rsidRPr="009F1CB4" w:rsidRDefault="00951C4D" w:rsidP="00951C4D">
      <w:pPr>
        <w:pStyle w:val="af"/>
        <w:ind w:firstLine="709"/>
        <w:jc w:val="both"/>
        <w:rPr>
          <w:sz w:val="28"/>
          <w:szCs w:val="28"/>
        </w:rPr>
      </w:pPr>
      <w:r w:rsidRPr="009F1CB4">
        <w:rPr>
          <w:sz w:val="28"/>
          <w:szCs w:val="28"/>
        </w:rPr>
        <w:t xml:space="preserve">Учитывая актуальность обеспечения прав работников на своевременную и полную оплату труда, органами исполнительной государственной власти области совместно с органами надзора и контроля проводится постоянный мониторинг своевременности и полноты выплаты заработной платы в хозяйствующих субъектах </w:t>
      </w:r>
      <w:r>
        <w:rPr>
          <w:sz w:val="28"/>
          <w:szCs w:val="28"/>
        </w:rPr>
        <w:t>района</w:t>
      </w:r>
      <w:r w:rsidRPr="009F1CB4">
        <w:rPr>
          <w:sz w:val="28"/>
          <w:szCs w:val="28"/>
        </w:rPr>
        <w:t>.</w:t>
      </w:r>
    </w:p>
    <w:p w:rsidR="00951C4D" w:rsidRPr="009F1CB4" w:rsidRDefault="00951C4D" w:rsidP="00951C4D">
      <w:pPr>
        <w:pStyle w:val="af"/>
        <w:ind w:firstLine="709"/>
        <w:jc w:val="both"/>
        <w:rPr>
          <w:sz w:val="28"/>
          <w:szCs w:val="28"/>
        </w:rPr>
      </w:pPr>
      <w:r w:rsidRPr="009F1CB4">
        <w:rPr>
          <w:sz w:val="28"/>
          <w:szCs w:val="28"/>
        </w:rPr>
        <w:t xml:space="preserve">Работодатели, допустившие образование просроченной задолженности по заработной плате, регулярно заслушиваются на заседаниях </w:t>
      </w:r>
      <w:r>
        <w:rPr>
          <w:sz w:val="28"/>
          <w:szCs w:val="28"/>
        </w:rPr>
        <w:t>Межведомственной комиссии по социально- экономическим вопросам Администрации Золотухинского района Курской области</w:t>
      </w:r>
      <w:r w:rsidRPr="009F1CB4">
        <w:rPr>
          <w:sz w:val="28"/>
          <w:szCs w:val="28"/>
        </w:rPr>
        <w:t>.</w:t>
      </w:r>
    </w:p>
    <w:p w:rsidR="00951C4D" w:rsidRPr="009F1CB4" w:rsidRDefault="00951C4D" w:rsidP="00951C4D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9F1CB4">
        <w:rPr>
          <w:sz w:val="28"/>
          <w:szCs w:val="28"/>
        </w:rPr>
        <w:t xml:space="preserve">Реализация на территории Курской области </w:t>
      </w:r>
      <w:r>
        <w:rPr>
          <w:sz w:val="28"/>
          <w:szCs w:val="28"/>
        </w:rPr>
        <w:t xml:space="preserve">законов Курской области </w:t>
      </w:r>
      <w:r w:rsidRPr="009F1CB4">
        <w:rPr>
          <w:sz w:val="28"/>
          <w:szCs w:val="28"/>
        </w:rPr>
        <w:t xml:space="preserve">от 8 сентября 1998 года № 20-ЗКО «Об охране труда на территории Курской области», </w:t>
      </w:r>
      <w:r w:rsidRPr="009F1CB4">
        <w:rPr>
          <w:sz w:val="28"/>
          <w:szCs w:val="28"/>
        </w:rPr>
        <w:lastRenderedPageBreak/>
        <w:t>от 6 апреля 2007 года  № 25-ЗКО «О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трудовых отношений», нормативных правовых актов Курской области по вопросам организации и проведения обучения по охране труда, аттестации</w:t>
      </w:r>
      <w:proofErr w:type="gramEnd"/>
      <w:r w:rsidRPr="009F1CB4">
        <w:rPr>
          <w:sz w:val="28"/>
          <w:szCs w:val="28"/>
        </w:rPr>
        <w:t xml:space="preserve"> рабочих мест по условиям труда позволила </w:t>
      </w:r>
      <w:r>
        <w:rPr>
          <w:sz w:val="28"/>
          <w:szCs w:val="28"/>
        </w:rPr>
        <w:t>контролировать</w:t>
      </w:r>
      <w:r w:rsidRPr="009F1CB4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ы</w:t>
      </w:r>
      <w:r w:rsidRPr="009F1CB4">
        <w:rPr>
          <w:sz w:val="28"/>
          <w:szCs w:val="28"/>
        </w:rPr>
        <w:t xml:space="preserve"> охраны труда на предприятиях и в организациях.</w:t>
      </w:r>
    </w:p>
    <w:p w:rsidR="00951C4D" w:rsidRDefault="00951C4D" w:rsidP="00951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статьёй 225 Трудового кодекса Российской Федерации все работники, в том числе руководители организаций, а так же работодател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индивидуальные предприниматели, обязаны проводить обучение по охране труда и проверку знаний требований охраны труда.</w:t>
      </w:r>
    </w:p>
    <w:p w:rsidR="00951C4D" w:rsidRDefault="00951C4D" w:rsidP="00951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района ежегодно организует </w:t>
      </w:r>
      <w:proofErr w:type="gramStart"/>
      <w:r>
        <w:rPr>
          <w:sz w:val="28"/>
          <w:szCs w:val="28"/>
        </w:rPr>
        <w:t>обучение по охране</w:t>
      </w:r>
      <w:proofErr w:type="gramEnd"/>
      <w:r>
        <w:rPr>
          <w:sz w:val="28"/>
          <w:szCs w:val="28"/>
        </w:rPr>
        <w:t xml:space="preserve"> труда на районном уровне. Особое внимание уделяется работникам бюджетной сферы и индивидуальным предпринимателям.</w:t>
      </w:r>
    </w:p>
    <w:p w:rsidR="00951C4D" w:rsidRPr="009A09DF" w:rsidRDefault="00951C4D" w:rsidP="00951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проведения  профилактических мероприятий, направленных на предупреждение профессиональных рисков, а также пропаганды передового опыта в сфере охраны труда ежегодно проводится районный конкурс на лучшее состояние охраны труда в организациях района.</w:t>
      </w:r>
    </w:p>
    <w:p w:rsidR="00951C4D" w:rsidRDefault="00951C4D" w:rsidP="00951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951C4D" w:rsidRPr="00692EB5" w:rsidRDefault="00951C4D" w:rsidP="00951C4D">
      <w:pPr>
        <w:numPr>
          <w:ilvl w:val="0"/>
          <w:numId w:val="1"/>
        </w:numPr>
        <w:spacing w:after="0" w:line="240" w:lineRule="auto"/>
        <w:ind w:left="1077"/>
        <w:jc w:val="center"/>
        <w:rPr>
          <w:sz w:val="28"/>
          <w:szCs w:val="28"/>
        </w:rPr>
      </w:pPr>
      <w:r w:rsidRPr="00692EB5">
        <w:rPr>
          <w:rFonts w:eastAsia="Times New Roman"/>
          <w:b/>
          <w:sz w:val="28"/>
          <w:szCs w:val="28"/>
          <w:lang w:eastAsia="ru-RU"/>
        </w:rPr>
        <w:t>Приоритеты политики в сфере реализации</w:t>
      </w:r>
    </w:p>
    <w:p w:rsidR="00951C4D" w:rsidRDefault="00951C4D" w:rsidP="00951C4D">
      <w:pPr>
        <w:spacing w:after="0" w:line="240" w:lineRule="auto"/>
        <w:ind w:left="357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муниципальной</w:t>
      </w:r>
      <w:r w:rsidRPr="00692EB5">
        <w:rPr>
          <w:rFonts w:eastAsia="Times New Roman"/>
          <w:b/>
          <w:sz w:val="28"/>
          <w:szCs w:val="28"/>
          <w:lang w:eastAsia="ru-RU"/>
        </w:rPr>
        <w:t xml:space="preserve"> программы, цели, задачи и показатели </w:t>
      </w:r>
    </w:p>
    <w:p w:rsidR="00951C4D" w:rsidRDefault="00951C4D" w:rsidP="00951C4D">
      <w:pPr>
        <w:spacing w:after="0" w:line="240" w:lineRule="auto"/>
        <w:ind w:left="357"/>
        <w:jc w:val="center"/>
        <w:rPr>
          <w:rFonts w:eastAsia="Times New Roman"/>
          <w:b/>
          <w:sz w:val="28"/>
          <w:szCs w:val="28"/>
          <w:lang w:eastAsia="ru-RU"/>
        </w:rPr>
      </w:pPr>
      <w:r w:rsidRPr="00692EB5">
        <w:rPr>
          <w:rFonts w:eastAsia="Times New Roman"/>
          <w:b/>
          <w:sz w:val="28"/>
          <w:szCs w:val="28"/>
          <w:lang w:eastAsia="ru-RU"/>
        </w:rPr>
        <w:t xml:space="preserve">(индикаторы) достижения целей и решения задач, описание основных ожидаемых конечных результатов </w:t>
      </w:r>
      <w:r>
        <w:rPr>
          <w:rFonts w:eastAsia="Times New Roman"/>
          <w:b/>
          <w:sz w:val="28"/>
          <w:szCs w:val="28"/>
          <w:lang w:eastAsia="ru-RU"/>
        </w:rPr>
        <w:t>муниципальной</w:t>
      </w:r>
      <w:r w:rsidRPr="00692EB5">
        <w:rPr>
          <w:rFonts w:eastAsia="Times New Roman"/>
          <w:b/>
          <w:sz w:val="28"/>
          <w:szCs w:val="28"/>
          <w:lang w:eastAsia="ru-RU"/>
        </w:rPr>
        <w:t xml:space="preserve"> программы, сроков и этапов реализации </w:t>
      </w:r>
      <w:r>
        <w:rPr>
          <w:rFonts w:eastAsia="Times New Roman"/>
          <w:b/>
          <w:sz w:val="28"/>
          <w:szCs w:val="28"/>
          <w:lang w:eastAsia="ru-RU"/>
        </w:rPr>
        <w:t>муниципальной</w:t>
      </w:r>
      <w:r w:rsidRPr="00692EB5">
        <w:rPr>
          <w:rFonts w:eastAsia="Times New Roman"/>
          <w:b/>
          <w:sz w:val="28"/>
          <w:szCs w:val="28"/>
          <w:lang w:eastAsia="ru-RU"/>
        </w:rPr>
        <w:t xml:space="preserve"> программ</w:t>
      </w:r>
      <w:r>
        <w:rPr>
          <w:rFonts w:eastAsia="Times New Roman"/>
          <w:b/>
          <w:sz w:val="28"/>
          <w:szCs w:val="28"/>
          <w:lang w:eastAsia="ru-RU"/>
        </w:rPr>
        <w:t>ы</w:t>
      </w:r>
    </w:p>
    <w:p w:rsidR="00951C4D" w:rsidRDefault="00951C4D" w:rsidP="00951C4D">
      <w:pPr>
        <w:spacing w:after="0" w:line="24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51C4D" w:rsidRPr="00AE446B" w:rsidRDefault="00951C4D" w:rsidP="00951C4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E22C9">
        <w:rPr>
          <w:sz w:val="28"/>
          <w:szCs w:val="28"/>
        </w:rPr>
        <w:t xml:space="preserve">тратегической целью развития </w:t>
      </w:r>
      <w:r>
        <w:rPr>
          <w:sz w:val="28"/>
          <w:szCs w:val="28"/>
        </w:rPr>
        <w:t xml:space="preserve">Золотухинского района </w:t>
      </w:r>
      <w:r w:rsidRPr="000E22C9">
        <w:rPr>
          <w:sz w:val="28"/>
          <w:szCs w:val="28"/>
        </w:rPr>
        <w:t>Курской области является повышение уровня жизни населения области</w:t>
      </w:r>
      <w:r w:rsidRPr="009F1CB4">
        <w:rPr>
          <w:sz w:val="28"/>
          <w:szCs w:val="28"/>
        </w:rPr>
        <w:t xml:space="preserve"> на основе устойчивого развития экономики региона. </w:t>
      </w:r>
    </w:p>
    <w:p w:rsidR="00951C4D" w:rsidRPr="009F1CB4" w:rsidRDefault="00951C4D" w:rsidP="00951C4D">
      <w:pPr>
        <w:spacing w:after="0" w:line="240" w:lineRule="auto"/>
        <w:ind w:firstLine="720"/>
        <w:jc w:val="both"/>
        <w:rPr>
          <w:sz w:val="28"/>
          <w:szCs w:val="28"/>
        </w:rPr>
      </w:pPr>
      <w:r w:rsidRPr="009F1CB4">
        <w:rPr>
          <w:sz w:val="28"/>
          <w:szCs w:val="28"/>
        </w:rPr>
        <w:t>В числе приоритетных задач развития экономики области  -  создание предпосылок для расширения занятости трудоспособного населения и снижения уровня безработицы, увеличения доходов населения и снижения масштабов бедности.</w:t>
      </w:r>
    </w:p>
    <w:p w:rsidR="00951C4D" w:rsidRPr="009F1CB4" w:rsidRDefault="00951C4D" w:rsidP="00951C4D">
      <w:pPr>
        <w:spacing w:after="0" w:line="240" w:lineRule="auto"/>
        <w:ind w:firstLine="720"/>
        <w:jc w:val="both"/>
        <w:rPr>
          <w:sz w:val="28"/>
          <w:szCs w:val="28"/>
        </w:rPr>
      </w:pPr>
      <w:r w:rsidRPr="009F1CB4">
        <w:rPr>
          <w:sz w:val="28"/>
          <w:szCs w:val="28"/>
        </w:rPr>
        <w:t xml:space="preserve">Целью политики занятости является обеспечение эффективной занятости населения </w:t>
      </w:r>
      <w:r>
        <w:rPr>
          <w:sz w:val="28"/>
          <w:szCs w:val="28"/>
        </w:rPr>
        <w:t>Золотухинского района</w:t>
      </w:r>
      <w:r w:rsidRPr="009F1CB4">
        <w:rPr>
          <w:sz w:val="28"/>
          <w:szCs w:val="28"/>
        </w:rPr>
        <w:t xml:space="preserve"> с учетом</w:t>
      </w:r>
      <w:r>
        <w:rPr>
          <w:sz w:val="28"/>
          <w:szCs w:val="28"/>
        </w:rPr>
        <w:t xml:space="preserve"> следующих </w:t>
      </w:r>
      <w:r w:rsidRPr="009F1CB4">
        <w:rPr>
          <w:sz w:val="28"/>
          <w:szCs w:val="28"/>
        </w:rPr>
        <w:t xml:space="preserve"> приоритетов развития экономики области в период с 201</w:t>
      </w:r>
      <w:r>
        <w:rPr>
          <w:sz w:val="28"/>
          <w:szCs w:val="28"/>
        </w:rPr>
        <w:t>9</w:t>
      </w:r>
      <w:r w:rsidRPr="009F1CB4">
        <w:rPr>
          <w:sz w:val="28"/>
          <w:szCs w:val="28"/>
        </w:rPr>
        <w:t xml:space="preserve"> </w:t>
      </w:r>
      <w:r>
        <w:rPr>
          <w:sz w:val="28"/>
          <w:szCs w:val="28"/>
        </w:rPr>
        <w:t>по 2023</w:t>
      </w:r>
      <w:r w:rsidRPr="009F1CB4">
        <w:rPr>
          <w:sz w:val="28"/>
          <w:szCs w:val="28"/>
        </w:rPr>
        <w:t xml:space="preserve"> год:</w:t>
      </w:r>
    </w:p>
    <w:p w:rsidR="00951C4D" w:rsidRPr="009F1CB4" w:rsidRDefault="00951C4D" w:rsidP="00951C4D">
      <w:pPr>
        <w:spacing w:after="0" w:line="24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9F1CB4">
        <w:rPr>
          <w:bCs/>
          <w:sz w:val="28"/>
          <w:szCs w:val="28"/>
        </w:rPr>
        <w:t xml:space="preserve"> обеспечение максимально возможной занятости трудоспособного населения и реализация прав граждан в области социальной защиты от безработицы;</w:t>
      </w:r>
    </w:p>
    <w:p w:rsidR="00951C4D" w:rsidRPr="009F1CB4" w:rsidRDefault="00951C4D" w:rsidP="00951C4D">
      <w:pPr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9F1CB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</w:t>
      </w:r>
      <w:r w:rsidRPr="009F1CB4">
        <w:rPr>
          <w:bCs/>
          <w:sz w:val="28"/>
          <w:szCs w:val="28"/>
        </w:rPr>
        <w:t>развитие эффективно функционирующей структуры занятости, позволяющей оперативно и качественно удовлетворять потребности работодателей в рабочей силе и способствующей получению незанятыми гражданами работы, в наибольшей степени соответствующей их потребностям и профессиональным возможностям;</w:t>
      </w:r>
    </w:p>
    <w:p w:rsidR="00951C4D" w:rsidRPr="009F1CB4" w:rsidRDefault="00951C4D" w:rsidP="00951C4D">
      <w:pPr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9F1CB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</w:t>
      </w:r>
      <w:r w:rsidRPr="009F1CB4">
        <w:rPr>
          <w:bCs/>
          <w:sz w:val="28"/>
          <w:szCs w:val="28"/>
        </w:rPr>
        <w:t>повышение конкурентоспособности, а также территориальной и профессиональной мобильности трудовых ресурсов, стимулирование легальной трудовой деятельности;</w:t>
      </w:r>
    </w:p>
    <w:p w:rsidR="00951C4D" w:rsidRPr="009F1CB4" w:rsidRDefault="00951C4D" w:rsidP="00951C4D">
      <w:pPr>
        <w:spacing w:after="0" w:line="240" w:lineRule="auto"/>
        <w:ind w:firstLine="720"/>
        <w:jc w:val="both"/>
        <w:rPr>
          <w:sz w:val="28"/>
          <w:szCs w:val="28"/>
        </w:rPr>
      </w:pPr>
      <w:r w:rsidRPr="009F1CB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</w:t>
      </w:r>
      <w:r w:rsidRPr="009F1CB4">
        <w:rPr>
          <w:bCs/>
          <w:sz w:val="28"/>
          <w:szCs w:val="28"/>
        </w:rPr>
        <w:t xml:space="preserve">повышение эффективности системы профессиональной ориентации населения, </w:t>
      </w:r>
      <w:r w:rsidRPr="009F1CB4">
        <w:rPr>
          <w:sz w:val="28"/>
          <w:szCs w:val="28"/>
        </w:rPr>
        <w:t>психологической поддержки безработных граждан, а также профессиональной подготовки, переподготовки и повышения квалификации;</w:t>
      </w:r>
    </w:p>
    <w:p w:rsidR="00951C4D" w:rsidRPr="009F1CB4" w:rsidRDefault="00951C4D" w:rsidP="00951C4D">
      <w:pPr>
        <w:spacing w:after="0" w:line="240" w:lineRule="auto"/>
        <w:ind w:firstLine="539"/>
        <w:jc w:val="both"/>
        <w:rPr>
          <w:sz w:val="28"/>
        </w:rPr>
      </w:pPr>
      <w:r w:rsidRPr="009F1CB4">
        <w:rPr>
          <w:sz w:val="28"/>
          <w:szCs w:val="28"/>
        </w:rPr>
        <w:lastRenderedPageBreak/>
        <w:t xml:space="preserve">   </w:t>
      </w:r>
      <w:r>
        <w:rPr>
          <w:sz w:val="28"/>
          <w:szCs w:val="28"/>
        </w:rPr>
        <w:t>-</w:t>
      </w:r>
      <w:r w:rsidRPr="009F1CB4">
        <w:rPr>
          <w:sz w:val="28"/>
          <w:szCs w:val="28"/>
        </w:rPr>
        <w:t>у</w:t>
      </w:r>
      <w:r w:rsidRPr="009F1CB4">
        <w:rPr>
          <w:sz w:val="28"/>
        </w:rPr>
        <w:t xml:space="preserve">лучшение условий и охраны труда в целях снижения профессиональных рисков работников организаций, расположенных на территории </w:t>
      </w:r>
      <w:r>
        <w:rPr>
          <w:sz w:val="28"/>
        </w:rPr>
        <w:t>Золотухинского района.</w:t>
      </w:r>
    </w:p>
    <w:p w:rsidR="00951C4D" w:rsidRPr="009F1CB4" w:rsidRDefault="00951C4D" w:rsidP="00951C4D">
      <w:pPr>
        <w:spacing w:after="0" w:line="240" w:lineRule="auto"/>
        <w:ind w:firstLine="720"/>
        <w:jc w:val="both"/>
        <w:rPr>
          <w:sz w:val="28"/>
          <w:szCs w:val="28"/>
        </w:rPr>
      </w:pPr>
      <w:r w:rsidRPr="009F1CB4">
        <w:rPr>
          <w:sz w:val="28"/>
          <w:szCs w:val="28"/>
        </w:rPr>
        <w:t xml:space="preserve">Реализация названных направлений будет сопровождаться сокращением неэффективных рабочих мест и высвобождением работников, в первую очередь, низкой квалификации, расширением сферы услуг, развитием инновационных направлений деятельности, возникновением новых профессий, обострением конкуренции за квалифицированную рабочую силу. </w:t>
      </w:r>
    </w:p>
    <w:p w:rsidR="00951C4D" w:rsidRPr="009F1CB4" w:rsidRDefault="00951C4D" w:rsidP="00951C4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F1CB4">
        <w:rPr>
          <w:color w:val="000000"/>
          <w:sz w:val="28"/>
          <w:szCs w:val="28"/>
        </w:rPr>
        <w:t xml:space="preserve">Целями </w:t>
      </w:r>
      <w:r>
        <w:rPr>
          <w:color w:val="000000"/>
          <w:sz w:val="28"/>
          <w:szCs w:val="28"/>
        </w:rPr>
        <w:t>муниципальной</w:t>
      </w:r>
      <w:r w:rsidRPr="009F1CB4">
        <w:rPr>
          <w:color w:val="000000"/>
          <w:sz w:val="28"/>
          <w:szCs w:val="28"/>
        </w:rPr>
        <w:t xml:space="preserve"> программы являются:</w:t>
      </w:r>
    </w:p>
    <w:p w:rsidR="00951C4D" w:rsidRPr="00EB3B51" w:rsidRDefault="00951C4D" w:rsidP="00951C4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-предотвращение роста напряженности на рынке труда</w:t>
      </w:r>
      <w:r w:rsidRPr="00EB3B51">
        <w:rPr>
          <w:color w:val="000000"/>
          <w:sz w:val="28"/>
          <w:szCs w:val="28"/>
        </w:rPr>
        <w:t xml:space="preserve">; </w:t>
      </w:r>
    </w:p>
    <w:p w:rsidR="00951C4D" w:rsidRPr="00EB3B51" w:rsidRDefault="00951C4D" w:rsidP="00951C4D">
      <w:pPr>
        <w:spacing w:after="0" w:line="240" w:lineRule="auto"/>
        <w:ind w:right="-14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-создание условий развития эффективного рынка труда</w:t>
      </w:r>
      <w:r w:rsidRPr="00EB3B51">
        <w:rPr>
          <w:color w:val="000000"/>
          <w:sz w:val="28"/>
          <w:szCs w:val="28"/>
        </w:rPr>
        <w:t>;</w:t>
      </w:r>
    </w:p>
    <w:p w:rsidR="00951C4D" w:rsidRDefault="00951C4D" w:rsidP="00951C4D">
      <w:pPr>
        <w:pStyle w:val="ConsPlusCell"/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B3B51">
        <w:rPr>
          <w:sz w:val="28"/>
          <w:szCs w:val="28"/>
        </w:rPr>
        <w:t>улучшение условий и охраны труда</w:t>
      </w:r>
      <w:r>
        <w:rPr>
          <w:sz w:val="28"/>
          <w:szCs w:val="28"/>
        </w:rPr>
        <w:t>;</w:t>
      </w:r>
    </w:p>
    <w:p w:rsidR="00951C4D" w:rsidRDefault="00951C4D" w:rsidP="00951C4D">
      <w:pPr>
        <w:spacing w:after="0" w:line="240" w:lineRule="auto"/>
        <w:ind w:firstLine="709"/>
        <w:jc w:val="both"/>
        <w:rPr>
          <w:sz w:val="28"/>
          <w:szCs w:val="28"/>
        </w:rPr>
      </w:pPr>
      <w:r w:rsidRPr="00EB3B51">
        <w:rPr>
          <w:sz w:val="28"/>
          <w:szCs w:val="28"/>
        </w:rPr>
        <w:t>снижение профессиональных рисков работников организаций</w:t>
      </w:r>
      <w:r>
        <w:rPr>
          <w:sz w:val="28"/>
          <w:szCs w:val="28"/>
        </w:rPr>
        <w:t>, расположенных на территории Золотухинского района</w:t>
      </w:r>
      <w:r w:rsidRPr="00EB3B51">
        <w:rPr>
          <w:sz w:val="28"/>
          <w:szCs w:val="28"/>
        </w:rPr>
        <w:t xml:space="preserve"> Курской области</w:t>
      </w:r>
    </w:p>
    <w:p w:rsidR="00951C4D" w:rsidRPr="009F1CB4" w:rsidRDefault="00951C4D" w:rsidP="00951C4D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9F1CB4">
        <w:rPr>
          <w:bCs/>
          <w:sz w:val="28"/>
          <w:szCs w:val="28"/>
        </w:rPr>
        <w:t xml:space="preserve">Для достижения поставленных целей при реализации </w:t>
      </w:r>
      <w:r>
        <w:rPr>
          <w:bCs/>
          <w:sz w:val="28"/>
          <w:szCs w:val="28"/>
        </w:rPr>
        <w:t>г</w:t>
      </w:r>
      <w:r w:rsidRPr="009F1CB4">
        <w:rPr>
          <w:bCs/>
          <w:sz w:val="28"/>
          <w:szCs w:val="28"/>
        </w:rPr>
        <w:t xml:space="preserve">осударственной программы будут решены следующие </w:t>
      </w:r>
      <w:r w:rsidRPr="009F1CB4">
        <w:rPr>
          <w:sz w:val="28"/>
          <w:szCs w:val="28"/>
        </w:rPr>
        <w:t>задачи</w:t>
      </w:r>
      <w:r w:rsidRPr="009F1CB4">
        <w:rPr>
          <w:bCs/>
          <w:sz w:val="28"/>
          <w:szCs w:val="28"/>
        </w:rPr>
        <w:t>:</w:t>
      </w:r>
    </w:p>
    <w:tbl>
      <w:tblPr>
        <w:tblW w:w="10314" w:type="dxa"/>
        <w:tblLook w:val="04A0"/>
      </w:tblPr>
      <w:tblGrid>
        <w:gridCol w:w="10314"/>
      </w:tblGrid>
      <w:tr w:rsidR="00951C4D" w:rsidRPr="009F1CB4" w:rsidTr="00790C78">
        <w:trPr>
          <w:trHeight w:val="199"/>
        </w:trPr>
        <w:tc>
          <w:tcPr>
            <w:tcW w:w="10314" w:type="dxa"/>
          </w:tcPr>
          <w:p w:rsidR="00951C4D" w:rsidRDefault="00951C4D" w:rsidP="00790C78">
            <w:pPr>
              <w:pStyle w:val="a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9F1CB4">
              <w:rPr>
                <w:sz w:val="28"/>
                <w:szCs w:val="28"/>
              </w:rPr>
              <w:t xml:space="preserve"> </w:t>
            </w:r>
            <w:r w:rsidRPr="00C70F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-содействие временной </w:t>
            </w:r>
            <w:r w:rsidRPr="00674377">
              <w:rPr>
                <w:sz w:val="28"/>
                <w:szCs w:val="28"/>
              </w:rPr>
              <w:t xml:space="preserve">занятости </w:t>
            </w:r>
            <w:r>
              <w:rPr>
                <w:sz w:val="28"/>
                <w:szCs w:val="28"/>
              </w:rPr>
              <w:t>отдельных категорий граждан Золотухинского района</w:t>
            </w:r>
            <w:r w:rsidRPr="00674377">
              <w:rPr>
                <w:sz w:val="28"/>
                <w:szCs w:val="28"/>
              </w:rPr>
              <w:t>;</w:t>
            </w:r>
          </w:p>
          <w:p w:rsidR="00951C4D" w:rsidRDefault="00951C4D" w:rsidP="00790C78">
            <w:pPr>
              <w:pStyle w:val="af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-осуществление мер, направленных на реализацию государственной социально- экономической политики, обеспечивающей право граждан на достойный труд;</w:t>
            </w:r>
          </w:p>
          <w:p w:rsidR="00951C4D" w:rsidRDefault="00951C4D" w:rsidP="00790C78">
            <w:pPr>
              <w:pStyle w:val="af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-повышение качества жизни работников и их семей;</w:t>
            </w:r>
          </w:p>
          <w:p w:rsidR="00951C4D" w:rsidRPr="00674377" w:rsidRDefault="00951C4D" w:rsidP="00790C78">
            <w:pPr>
              <w:pStyle w:val="af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-обеспечение стабильной занятости и гибкости рынка труда;</w:t>
            </w:r>
          </w:p>
          <w:p w:rsidR="00951C4D" w:rsidRPr="00674377" w:rsidRDefault="00951C4D" w:rsidP="00790C78">
            <w:pPr>
              <w:pStyle w:val="af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-внедрение механизмов управления профессиональными рисками в системы управления охраной труда в организациях, расположенных на территории Золотухинского района Курской области</w:t>
            </w:r>
            <w:r w:rsidRPr="00674377">
              <w:rPr>
                <w:sz w:val="28"/>
                <w:szCs w:val="28"/>
              </w:rPr>
              <w:t>;</w:t>
            </w:r>
          </w:p>
          <w:p w:rsidR="00951C4D" w:rsidRPr="00674377" w:rsidRDefault="00951C4D" w:rsidP="00790C78">
            <w:pPr>
              <w:pStyle w:val="af4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-нормативн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методическое обеспечение организаций по вопросам охраны труда</w:t>
            </w:r>
            <w:r w:rsidRPr="0067437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51C4D" w:rsidRDefault="00951C4D" w:rsidP="00790C78">
            <w:pPr>
              <w:pStyle w:val="af4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-информационное обеспечение и пропаганда охраны труда;</w:t>
            </w:r>
          </w:p>
          <w:p w:rsidR="00951C4D" w:rsidRPr="003659AD" w:rsidRDefault="00951C4D" w:rsidP="00790C78">
            <w:pPr>
              <w:pStyle w:val="af4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-эффективная реализация отдельных полномочий Курской области в сфере трудовых отношений, переданных для осуществления органам местного самоуправления.</w:t>
            </w:r>
            <w:r w:rsidRPr="006743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51C4D" w:rsidRPr="009F1CB4" w:rsidRDefault="00951C4D" w:rsidP="00951C4D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э</w:t>
      </w:r>
      <w:r w:rsidRPr="009F1CB4">
        <w:rPr>
          <w:sz w:val="28"/>
          <w:szCs w:val="28"/>
        </w:rPr>
        <w:t>ффективно функционир</w:t>
      </w:r>
      <w:r>
        <w:rPr>
          <w:sz w:val="28"/>
          <w:szCs w:val="28"/>
        </w:rPr>
        <w:t>ующем</w:t>
      </w:r>
      <w:r w:rsidRPr="009F1CB4">
        <w:rPr>
          <w:sz w:val="28"/>
          <w:szCs w:val="28"/>
        </w:rPr>
        <w:t xml:space="preserve"> рынк</w:t>
      </w:r>
      <w:r>
        <w:rPr>
          <w:sz w:val="28"/>
          <w:szCs w:val="28"/>
        </w:rPr>
        <w:t>е</w:t>
      </w:r>
      <w:r w:rsidRPr="009F1CB4">
        <w:rPr>
          <w:sz w:val="28"/>
          <w:szCs w:val="28"/>
        </w:rPr>
        <w:t xml:space="preserve"> труда ожидается:</w:t>
      </w:r>
    </w:p>
    <w:p w:rsidR="00951C4D" w:rsidRPr="009F1CB4" w:rsidRDefault="00951C4D" w:rsidP="00951C4D">
      <w:pPr>
        <w:pStyle w:val="21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F1CB4">
        <w:rPr>
          <w:sz w:val="28"/>
          <w:szCs w:val="28"/>
        </w:rPr>
        <w:t>сохранение</w:t>
      </w:r>
      <w:r w:rsidRPr="00D84F5C">
        <w:rPr>
          <w:sz w:val="28"/>
          <w:szCs w:val="28"/>
        </w:rPr>
        <w:t xml:space="preserve"> </w:t>
      </w:r>
      <w:r w:rsidRPr="009F1CB4">
        <w:rPr>
          <w:sz w:val="28"/>
          <w:szCs w:val="28"/>
        </w:rPr>
        <w:t xml:space="preserve">стабильной и управляемой ситуации на рынке труда </w:t>
      </w:r>
      <w:r>
        <w:rPr>
          <w:sz w:val="28"/>
          <w:szCs w:val="28"/>
        </w:rPr>
        <w:t>района</w:t>
      </w:r>
      <w:r w:rsidRPr="009F1CB4">
        <w:rPr>
          <w:sz w:val="28"/>
          <w:szCs w:val="28"/>
        </w:rPr>
        <w:t xml:space="preserve">; </w:t>
      </w:r>
    </w:p>
    <w:p w:rsidR="00951C4D" w:rsidRPr="009F1CB4" w:rsidRDefault="00951C4D" w:rsidP="00951C4D">
      <w:pPr>
        <w:spacing w:after="0" w:line="24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9F1CB4">
        <w:rPr>
          <w:bCs/>
          <w:sz w:val="28"/>
          <w:szCs w:val="28"/>
        </w:rPr>
        <w:t>предупреждение массовой и сокращение длительной (более одного года) безработицы;</w:t>
      </w:r>
    </w:p>
    <w:p w:rsidR="00951C4D" w:rsidRPr="009F1CB4" w:rsidRDefault="00951C4D" w:rsidP="00951C4D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F1CB4">
        <w:rPr>
          <w:sz w:val="28"/>
          <w:szCs w:val="28"/>
        </w:rPr>
        <w:t>рост конкурентоспособности на рынке труда и трудовой мобильности, в том числе отдельных категорий граждан (молодых людей, не имеющих практического опыта, женщин, имеющих малолетних детей, инвалидов, граждан, уволенных с военной службы);</w:t>
      </w:r>
    </w:p>
    <w:p w:rsidR="00951C4D" w:rsidRPr="009F1CB4" w:rsidRDefault="00951C4D" w:rsidP="00951C4D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F1CB4">
        <w:rPr>
          <w:sz w:val="28"/>
          <w:szCs w:val="28"/>
        </w:rPr>
        <w:t>развитие предпринимательства и самозанятости безработных граждан;</w:t>
      </w:r>
    </w:p>
    <w:p w:rsidR="00951C4D" w:rsidRDefault="00951C4D" w:rsidP="00951C4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F1CB4">
        <w:rPr>
          <w:sz w:val="28"/>
          <w:szCs w:val="28"/>
        </w:rPr>
        <w:t xml:space="preserve">улучшение условий и охраны труда в целях снижения профессиональных рисков работников организаций, расположенных на территории </w:t>
      </w:r>
      <w:r>
        <w:rPr>
          <w:sz w:val="28"/>
          <w:szCs w:val="28"/>
        </w:rPr>
        <w:t>района</w:t>
      </w:r>
      <w:r w:rsidRPr="009F1CB4">
        <w:rPr>
          <w:sz w:val="28"/>
          <w:szCs w:val="28"/>
        </w:rPr>
        <w:t>;</w:t>
      </w:r>
    </w:p>
    <w:p w:rsidR="00951C4D" w:rsidRPr="009F1CB4" w:rsidRDefault="00951C4D" w:rsidP="00951C4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-организация равноправного сотрудничества органов местного самоуправления, профсоюзов и работодателей в социально-трудовой сфере; </w:t>
      </w:r>
    </w:p>
    <w:p w:rsidR="00951C4D" w:rsidRPr="009F1CB4" w:rsidRDefault="00951C4D" w:rsidP="00951C4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F1CB4">
        <w:rPr>
          <w:sz w:val="28"/>
          <w:szCs w:val="28"/>
        </w:rPr>
        <w:t>стабильное функционирование государственной службы занятости населения Курской области.</w:t>
      </w:r>
    </w:p>
    <w:p w:rsidR="00951C4D" w:rsidRDefault="00951C4D" w:rsidP="00951C4D">
      <w:pPr>
        <w:spacing w:after="0" w:line="240" w:lineRule="auto"/>
        <w:ind w:firstLine="720"/>
        <w:jc w:val="both"/>
        <w:rPr>
          <w:sz w:val="28"/>
          <w:szCs w:val="28"/>
        </w:rPr>
      </w:pPr>
      <w:r w:rsidRPr="009F1CB4">
        <w:rPr>
          <w:sz w:val="28"/>
          <w:szCs w:val="28"/>
        </w:rPr>
        <w:lastRenderedPageBreak/>
        <w:t xml:space="preserve">Показатели (индикаторы) реализации </w:t>
      </w:r>
      <w:r>
        <w:rPr>
          <w:sz w:val="28"/>
          <w:szCs w:val="28"/>
        </w:rPr>
        <w:t>муниципальной</w:t>
      </w:r>
      <w:r w:rsidRPr="009F1CB4">
        <w:rPr>
          <w:sz w:val="28"/>
          <w:szCs w:val="28"/>
        </w:rPr>
        <w:t xml:space="preserve"> программы оцениваются в целом для </w:t>
      </w:r>
      <w:r>
        <w:rPr>
          <w:sz w:val="28"/>
          <w:szCs w:val="28"/>
        </w:rPr>
        <w:t>муниципальной</w:t>
      </w:r>
      <w:r w:rsidRPr="009F1CB4">
        <w:rPr>
          <w:sz w:val="28"/>
          <w:szCs w:val="28"/>
        </w:rPr>
        <w:t xml:space="preserve"> программы, по включенным в </w:t>
      </w:r>
      <w:r>
        <w:rPr>
          <w:sz w:val="28"/>
          <w:szCs w:val="28"/>
        </w:rPr>
        <w:t>муниципальную</w:t>
      </w:r>
      <w:r w:rsidRPr="009F1CB4">
        <w:rPr>
          <w:sz w:val="28"/>
          <w:szCs w:val="28"/>
        </w:rPr>
        <w:t xml:space="preserve"> программу подпрограммам</w:t>
      </w:r>
      <w:r>
        <w:rPr>
          <w:sz w:val="28"/>
          <w:szCs w:val="28"/>
        </w:rPr>
        <w:t>.</w:t>
      </w:r>
    </w:p>
    <w:p w:rsidR="00951C4D" w:rsidRPr="009F1CB4" w:rsidRDefault="00951C4D" w:rsidP="00951C4D">
      <w:pPr>
        <w:spacing w:after="0" w:line="240" w:lineRule="auto"/>
        <w:ind w:firstLine="720"/>
        <w:jc w:val="both"/>
        <w:rPr>
          <w:sz w:val="28"/>
          <w:szCs w:val="28"/>
        </w:rPr>
      </w:pPr>
      <w:r w:rsidRPr="009F1CB4">
        <w:rPr>
          <w:sz w:val="28"/>
          <w:szCs w:val="28"/>
        </w:rPr>
        <w:t xml:space="preserve"> К показателям (индикаторам) реализации </w:t>
      </w:r>
      <w:r>
        <w:rPr>
          <w:sz w:val="28"/>
          <w:szCs w:val="28"/>
        </w:rPr>
        <w:t>муниципальной</w:t>
      </w:r>
      <w:r w:rsidRPr="009F1CB4">
        <w:rPr>
          <w:sz w:val="28"/>
          <w:szCs w:val="28"/>
        </w:rPr>
        <w:t xml:space="preserve"> программы относятся:</w:t>
      </w:r>
    </w:p>
    <w:p w:rsidR="00951C4D" w:rsidRPr="009F1CB4" w:rsidRDefault="00951C4D" w:rsidP="00951C4D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F1CB4">
        <w:rPr>
          <w:rFonts w:eastAsia="Times New Roman"/>
          <w:sz w:val="28"/>
          <w:szCs w:val="28"/>
          <w:lang w:eastAsia="ru-RU"/>
        </w:rPr>
        <w:t xml:space="preserve">уровень безработицы в </w:t>
      </w:r>
      <w:r>
        <w:rPr>
          <w:rFonts w:eastAsia="Times New Roman"/>
          <w:sz w:val="28"/>
          <w:szCs w:val="28"/>
          <w:lang w:eastAsia="ru-RU"/>
        </w:rPr>
        <w:t>Золотухинском районе</w:t>
      </w:r>
      <w:proofErr w:type="gramStart"/>
      <w:r w:rsidRPr="009F1CB4">
        <w:rPr>
          <w:rFonts w:eastAsia="Times New Roman"/>
          <w:sz w:val="28"/>
          <w:szCs w:val="28"/>
          <w:lang w:eastAsia="ru-RU"/>
        </w:rPr>
        <w:t>, %</w:t>
      </w:r>
      <w:r w:rsidRPr="001E7282">
        <w:rPr>
          <w:rFonts w:eastAsia="Times New Roman"/>
          <w:sz w:val="28"/>
          <w:szCs w:val="28"/>
          <w:lang w:eastAsia="ru-RU"/>
        </w:rPr>
        <w:t>;</w:t>
      </w:r>
      <w:proofErr w:type="gramEnd"/>
    </w:p>
    <w:p w:rsidR="00951C4D" w:rsidRPr="009F1CB4" w:rsidRDefault="00951C4D" w:rsidP="00951C4D">
      <w:pPr>
        <w:spacing w:after="0" w:line="240" w:lineRule="auto"/>
        <w:ind w:firstLine="709"/>
        <w:jc w:val="both"/>
        <w:rPr>
          <w:sz w:val="28"/>
          <w:szCs w:val="28"/>
        </w:rPr>
      </w:pPr>
      <w:r w:rsidRPr="009F1CB4">
        <w:rPr>
          <w:rFonts w:eastAsia="Times New Roman"/>
          <w:sz w:val="28"/>
          <w:szCs w:val="28"/>
          <w:lang w:eastAsia="ru-RU"/>
        </w:rPr>
        <w:t xml:space="preserve">уровень регистрируемой безработицы в </w:t>
      </w:r>
      <w:r>
        <w:rPr>
          <w:rFonts w:eastAsia="Times New Roman"/>
          <w:sz w:val="28"/>
          <w:szCs w:val="28"/>
          <w:lang w:eastAsia="ru-RU"/>
        </w:rPr>
        <w:t>Золотухинском районе</w:t>
      </w:r>
      <w:proofErr w:type="gramStart"/>
      <w:r w:rsidRPr="009F1CB4">
        <w:rPr>
          <w:rFonts w:eastAsia="Times New Roman"/>
          <w:sz w:val="28"/>
          <w:szCs w:val="28"/>
          <w:lang w:eastAsia="ru-RU"/>
        </w:rPr>
        <w:t>,</w:t>
      </w:r>
      <w:r>
        <w:rPr>
          <w:rFonts w:eastAsia="Times New Roman"/>
          <w:sz w:val="28"/>
          <w:szCs w:val="28"/>
          <w:lang w:eastAsia="ru-RU"/>
        </w:rPr>
        <w:t xml:space="preserve"> %</w:t>
      </w:r>
      <w:r w:rsidRPr="00431353">
        <w:rPr>
          <w:sz w:val="28"/>
          <w:szCs w:val="28"/>
        </w:rPr>
        <w:t>;</w:t>
      </w:r>
      <w:proofErr w:type="gramEnd"/>
    </w:p>
    <w:p w:rsidR="00951C4D" w:rsidRDefault="00951C4D" w:rsidP="00951C4D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F1CB4">
        <w:rPr>
          <w:rFonts w:eastAsia="Times New Roman"/>
          <w:sz w:val="28"/>
          <w:szCs w:val="28"/>
          <w:lang w:eastAsia="ru-RU"/>
        </w:rPr>
        <w:t>коэфф</w:t>
      </w:r>
      <w:r>
        <w:rPr>
          <w:rFonts w:eastAsia="Times New Roman"/>
          <w:sz w:val="28"/>
          <w:szCs w:val="28"/>
          <w:lang w:eastAsia="ru-RU"/>
        </w:rPr>
        <w:t xml:space="preserve">ициент напряженности на рынке </w:t>
      </w:r>
      <w:r w:rsidRPr="009F1CB4">
        <w:rPr>
          <w:rFonts w:eastAsia="Times New Roman"/>
          <w:sz w:val="28"/>
          <w:szCs w:val="28"/>
          <w:lang w:eastAsia="ru-RU"/>
        </w:rPr>
        <w:t xml:space="preserve">труда </w:t>
      </w:r>
      <w:r>
        <w:rPr>
          <w:rFonts w:eastAsia="Times New Roman"/>
          <w:sz w:val="28"/>
          <w:szCs w:val="28"/>
          <w:lang w:eastAsia="ru-RU"/>
        </w:rPr>
        <w:t>Золотухинского района</w:t>
      </w:r>
      <w:r w:rsidRPr="009F1CB4">
        <w:rPr>
          <w:rFonts w:eastAsia="Times New Roman"/>
          <w:sz w:val="28"/>
          <w:szCs w:val="28"/>
          <w:lang w:eastAsia="ru-RU"/>
        </w:rPr>
        <w:t>, единиц</w:t>
      </w:r>
      <w:r>
        <w:rPr>
          <w:rFonts w:eastAsia="Times New Roman"/>
          <w:sz w:val="28"/>
          <w:szCs w:val="28"/>
          <w:lang w:eastAsia="ru-RU"/>
        </w:rPr>
        <w:t>;</w:t>
      </w:r>
      <w:r w:rsidRPr="009F1CB4">
        <w:rPr>
          <w:rFonts w:eastAsia="Times New Roman"/>
          <w:sz w:val="28"/>
          <w:szCs w:val="28"/>
          <w:lang w:eastAsia="ru-RU"/>
        </w:rPr>
        <w:t xml:space="preserve">  </w:t>
      </w:r>
    </w:p>
    <w:p w:rsidR="00951C4D" w:rsidRPr="00C64E13" w:rsidRDefault="00951C4D" w:rsidP="00951C4D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у</w:t>
      </w:r>
      <w:r w:rsidRPr="00C64E13">
        <w:rPr>
          <w:sz w:val="28"/>
          <w:szCs w:val="28"/>
        </w:rPr>
        <w:t>дельный вес трудоустроенных граждан в общей численности граждан, обратившихся за содействием в поиске подходящей работы в органы службы занятости</w:t>
      </w:r>
      <w:proofErr w:type="gramStart"/>
      <w:r>
        <w:rPr>
          <w:sz w:val="28"/>
          <w:szCs w:val="28"/>
        </w:rPr>
        <w:t>, %;</w:t>
      </w:r>
      <w:proofErr w:type="gramEnd"/>
    </w:p>
    <w:p w:rsidR="00951C4D" w:rsidRDefault="00951C4D" w:rsidP="00951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F1CB4">
        <w:rPr>
          <w:rFonts w:eastAsia="Times New Roman"/>
          <w:sz w:val="28"/>
          <w:szCs w:val="28"/>
          <w:lang w:eastAsia="ru-RU"/>
        </w:rPr>
        <w:t xml:space="preserve"> </w:t>
      </w:r>
      <w:r w:rsidRPr="009F1CB4">
        <w:rPr>
          <w:sz w:val="28"/>
          <w:szCs w:val="28"/>
        </w:rPr>
        <w:t>коэффициент частоты производственного травматизма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951C4D" w:rsidRPr="009F1CB4" w:rsidRDefault="00951C4D" w:rsidP="00951C4D">
      <w:pPr>
        <w:pStyle w:val="ConsPlusNonformat"/>
        <w:widowControl/>
        <w:jc w:val="both"/>
        <w:rPr>
          <w:rStyle w:val="style41"/>
          <w:rFonts w:eastAsia="Arial Unicode MS"/>
          <w:b w:val="0"/>
          <w:sz w:val="28"/>
        </w:rPr>
      </w:pPr>
      <w:r>
        <w:rPr>
          <w:szCs w:val="28"/>
        </w:rPr>
        <w:t xml:space="preserve">     </w:t>
      </w:r>
      <w:r w:rsidRPr="009F1CB4">
        <w:rPr>
          <w:rStyle w:val="style41"/>
          <w:rFonts w:eastAsia="Arial Unicode MS"/>
          <w:b w:val="0"/>
          <w:sz w:val="28"/>
        </w:rPr>
        <w:t xml:space="preserve">Реализация </w:t>
      </w:r>
      <w:r>
        <w:rPr>
          <w:rStyle w:val="style41"/>
          <w:rFonts w:eastAsia="Arial Unicode MS"/>
          <w:b w:val="0"/>
          <w:sz w:val="28"/>
        </w:rPr>
        <w:t>муниципальной программы позволит к концу 2023</w:t>
      </w:r>
      <w:r w:rsidRPr="009F1CB4">
        <w:rPr>
          <w:rStyle w:val="style41"/>
          <w:rFonts w:eastAsia="Arial Unicode MS"/>
          <w:b w:val="0"/>
          <w:sz w:val="28"/>
        </w:rPr>
        <w:t xml:space="preserve"> года достигнуть следующих </w:t>
      </w:r>
      <w:r w:rsidRPr="009F1CB4">
        <w:rPr>
          <w:rStyle w:val="style41"/>
          <w:rFonts w:eastAsia="Arial Unicode MS"/>
          <w:b w:val="0"/>
          <w:bCs w:val="0"/>
          <w:sz w:val="28"/>
        </w:rPr>
        <w:t>конечных результатов</w:t>
      </w:r>
      <w:r w:rsidRPr="009F1CB4">
        <w:rPr>
          <w:rStyle w:val="style41"/>
          <w:rFonts w:eastAsia="Arial Unicode MS"/>
          <w:b w:val="0"/>
          <w:sz w:val="28"/>
        </w:rPr>
        <w:t>:</w:t>
      </w:r>
    </w:p>
    <w:p w:rsidR="00951C4D" w:rsidRDefault="00951C4D" w:rsidP="00951C4D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1E7282">
        <w:rPr>
          <w:rFonts w:eastAsia="Times New Roman"/>
          <w:sz w:val="28"/>
          <w:szCs w:val="28"/>
          <w:lang w:eastAsia="ru-RU"/>
        </w:rPr>
        <w:t xml:space="preserve"> предотвращение роста напряженности на рынке труда </w:t>
      </w:r>
      <w:r>
        <w:rPr>
          <w:rFonts w:eastAsia="Times New Roman"/>
          <w:sz w:val="28"/>
          <w:szCs w:val="28"/>
          <w:lang w:eastAsia="ru-RU"/>
        </w:rPr>
        <w:t>Золотухинского района</w:t>
      </w:r>
      <w:r w:rsidRPr="001E7282">
        <w:rPr>
          <w:rFonts w:eastAsia="Times New Roman"/>
          <w:sz w:val="28"/>
          <w:szCs w:val="28"/>
          <w:lang w:eastAsia="ru-RU"/>
        </w:rPr>
        <w:t xml:space="preserve"> за счет уменьшения уровня регистрируемой безработицы</w:t>
      </w:r>
      <w:r>
        <w:rPr>
          <w:rFonts w:eastAsia="Times New Roman"/>
          <w:sz w:val="28"/>
          <w:szCs w:val="28"/>
          <w:lang w:eastAsia="ru-RU"/>
        </w:rPr>
        <w:t xml:space="preserve"> до 1,1 % и коэффициента напряженности до 1,3 единицы;</w:t>
      </w:r>
      <w:r w:rsidRPr="001E7282">
        <w:rPr>
          <w:rFonts w:eastAsia="Times New Roman"/>
          <w:sz w:val="28"/>
          <w:szCs w:val="28"/>
          <w:lang w:eastAsia="ru-RU"/>
        </w:rPr>
        <w:t xml:space="preserve"> </w:t>
      </w:r>
    </w:p>
    <w:p w:rsidR="00951C4D" w:rsidRPr="001E7282" w:rsidRDefault="00951C4D" w:rsidP="00951C4D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увеличение удельного веса трудоустроенных граждан в общей численности граждан, обратившихся за содействием в поиске подходящей работы в органы службы занятости, до 56 %;</w:t>
      </w:r>
    </w:p>
    <w:p w:rsidR="00951C4D" w:rsidRPr="001E7282" w:rsidRDefault="00951C4D" w:rsidP="00951C4D">
      <w:pPr>
        <w:spacing w:after="0" w:line="240" w:lineRule="auto"/>
        <w:ind w:firstLine="709"/>
        <w:jc w:val="both"/>
        <w:rPr>
          <w:sz w:val="28"/>
          <w:szCs w:val="28"/>
        </w:rPr>
      </w:pPr>
      <w:r w:rsidRPr="001E7282">
        <w:rPr>
          <w:sz w:val="28"/>
          <w:szCs w:val="28"/>
        </w:rPr>
        <w:t>уменьшение коэффициента частоты производственного травматизма</w:t>
      </w:r>
      <w:r>
        <w:rPr>
          <w:sz w:val="28"/>
          <w:szCs w:val="28"/>
        </w:rPr>
        <w:t xml:space="preserve"> до 1,8.</w:t>
      </w:r>
    </w:p>
    <w:p w:rsidR="00951C4D" w:rsidRPr="0003013E" w:rsidRDefault="00951C4D" w:rsidP="00951C4D">
      <w:pPr>
        <w:pStyle w:val="a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 w:rsidRPr="0003013E">
        <w:rPr>
          <w:sz w:val="28"/>
          <w:szCs w:val="28"/>
        </w:rPr>
        <w:t xml:space="preserve"> программа реализуется в 201</w:t>
      </w:r>
      <w:r>
        <w:rPr>
          <w:sz w:val="28"/>
          <w:szCs w:val="28"/>
        </w:rPr>
        <w:t>9 – 2023</w:t>
      </w:r>
      <w:r w:rsidRPr="0003013E">
        <w:rPr>
          <w:sz w:val="28"/>
          <w:szCs w:val="28"/>
        </w:rPr>
        <w:t xml:space="preserve"> годах. Этапы реализации программы не выделяются.  </w:t>
      </w:r>
    </w:p>
    <w:p w:rsidR="00951C4D" w:rsidRPr="009F1CB4" w:rsidRDefault="00951C4D" w:rsidP="00951C4D">
      <w:pPr>
        <w:pStyle w:val="af"/>
        <w:jc w:val="both"/>
      </w:pPr>
      <w:r>
        <w:t xml:space="preserve">                              </w:t>
      </w:r>
      <w:r w:rsidRPr="009F1CB4">
        <w:t xml:space="preserve">      </w:t>
      </w:r>
    </w:p>
    <w:p w:rsidR="00951C4D" w:rsidRDefault="00951C4D" w:rsidP="00951C4D">
      <w:pPr>
        <w:pStyle w:val="af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03013E">
        <w:rPr>
          <w:b/>
          <w:sz w:val="28"/>
          <w:szCs w:val="28"/>
        </w:rPr>
        <w:t>Сведения о показателях и индикаторах</w:t>
      </w:r>
    </w:p>
    <w:p w:rsidR="00951C4D" w:rsidRDefault="00951C4D" w:rsidP="00951C4D">
      <w:pPr>
        <w:pStyle w:val="af"/>
        <w:ind w:left="100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</w:t>
      </w:r>
      <w:r w:rsidRPr="0003013E">
        <w:rPr>
          <w:b/>
          <w:sz w:val="28"/>
          <w:szCs w:val="28"/>
        </w:rPr>
        <w:t>Программы</w:t>
      </w:r>
    </w:p>
    <w:p w:rsidR="00951C4D" w:rsidRPr="0003013E" w:rsidRDefault="00951C4D" w:rsidP="00951C4D">
      <w:pPr>
        <w:pStyle w:val="af"/>
        <w:jc w:val="center"/>
        <w:rPr>
          <w:b/>
          <w:sz w:val="28"/>
          <w:szCs w:val="28"/>
        </w:rPr>
      </w:pPr>
    </w:p>
    <w:p w:rsidR="00951C4D" w:rsidRPr="009F1CB4" w:rsidRDefault="00951C4D" w:rsidP="00951C4D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F1CB4">
        <w:rPr>
          <w:sz w:val="28"/>
          <w:szCs w:val="28"/>
        </w:rPr>
        <w:t>оказателям</w:t>
      </w:r>
      <w:r>
        <w:rPr>
          <w:sz w:val="28"/>
          <w:szCs w:val="28"/>
        </w:rPr>
        <w:t>и</w:t>
      </w:r>
      <w:r w:rsidRPr="009F1CB4">
        <w:rPr>
          <w:sz w:val="28"/>
          <w:szCs w:val="28"/>
        </w:rPr>
        <w:t xml:space="preserve"> (индикаторам</w:t>
      </w:r>
      <w:r>
        <w:rPr>
          <w:sz w:val="28"/>
          <w:szCs w:val="28"/>
        </w:rPr>
        <w:t>и</w:t>
      </w:r>
      <w:r w:rsidRPr="009F1CB4">
        <w:rPr>
          <w:sz w:val="28"/>
          <w:szCs w:val="28"/>
        </w:rPr>
        <w:t xml:space="preserve">) реализации </w:t>
      </w:r>
      <w:r>
        <w:rPr>
          <w:sz w:val="28"/>
          <w:szCs w:val="28"/>
        </w:rPr>
        <w:t>муниципальной</w:t>
      </w:r>
      <w:r w:rsidRPr="009F1CB4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являются</w:t>
      </w:r>
      <w:r w:rsidRPr="009F1CB4">
        <w:rPr>
          <w:sz w:val="28"/>
          <w:szCs w:val="28"/>
        </w:rPr>
        <w:t>:</w:t>
      </w:r>
    </w:p>
    <w:p w:rsidR="00951C4D" w:rsidRPr="009F1CB4" w:rsidRDefault="00951C4D" w:rsidP="00951C4D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F1CB4">
        <w:rPr>
          <w:rFonts w:eastAsia="Times New Roman"/>
          <w:sz w:val="28"/>
          <w:szCs w:val="28"/>
          <w:lang w:eastAsia="ru-RU"/>
        </w:rPr>
        <w:t xml:space="preserve">уровень безработицы в </w:t>
      </w:r>
      <w:r>
        <w:rPr>
          <w:rFonts w:eastAsia="Times New Roman"/>
          <w:sz w:val="28"/>
          <w:szCs w:val="28"/>
          <w:lang w:eastAsia="ru-RU"/>
        </w:rPr>
        <w:t>Золотухинском районе</w:t>
      </w:r>
      <w:r w:rsidRPr="009F1CB4">
        <w:rPr>
          <w:rFonts w:eastAsia="Times New Roman"/>
          <w:sz w:val="28"/>
          <w:szCs w:val="28"/>
          <w:lang w:eastAsia="ru-RU"/>
        </w:rPr>
        <w:t>, % (отношение общей численности безработных (по статистическому наблюдению) к экономически активному населению, умноженное на 100</w:t>
      </w:r>
      <w:r>
        <w:rPr>
          <w:rFonts w:eastAsia="Times New Roman"/>
          <w:sz w:val="28"/>
          <w:szCs w:val="28"/>
          <w:lang w:eastAsia="ru-RU"/>
        </w:rPr>
        <w:t>). П</w:t>
      </w:r>
      <w:r w:rsidRPr="001E7282">
        <w:rPr>
          <w:rFonts w:eastAsia="Times New Roman"/>
          <w:sz w:val="28"/>
          <w:szCs w:val="28"/>
          <w:lang w:eastAsia="ru-RU"/>
        </w:rPr>
        <w:t>оказатель характеризует количество экономически активного населения</w:t>
      </w:r>
      <w:r>
        <w:rPr>
          <w:rFonts w:eastAsia="Times New Roman"/>
          <w:sz w:val="28"/>
          <w:szCs w:val="28"/>
          <w:lang w:eastAsia="ru-RU"/>
        </w:rPr>
        <w:t>,</w:t>
      </w:r>
      <w:r w:rsidRPr="001E7282">
        <w:rPr>
          <w:rFonts w:eastAsia="Times New Roman"/>
          <w:sz w:val="28"/>
          <w:szCs w:val="28"/>
          <w:lang w:eastAsia="ru-RU"/>
        </w:rPr>
        <w:t xml:space="preserve"> не обеспеченного рабочим</w:t>
      </w:r>
      <w:r>
        <w:rPr>
          <w:rFonts w:eastAsia="Times New Roman"/>
          <w:sz w:val="28"/>
          <w:szCs w:val="28"/>
          <w:lang w:eastAsia="ru-RU"/>
        </w:rPr>
        <w:t>и местами</w:t>
      </w:r>
      <w:r w:rsidRPr="001E7282">
        <w:rPr>
          <w:rFonts w:eastAsia="Times New Roman"/>
          <w:sz w:val="28"/>
          <w:szCs w:val="28"/>
          <w:lang w:eastAsia="ru-RU"/>
        </w:rPr>
        <w:t xml:space="preserve"> и не учтенного в службе занятости</w:t>
      </w:r>
      <w:r>
        <w:rPr>
          <w:rFonts w:eastAsia="Times New Roman"/>
          <w:sz w:val="28"/>
          <w:szCs w:val="28"/>
          <w:lang w:eastAsia="ru-RU"/>
        </w:rPr>
        <w:t xml:space="preserve"> (показатель Росстата)</w:t>
      </w:r>
      <w:r w:rsidRPr="001E7282">
        <w:rPr>
          <w:rFonts w:eastAsia="Times New Roman"/>
          <w:sz w:val="28"/>
          <w:szCs w:val="28"/>
          <w:lang w:eastAsia="ru-RU"/>
        </w:rPr>
        <w:t>;</w:t>
      </w:r>
    </w:p>
    <w:p w:rsidR="00951C4D" w:rsidRPr="009F1CB4" w:rsidRDefault="00951C4D" w:rsidP="00951C4D">
      <w:pPr>
        <w:spacing w:after="0" w:line="240" w:lineRule="auto"/>
        <w:ind w:firstLine="709"/>
        <w:jc w:val="both"/>
        <w:rPr>
          <w:sz w:val="28"/>
          <w:szCs w:val="28"/>
        </w:rPr>
      </w:pPr>
      <w:r w:rsidRPr="009F1CB4">
        <w:rPr>
          <w:rFonts w:eastAsia="Times New Roman"/>
          <w:sz w:val="28"/>
          <w:szCs w:val="28"/>
          <w:lang w:eastAsia="ru-RU"/>
        </w:rPr>
        <w:t xml:space="preserve">уровень регистрируемой безработицы в </w:t>
      </w:r>
      <w:r>
        <w:rPr>
          <w:rFonts w:eastAsia="Times New Roman"/>
          <w:sz w:val="28"/>
          <w:szCs w:val="28"/>
          <w:lang w:eastAsia="ru-RU"/>
        </w:rPr>
        <w:t>Золотухинском районе</w:t>
      </w:r>
      <w:r w:rsidRPr="009F1CB4">
        <w:rPr>
          <w:rFonts w:eastAsia="Times New Roman"/>
          <w:sz w:val="28"/>
          <w:szCs w:val="28"/>
          <w:lang w:eastAsia="ru-RU"/>
        </w:rPr>
        <w:t>, %   (отношение численности зарегистрированных безработных к</w:t>
      </w:r>
      <w:r w:rsidRPr="009F1CB4">
        <w:rPr>
          <w:sz w:val="28"/>
          <w:szCs w:val="28"/>
        </w:rPr>
        <w:t xml:space="preserve"> экономически активному населению, умноженное на 100</w:t>
      </w:r>
      <w:r>
        <w:rPr>
          <w:sz w:val="28"/>
          <w:szCs w:val="28"/>
        </w:rPr>
        <w:t xml:space="preserve">). </w:t>
      </w:r>
      <w:r w:rsidRPr="00431353">
        <w:rPr>
          <w:sz w:val="28"/>
          <w:szCs w:val="28"/>
        </w:rPr>
        <w:t xml:space="preserve">Показатель характеризует количество экономически активного населения, учтенного в службе </w:t>
      </w:r>
      <w:r>
        <w:rPr>
          <w:sz w:val="28"/>
          <w:szCs w:val="28"/>
        </w:rPr>
        <w:t>занятости и не имеющего рабочих мест</w:t>
      </w:r>
      <w:r w:rsidRPr="00431353">
        <w:rPr>
          <w:sz w:val="28"/>
          <w:szCs w:val="28"/>
        </w:rPr>
        <w:t>;</w:t>
      </w:r>
    </w:p>
    <w:p w:rsidR="00951C4D" w:rsidRDefault="00951C4D" w:rsidP="00951C4D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9F1CB4">
        <w:rPr>
          <w:rFonts w:eastAsia="Times New Roman"/>
          <w:sz w:val="28"/>
          <w:szCs w:val="28"/>
          <w:lang w:eastAsia="ru-RU"/>
        </w:rPr>
        <w:t>коэфф</w:t>
      </w:r>
      <w:r>
        <w:rPr>
          <w:rFonts w:eastAsia="Times New Roman"/>
          <w:sz w:val="28"/>
          <w:szCs w:val="28"/>
          <w:lang w:eastAsia="ru-RU"/>
        </w:rPr>
        <w:t xml:space="preserve">ициент напряженности на рынке </w:t>
      </w:r>
      <w:r w:rsidRPr="009F1CB4">
        <w:rPr>
          <w:rFonts w:eastAsia="Times New Roman"/>
          <w:sz w:val="28"/>
          <w:szCs w:val="28"/>
          <w:lang w:eastAsia="ru-RU"/>
        </w:rPr>
        <w:t xml:space="preserve">труда </w:t>
      </w:r>
      <w:r>
        <w:rPr>
          <w:rFonts w:eastAsia="Times New Roman"/>
          <w:sz w:val="28"/>
          <w:szCs w:val="28"/>
          <w:lang w:eastAsia="ru-RU"/>
        </w:rPr>
        <w:t>Золотухинского района</w:t>
      </w:r>
      <w:r w:rsidRPr="009F1CB4">
        <w:rPr>
          <w:rFonts w:eastAsia="Times New Roman"/>
          <w:sz w:val="28"/>
          <w:szCs w:val="28"/>
          <w:lang w:eastAsia="ru-RU"/>
        </w:rPr>
        <w:t>, единиц (отношение численности  незанятых граждан, зарегистрированных в органах службы занятости в целях поиска подходящей работы (форма государственного статистического наблюдения № 1</w:t>
      </w:r>
      <w:r>
        <w:rPr>
          <w:rFonts w:eastAsia="Times New Roman"/>
          <w:sz w:val="28"/>
          <w:szCs w:val="28"/>
          <w:lang w:eastAsia="ru-RU"/>
        </w:rPr>
        <w:t>-</w:t>
      </w:r>
      <w:r w:rsidRPr="009F1CB4">
        <w:rPr>
          <w:rFonts w:eastAsia="Times New Roman"/>
          <w:sz w:val="28"/>
          <w:szCs w:val="28"/>
          <w:lang w:eastAsia="ru-RU"/>
        </w:rPr>
        <w:t>Т (трудоустройство, срочная), к вакансиям, предоставленным рабо</w:t>
      </w:r>
      <w:r>
        <w:rPr>
          <w:rFonts w:eastAsia="Times New Roman"/>
          <w:sz w:val="28"/>
          <w:szCs w:val="28"/>
          <w:lang w:eastAsia="ru-RU"/>
        </w:rPr>
        <w:t>тодателями в службу занятости).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</w:t>
      </w:r>
      <w:r w:rsidRPr="00431353">
        <w:rPr>
          <w:rFonts w:eastAsia="Times New Roman"/>
          <w:sz w:val="28"/>
          <w:szCs w:val="28"/>
          <w:lang w:eastAsia="ru-RU"/>
        </w:rPr>
        <w:t xml:space="preserve">Показатель характеризует обеспеченность </w:t>
      </w:r>
      <w:r>
        <w:rPr>
          <w:rFonts w:eastAsia="Times New Roman"/>
          <w:sz w:val="28"/>
          <w:szCs w:val="28"/>
          <w:lang w:eastAsia="ru-RU"/>
        </w:rPr>
        <w:t>незанятого населения вакансиями;</w:t>
      </w:r>
      <w:r w:rsidRPr="009F1CB4">
        <w:rPr>
          <w:rFonts w:eastAsia="Times New Roman"/>
          <w:sz w:val="28"/>
          <w:szCs w:val="28"/>
          <w:lang w:eastAsia="ru-RU"/>
        </w:rPr>
        <w:t xml:space="preserve">  </w:t>
      </w:r>
    </w:p>
    <w:p w:rsidR="00951C4D" w:rsidRPr="00C64E13" w:rsidRDefault="00951C4D" w:rsidP="00951C4D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у</w:t>
      </w:r>
      <w:r w:rsidRPr="00C64E13">
        <w:rPr>
          <w:sz w:val="28"/>
          <w:szCs w:val="28"/>
        </w:rPr>
        <w:t>дельный вес трудоустроенных граждан в общей численности граждан, обратившихся за содействием в поиске подходящей работы в органы службы занятости</w:t>
      </w:r>
      <w:r>
        <w:rPr>
          <w:sz w:val="28"/>
          <w:szCs w:val="28"/>
        </w:rPr>
        <w:t xml:space="preserve">, % (отношение количества трудоустроенных граждан к общей </w:t>
      </w:r>
      <w:r>
        <w:rPr>
          <w:sz w:val="28"/>
          <w:szCs w:val="28"/>
        </w:rPr>
        <w:lastRenderedPageBreak/>
        <w:t>численности граждан, обратившихся в органы службы занятости в поисках подходящей работы). Показатель характеризует  уровень трудоустройства;</w:t>
      </w:r>
    </w:p>
    <w:p w:rsidR="00951C4D" w:rsidRDefault="00951C4D" w:rsidP="00951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F1CB4">
        <w:rPr>
          <w:rFonts w:eastAsia="Times New Roman"/>
          <w:sz w:val="28"/>
          <w:szCs w:val="28"/>
          <w:lang w:eastAsia="ru-RU"/>
        </w:rPr>
        <w:t xml:space="preserve"> </w:t>
      </w:r>
      <w:r w:rsidRPr="009F1CB4">
        <w:rPr>
          <w:sz w:val="28"/>
          <w:szCs w:val="28"/>
        </w:rPr>
        <w:t xml:space="preserve">коэффициент частоты производственного травматизма (отношение численности пострадавших в результате  несчастных случаев на производстве к списочной численности работников </w:t>
      </w:r>
      <w:r>
        <w:rPr>
          <w:sz w:val="28"/>
          <w:szCs w:val="28"/>
        </w:rPr>
        <w:t xml:space="preserve">в расчете на 1 тыс. работающих). </w:t>
      </w:r>
      <w:r w:rsidRPr="00431353">
        <w:rPr>
          <w:rFonts w:eastAsia="Times New Roman"/>
          <w:sz w:val="28"/>
          <w:szCs w:val="28"/>
          <w:lang w:eastAsia="ru-RU"/>
        </w:rPr>
        <w:t xml:space="preserve">Показатель характеризует состояние общего уровня производственного травматизма в </w:t>
      </w:r>
      <w:r>
        <w:rPr>
          <w:rFonts w:eastAsia="Times New Roman"/>
          <w:sz w:val="28"/>
          <w:szCs w:val="28"/>
          <w:lang w:eastAsia="ru-RU"/>
        </w:rPr>
        <w:t>Золотухинском районе.</w:t>
      </w:r>
    </w:p>
    <w:p w:rsidR="00951C4D" w:rsidRDefault="00951C4D" w:rsidP="00951C4D">
      <w:pPr>
        <w:spacing w:after="0" w:line="240" w:lineRule="auto"/>
        <w:ind w:left="360" w:firstLine="349"/>
        <w:jc w:val="both"/>
        <w:rPr>
          <w:rFonts w:eastAsia="Times New Roman"/>
          <w:sz w:val="28"/>
          <w:szCs w:val="28"/>
          <w:lang w:eastAsia="ru-RU"/>
        </w:rPr>
      </w:pPr>
      <w:r w:rsidRPr="009F1CB4">
        <w:rPr>
          <w:rFonts w:eastAsia="Times New Roman"/>
          <w:sz w:val="28"/>
          <w:szCs w:val="28"/>
          <w:lang w:eastAsia="ru-RU"/>
        </w:rPr>
        <w:t>Сведения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9F1CB4">
        <w:rPr>
          <w:rFonts w:eastAsia="Times New Roman"/>
          <w:sz w:val="28"/>
          <w:szCs w:val="28"/>
          <w:lang w:eastAsia="ru-RU"/>
        </w:rPr>
        <w:t xml:space="preserve"> о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9F1CB4">
        <w:rPr>
          <w:rFonts w:eastAsia="Times New Roman"/>
          <w:sz w:val="28"/>
          <w:szCs w:val="28"/>
          <w:lang w:eastAsia="ru-RU"/>
        </w:rPr>
        <w:t xml:space="preserve">показателях (индикаторах) </w:t>
      </w:r>
      <w:r>
        <w:rPr>
          <w:rFonts w:eastAsia="Times New Roman"/>
          <w:sz w:val="28"/>
          <w:szCs w:val="28"/>
          <w:lang w:eastAsia="ru-RU"/>
        </w:rPr>
        <w:t>муниципальной</w:t>
      </w:r>
      <w:r w:rsidRPr="009F1CB4">
        <w:rPr>
          <w:rFonts w:eastAsia="Times New Roman"/>
          <w:sz w:val="28"/>
          <w:szCs w:val="28"/>
          <w:lang w:eastAsia="ru-RU"/>
        </w:rPr>
        <w:t xml:space="preserve"> программы, </w:t>
      </w:r>
    </w:p>
    <w:p w:rsidR="00951C4D" w:rsidRPr="009F1CB4" w:rsidRDefault="00951C4D" w:rsidP="00951C4D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F1CB4">
        <w:rPr>
          <w:rFonts w:eastAsia="Times New Roman"/>
          <w:sz w:val="28"/>
          <w:szCs w:val="28"/>
          <w:lang w:eastAsia="ru-RU"/>
        </w:rPr>
        <w:t>подпро</w:t>
      </w:r>
      <w:r>
        <w:rPr>
          <w:rFonts w:eastAsia="Times New Roman"/>
          <w:sz w:val="28"/>
          <w:szCs w:val="28"/>
          <w:lang w:eastAsia="ru-RU"/>
        </w:rPr>
        <w:t>грамм муниципальной программы</w:t>
      </w:r>
      <w:r w:rsidRPr="009F1CB4">
        <w:rPr>
          <w:rFonts w:eastAsia="Times New Roman"/>
          <w:sz w:val="28"/>
          <w:szCs w:val="28"/>
          <w:lang w:eastAsia="ru-RU"/>
        </w:rPr>
        <w:t xml:space="preserve"> и их </w:t>
      </w:r>
      <w:proofErr w:type="gramStart"/>
      <w:r w:rsidRPr="009F1CB4">
        <w:rPr>
          <w:rFonts w:eastAsia="Times New Roman"/>
          <w:sz w:val="28"/>
          <w:szCs w:val="28"/>
          <w:lang w:eastAsia="ru-RU"/>
        </w:rPr>
        <w:t>значениях</w:t>
      </w:r>
      <w:proofErr w:type="gramEnd"/>
      <w:r w:rsidRPr="009F1CB4">
        <w:rPr>
          <w:rFonts w:eastAsia="Times New Roman"/>
          <w:sz w:val="28"/>
          <w:szCs w:val="28"/>
          <w:lang w:eastAsia="ru-RU"/>
        </w:rPr>
        <w:t xml:space="preserve"> приведены в приложении № 1 к </w:t>
      </w:r>
      <w:r>
        <w:rPr>
          <w:rFonts w:eastAsia="Times New Roman"/>
          <w:sz w:val="28"/>
          <w:szCs w:val="28"/>
          <w:lang w:eastAsia="ru-RU"/>
        </w:rPr>
        <w:t>муниципальной</w:t>
      </w:r>
      <w:r w:rsidRPr="009F1CB4">
        <w:rPr>
          <w:rFonts w:eastAsia="Times New Roman"/>
          <w:sz w:val="28"/>
          <w:szCs w:val="28"/>
          <w:lang w:eastAsia="ru-RU"/>
        </w:rPr>
        <w:t xml:space="preserve"> программе.</w:t>
      </w:r>
    </w:p>
    <w:p w:rsidR="00951C4D" w:rsidRPr="009F1CB4" w:rsidRDefault="00951C4D" w:rsidP="00951C4D">
      <w:pPr>
        <w:pStyle w:val="ConsPlusNonformat"/>
        <w:widowControl/>
        <w:ind w:firstLine="709"/>
        <w:jc w:val="both"/>
        <w:rPr>
          <w:rStyle w:val="style41"/>
          <w:rFonts w:eastAsia="Arial Unicode MS"/>
          <w:b w:val="0"/>
          <w:sz w:val="28"/>
        </w:rPr>
      </w:pPr>
      <w:r w:rsidRPr="009F1CB4">
        <w:rPr>
          <w:rStyle w:val="style41"/>
          <w:rFonts w:eastAsia="Arial Unicode MS"/>
          <w:b w:val="0"/>
          <w:sz w:val="28"/>
        </w:rPr>
        <w:t xml:space="preserve">Перечень показателей (индикаторов) </w:t>
      </w:r>
      <w:r>
        <w:rPr>
          <w:rStyle w:val="style41"/>
          <w:rFonts w:eastAsia="Arial Unicode MS"/>
          <w:b w:val="0"/>
          <w:sz w:val="28"/>
        </w:rPr>
        <w:t>муниципальной</w:t>
      </w:r>
      <w:r w:rsidRPr="009F1CB4">
        <w:rPr>
          <w:rStyle w:val="style41"/>
          <w:rFonts w:eastAsia="Arial Unicode MS"/>
          <w:b w:val="0"/>
          <w:sz w:val="28"/>
        </w:rPr>
        <w:t xml:space="preserve"> программы предусматривает возможность корректировки в случаях изменения приоритетов государственной политики, появления новых социально-экономических обстоятельств, оказывающих существенное влияние на рынок труда. </w:t>
      </w:r>
    </w:p>
    <w:p w:rsidR="00951C4D" w:rsidRDefault="00951C4D" w:rsidP="00951C4D">
      <w:pPr>
        <w:pStyle w:val="ConsPlusNonformat"/>
        <w:widowControl/>
        <w:ind w:firstLine="709"/>
        <w:jc w:val="both"/>
        <w:rPr>
          <w:rStyle w:val="style41"/>
          <w:rFonts w:eastAsia="Arial Unicode MS"/>
          <w:b w:val="0"/>
          <w:sz w:val="28"/>
        </w:rPr>
      </w:pPr>
      <w:r w:rsidRPr="009F1CB4">
        <w:rPr>
          <w:rStyle w:val="style41"/>
          <w:rFonts w:eastAsia="Arial Unicode MS"/>
          <w:b w:val="0"/>
          <w:sz w:val="28"/>
        </w:rPr>
        <w:t>Значения данных показателей</w:t>
      </w:r>
      <w:r>
        <w:rPr>
          <w:rStyle w:val="style41"/>
          <w:rFonts w:eastAsia="Arial Unicode MS"/>
          <w:b w:val="0"/>
          <w:sz w:val="28"/>
        </w:rPr>
        <w:t xml:space="preserve"> (</w:t>
      </w:r>
      <w:r w:rsidRPr="009F1CB4">
        <w:rPr>
          <w:rStyle w:val="style41"/>
          <w:rFonts w:eastAsia="Arial Unicode MS"/>
          <w:b w:val="0"/>
          <w:sz w:val="28"/>
        </w:rPr>
        <w:t xml:space="preserve">индикаторов) </w:t>
      </w:r>
      <w:r>
        <w:rPr>
          <w:rStyle w:val="style41"/>
          <w:rFonts w:eastAsia="Arial Unicode MS"/>
          <w:b w:val="0"/>
          <w:sz w:val="28"/>
        </w:rPr>
        <w:t>муниципальной</w:t>
      </w:r>
      <w:r w:rsidRPr="009F1CB4">
        <w:rPr>
          <w:rStyle w:val="style41"/>
          <w:rFonts w:eastAsia="Arial Unicode MS"/>
          <w:b w:val="0"/>
          <w:sz w:val="28"/>
        </w:rPr>
        <w:t xml:space="preserve"> программы представляют краткую обобщенную характеристику состояния рынка труда и являются значимыми не только для специалистов, но и для общества в целом.</w:t>
      </w:r>
    </w:p>
    <w:p w:rsidR="00951C4D" w:rsidRPr="009F1CB4" w:rsidRDefault="00951C4D" w:rsidP="00951C4D">
      <w:pPr>
        <w:pStyle w:val="ConsPlusNonformat"/>
        <w:widowControl/>
        <w:ind w:firstLine="709"/>
        <w:jc w:val="both"/>
        <w:rPr>
          <w:rStyle w:val="style41"/>
          <w:rFonts w:eastAsia="Arial Unicode MS"/>
          <w:b w:val="0"/>
          <w:sz w:val="28"/>
        </w:rPr>
      </w:pPr>
    </w:p>
    <w:p w:rsidR="00951C4D" w:rsidRDefault="00951C4D" w:rsidP="00951C4D">
      <w:pPr>
        <w:pStyle w:val="ConsPlusNonformat"/>
        <w:widowControl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Cs w:val="28"/>
        </w:rPr>
      </w:pPr>
      <w:r w:rsidRPr="00AB7856">
        <w:rPr>
          <w:rFonts w:ascii="Times New Roman" w:hAnsi="Times New Roman"/>
          <w:b/>
          <w:szCs w:val="28"/>
        </w:rPr>
        <w:t>Обобщенная характеристика основных мероприятий</w:t>
      </w:r>
    </w:p>
    <w:p w:rsidR="00951C4D" w:rsidRDefault="00951C4D" w:rsidP="00951C4D">
      <w:pPr>
        <w:pStyle w:val="ConsPlusNonformat"/>
        <w:widowControl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     муниципальной</w:t>
      </w:r>
      <w:r w:rsidRPr="00AB7856">
        <w:rPr>
          <w:rFonts w:ascii="Times New Roman" w:hAnsi="Times New Roman"/>
          <w:b/>
          <w:szCs w:val="28"/>
        </w:rPr>
        <w:t xml:space="preserve"> программы</w:t>
      </w:r>
      <w:r>
        <w:rPr>
          <w:rFonts w:ascii="Times New Roman" w:hAnsi="Times New Roman"/>
          <w:b/>
          <w:szCs w:val="28"/>
        </w:rPr>
        <w:t xml:space="preserve"> и подпрограмм </w:t>
      </w:r>
    </w:p>
    <w:p w:rsidR="00951C4D" w:rsidRPr="009F1CB4" w:rsidRDefault="00951C4D" w:rsidP="00951C4D">
      <w:pPr>
        <w:pStyle w:val="ConsPlusNonformat"/>
        <w:widowControl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муниципальной программы</w:t>
      </w:r>
    </w:p>
    <w:p w:rsidR="00951C4D" w:rsidRPr="009F1CB4" w:rsidRDefault="00951C4D" w:rsidP="00951C4D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Style w:val="style41"/>
          <w:b w:val="0"/>
          <w:sz w:val="28"/>
        </w:rPr>
      </w:pPr>
      <w:r w:rsidRPr="009F1CB4">
        <w:rPr>
          <w:rStyle w:val="style41"/>
          <w:b w:val="0"/>
          <w:sz w:val="28"/>
        </w:rPr>
        <w:t xml:space="preserve">Основные мероприятия </w:t>
      </w:r>
      <w:r>
        <w:rPr>
          <w:rStyle w:val="style41"/>
          <w:b w:val="0"/>
          <w:sz w:val="28"/>
        </w:rPr>
        <w:t>муниципальной</w:t>
      </w:r>
      <w:r w:rsidRPr="009F1CB4">
        <w:rPr>
          <w:rStyle w:val="style41"/>
          <w:b w:val="0"/>
          <w:sz w:val="28"/>
        </w:rPr>
        <w:t xml:space="preserve"> программы  предусматривают комплекс взаимосвязанных мер, направленных на достижение целей </w:t>
      </w:r>
      <w:r>
        <w:rPr>
          <w:rStyle w:val="style41"/>
          <w:b w:val="0"/>
          <w:sz w:val="28"/>
        </w:rPr>
        <w:t>муниципальной</w:t>
      </w:r>
      <w:r w:rsidRPr="009F1CB4">
        <w:rPr>
          <w:rStyle w:val="style41"/>
          <w:b w:val="0"/>
          <w:sz w:val="28"/>
        </w:rPr>
        <w:t xml:space="preserve"> программы, а также на решение наиболее важных текущих и перспективных задач, обеспечивающих реализацию конституционных прав граждан на труд и их социальную защиту от безработицы, и отражают основные приоритеты государственной политики в сфере труда и занятости.</w:t>
      </w:r>
    </w:p>
    <w:p w:rsidR="00951C4D" w:rsidRDefault="00951C4D" w:rsidP="00951C4D">
      <w:pPr>
        <w:spacing w:after="0" w:line="240" w:lineRule="auto"/>
        <w:ind w:firstLine="709"/>
        <w:jc w:val="both"/>
        <w:rPr>
          <w:rStyle w:val="style41"/>
          <w:b w:val="0"/>
          <w:sz w:val="28"/>
        </w:rPr>
      </w:pPr>
      <w:r>
        <w:rPr>
          <w:rStyle w:val="style41"/>
          <w:b w:val="0"/>
          <w:sz w:val="28"/>
        </w:rPr>
        <w:t>В рамках реализации муниципальной программы предусмотрены следующие подпрограммы:</w:t>
      </w:r>
    </w:p>
    <w:p w:rsidR="00951C4D" w:rsidRDefault="00951C4D" w:rsidP="00951C4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style41"/>
          <w:b w:val="0"/>
          <w:sz w:val="28"/>
        </w:rPr>
        <w:t>-п</w:t>
      </w:r>
      <w:r w:rsidRPr="007A3D91">
        <w:rPr>
          <w:rStyle w:val="style41"/>
          <w:b w:val="0"/>
          <w:sz w:val="28"/>
        </w:rPr>
        <w:t>одпрограмма 1</w:t>
      </w:r>
      <w:r w:rsidRPr="007A3D91">
        <w:rPr>
          <w:rStyle w:val="style41"/>
          <w:sz w:val="28"/>
        </w:rPr>
        <w:t xml:space="preserve"> «</w:t>
      </w:r>
      <w:r>
        <w:rPr>
          <w:sz w:val="28"/>
          <w:szCs w:val="28"/>
        </w:rPr>
        <w:t>Обеспечение реализации муниципальной программы Золотухинского района Курской области «Содействие занятости населения в Золотухинском районе</w:t>
      </w:r>
      <w:r w:rsidRPr="007A3D91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951C4D" w:rsidRPr="007A3D91" w:rsidRDefault="00951C4D" w:rsidP="00951C4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Pr="007A3D91">
        <w:rPr>
          <w:sz w:val="28"/>
          <w:szCs w:val="28"/>
        </w:rPr>
        <w:t>одпрограмма 2</w:t>
      </w:r>
      <w:r w:rsidRPr="007A3D91">
        <w:rPr>
          <w:b/>
          <w:sz w:val="28"/>
          <w:szCs w:val="28"/>
        </w:rPr>
        <w:t xml:space="preserve">  </w:t>
      </w:r>
      <w:r w:rsidRPr="007A3D91">
        <w:rPr>
          <w:sz w:val="28"/>
          <w:szCs w:val="28"/>
        </w:rPr>
        <w:t>«</w:t>
      </w:r>
      <w:r w:rsidRPr="00874805">
        <w:rPr>
          <w:sz w:val="28"/>
          <w:szCs w:val="28"/>
        </w:rPr>
        <w:t>Улучшение условий и охраны труда в Золотухинском районе Курской области</w:t>
      </w:r>
      <w:r w:rsidRPr="007A3D9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51C4D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67233">
        <w:rPr>
          <w:rStyle w:val="style41"/>
          <w:b w:val="0"/>
          <w:sz w:val="28"/>
        </w:rPr>
        <w:t>Подпрограмма 1.</w:t>
      </w:r>
      <w:r w:rsidRPr="007A3D91">
        <w:rPr>
          <w:rStyle w:val="style41"/>
          <w:sz w:val="28"/>
        </w:rPr>
        <w:t xml:space="preserve"> «</w:t>
      </w:r>
      <w:r>
        <w:rPr>
          <w:sz w:val="28"/>
          <w:szCs w:val="28"/>
        </w:rPr>
        <w:t>Обеспечение реализации муниципальной программы Золотухинского района Курской области «Содействие занятости населения в Золотухинском районе</w:t>
      </w:r>
      <w:r w:rsidRPr="007A3D91">
        <w:rPr>
          <w:sz w:val="28"/>
          <w:szCs w:val="28"/>
        </w:rPr>
        <w:t>»</w:t>
      </w:r>
    </w:p>
    <w:p w:rsidR="00951C4D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направлена на содействие сохранению здоровья работников, обеспечение защиты трудовых прав граждан, реализацию государственной политики в области развития социальн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трудовых отношений.</w:t>
      </w:r>
    </w:p>
    <w:p w:rsidR="00951C4D" w:rsidRDefault="00951C4D" w:rsidP="00951C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Pr="00497A1D">
        <w:rPr>
          <w:i/>
          <w:sz w:val="28"/>
          <w:szCs w:val="28"/>
          <w:u w:val="single"/>
        </w:rPr>
        <w:t>основного мероприятия: «</w:t>
      </w:r>
      <w:r>
        <w:rPr>
          <w:i/>
          <w:sz w:val="28"/>
          <w:szCs w:val="28"/>
          <w:u w:val="single"/>
        </w:rPr>
        <w:t xml:space="preserve">Реализация мероприятий активной политики занятости населения в Золотухинском районе Курской области», </w:t>
      </w:r>
      <w:r>
        <w:rPr>
          <w:sz w:val="28"/>
          <w:szCs w:val="28"/>
        </w:rPr>
        <w:t>в рамках которого предусматривается:</w:t>
      </w:r>
    </w:p>
    <w:p w:rsidR="00951C4D" w:rsidRPr="00B83D9C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8277D">
        <w:rPr>
          <w:i/>
          <w:sz w:val="28"/>
          <w:szCs w:val="28"/>
        </w:rPr>
        <w:t>- организация</w:t>
      </w:r>
      <w:r w:rsidRPr="00ED2687">
        <w:rPr>
          <w:i/>
          <w:sz w:val="28"/>
          <w:szCs w:val="28"/>
        </w:rPr>
        <w:t xml:space="preserve"> временного трудоустройства безработных  граждан в  возрасте от  18 до 20 лет из  числа выпускников  учреждений начального и среднего профессионального образования, ищущих работу впер</w:t>
      </w:r>
      <w:r>
        <w:rPr>
          <w:i/>
          <w:sz w:val="28"/>
          <w:szCs w:val="28"/>
        </w:rPr>
        <w:t>вые;</w:t>
      </w:r>
    </w:p>
    <w:p w:rsidR="00951C4D" w:rsidRPr="00B83D9C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B83D9C">
        <w:rPr>
          <w:sz w:val="28"/>
          <w:szCs w:val="28"/>
        </w:rPr>
        <w:lastRenderedPageBreak/>
        <w:t xml:space="preserve">В рамках данного основного мероприятия будет осуществляться </w:t>
      </w:r>
      <w:proofErr w:type="gramStart"/>
      <w:r w:rsidRPr="00B83D9C">
        <w:rPr>
          <w:sz w:val="28"/>
          <w:szCs w:val="28"/>
        </w:rPr>
        <w:t>контроль за</w:t>
      </w:r>
      <w:proofErr w:type="gramEnd"/>
      <w:r w:rsidRPr="00B83D9C">
        <w:rPr>
          <w:sz w:val="28"/>
          <w:szCs w:val="28"/>
        </w:rPr>
        <w:t xml:space="preserve"> выделением (резервированием) и созданием новых рабочих мест для отдельных категорий молодежи и частичная компенсация расходов по созданию квотируемых рабочих мест; по выплате стипендий гражданам в период прохождения ими профессионального обучения и получения дополнительного профессионального образования по направлению органов службы занятости.</w:t>
      </w:r>
    </w:p>
    <w:p w:rsidR="00951C4D" w:rsidRPr="00ED2687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i/>
          <w:sz w:val="28"/>
          <w:szCs w:val="28"/>
        </w:rPr>
      </w:pPr>
      <w:r w:rsidRPr="0048277D">
        <w:rPr>
          <w:i/>
          <w:sz w:val="28"/>
          <w:szCs w:val="28"/>
        </w:rPr>
        <w:t>- организация</w:t>
      </w:r>
      <w:r w:rsidRPr="00ED2687">
        <w:rPr>
          <w:i/>
          <w:sz w:val="28"/>
          <w:szCs w:val="28"/>
        </w:rPr>
        <w:t xml:space="preserve">   временного  трудоустройства несовершеннолетних  граждан в возрасте  от 14 до  18 лет в свободное от учебы время</w:t>
      </w:r>
      <w:r>
        <w:rPr>
          <w:i/>
          <w:sz w:val="28"/>
          <w:szCs w:val="28"/>
        </w:rPr>
        <w:t>;</w:t>
      </w:r>
      <w:r w:rsidRPr="00ED2687">
        <w:rPr>
          <w:i/>
          <w:sz w:val="28"/>
          <w:szCs w:val="28"/>
        </w:rPr>
        <w:t xml:space="preserve"> </w:t>
      </w:r>
    </w:p>
    <w:p w:rsidR="00951C4D" w:rsidRPr="0048277D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i/>
          <w:sz w:val="28"/>
          <w:szCs w:val="28"/>
        </w:rPr>
      </w:pPr>
      <w:proofErr w:type="gramStart"/>
      <w:r w:rsidRPr="0048277D">
        <w:rPr>
          <w:i/>
          <w:sz w:val="28"/>
          <w:szCs w:val="28"/>
        </w:rPr>
        <w:t>-организация временного трудоустройства граждан, испытывающих трудности в поиске работы: инвалиды; лица предпенсионного возраста; беженцы и вынужденные переселенцы; уволенные с военной службы и члены их семей; одинокие и многодетные родители, воспитывающие несовершеннолетних детей, детей-инвалидов; подвергшиеся вследствие чернобыльской и других радиационных аварий и катастроф;</w:t>
      </w:r>
      <w:proofErr w:type="gramEnd"/>
    </w:p>
    <w:p w:rsidR="00951C4D" w:rsidRPr="0048277D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i/>
          <w:sz w:val="28"/>
          <w:szCs w:val="28"/>
        </w:rPr>
      </w:pPr>
      <w:r w:rsidRPr="0048277D">
        <w:rPr>
          <w:i/>
          <w:sz w:val="28"/>
          <w:szCs w:val="28"/>
        </w:rPr>
        <w:t>-организация временного трудоустройства безработных граждан на оплачиваемые общественные работы.</w:t>
      </w:r>
    </w:p>
    <w:p w:rsidR="00951C4D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B83D9C">
        <w:rPr>
          <w:sz w:val="28"/>
          <w:szCs w:val="28"/>
        </w:rPr>
        <w:t>В рамках данного основного мероприятия</w:t>
      </w:r>
      <w:r>
        <w:rPr>
          <w:sz w:val="28"/>
          <w:szCs w:val="28"/>
        </w:rPr>
        <w:t>:</w:t>
      </w:r>
    </w:p>
    <w:p w:rsidR="00951C4D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83D9C">
        <w:rPr>
          <w:sz w:val="28"/>
          <w:szCs w:val="28"/>
        </w:rPr>
        <w:t xml:space="preserve"> будет контролироваться выполнение условий договоров квотирования рабочих мест для отдельных категорий молодежи в Золотухинского района Курской области</w:t>
      </w:r>
      <w:r>
        <w:rPr>
          <w:sz w:val="28"/>
          <w:szCs w:val="28"/>
        </w:rPr>
        <w:t xml:space="preserve">; </w:t>
      </w:r>
    </w:p>
    <w:p w:rsidR="00951C4D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83D9C">
        <w:rPr>
          <w:sz w:val="28"/>
          <w:szCs w:val="28"/>
        </w:rPr>
        <w:t xml:space="preserve">осуществление мероприятий по обеспечению государственных гарантий в области содействия занятости населения; </w:t>
      </w:r>
    </w:p>
    <w:p w:rsidR="00951C4D" w:rsidRPr="00B83D9C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83D9C">
        <w:rPr>
          <w:sz w:val="28"/>
          <w:szCs w:val="28"/>
        </w:rPr>
        <w:t xml:space="preserve">регистрации инвалидов в качестве безработных; прием на работу инвалидов в пределах установленной квоты; </w:t>
      </w:r>
    </w:p>
    <w:p w:rsidR="00951C4D" w:rsidRPr="00B83D9C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83D9C">
        <w:rPr>
          <w:sz w:val="28"/>
          <w:szCs w:val="28"/>
        </w:rPr>
        <w:t>повышени</w:t>
      </w:r>
      <w:r>
        <w:rPr>
          <w:sz w:val="28"/>
          <w:szCs w:val="28"/>
        </w:rPr>
        <w:t>е</w:t>
      </w:r>
      <w:r w:rsidRPr="00B83D9C">
        <w:rPr>
          <w:sz w:val="28"/>
          <w:szCs w:val="28"/>
        </w:rPr>
        <w:t xml:space="preserve"> конкурентоспособности незанятых инвалидов на оборудованные (оснащенные) для них рабочие места;</w:t>
      </w:r>
    </w:p>
    <w:p w:rsidR="00951C4D" w:rsidRPr="00B83D9C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83D9C">
        <w:rPr>
          <w:sz w:val="28"/>
          <w:szCs w:val="28"/>
        </w:rPr>
        <w:t>повышени</w:t>
      </w:r>
      <w:r>
        <w:rPr>
          <w:sz w:val="28"/>
          <w:szCs w:val="28"/>
        </w:rPr>
        <w:t>е</w:t>
      </w:r>
      <w:r w:rsidRPr="00B83D9C">
        <w:rPr>
          <w:sz w:val="28"/>
          <w:szCs w:val="28"/>
        </w:rPr>
        <w:t xml:space="preserve"> конкурентоспособности женщин, стремящихся возобновить трудовую деятельность после выхода из отпуска по уходу за ребенком до трех лет.</w:t>
      </w:r>
    </w:p>
    <w:p w:rsidR="00951C4D" w:rsidRPr="00B83D9C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-осуществление</w:t>
      </w:r>
      <w:r w:rsidRPr="00B83D9C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</w:t>
      </w:r>
      <w:r w:rsidRPr="00B83D9C">
        <w:rPr>
          <w:sz w:val="28"/>
          <w:szCs w:val="28"/>
        </w:rPr>
        <w:t xml:space="preserve"> по перераспределению трудовых ресурсов.</w:t>
      </w:r>
    </w:p>
    <w:p w:rsidR="00951C4D" w:rsidRPr="00310FD5" w:rsidRDefault="00951C4D" w:rsidP="00951C4D">
      <w:pPr>
        <w:pStyle w:val="af"/>
        <w:ind w:firstLine="708"/>
        <w:contextualSpacing/>
        <w:jc w:val="both"/>
      </w:pPr>
      <w:r>
        <w:rPr>
          <w:sz w:val="28"/>
          <w:szCs w:val="28"/>
        </w:rPr>
        <w:t xml:space="preserve">Перечень  </w:t>
      </w:r>
      <w:r w:rsidRPr="00C308B7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</w:t>
      </w:r>
      <w:r w:rsidRPr="00C308B7">
        <w:rPr>
          <w:sz w:val="28"/>
          <w:szCs w:val="28"/>
        </w:rPr>
        <w:t xml:space="preserve">мероприятий  </w:t>
      </w:r>
      <w:r>
        <w:rPr>
          <w:sz w:val="28"/>
          <w:szCs w:val="28"/>
        </w:rPr>
        <w:t>муниципальной</w:t>
      </w:r>
      <w:r w:rsidRPr="00C308B7">
        <w:rPr>
          <w:sz w:val="28"/>
          <w:szCs w:val="28"/>
        </w:rPr>
        <w:t xml:space="preserve">  программы  приведен  в  приложении  № 2 к </w:t>
      </w:r>
      <w:r>
        <w:rPr>
          <w:sz w:val="28"/>
          <w:szCs w:val="28"/>
        </w:rPr>
        <w:t>муниципальной</w:t>
      </w:r>
      <w:r w:rsidRPr="00C308B7">
        <w:rPr>
          <w:sz w:val="28"/>
          <w:szCs w:val="28"/>
        </w:rPr>
        <w:t xml:space="preserve"> программе</w:t>
      </w:r>
      <w:r>
        <w:t>.</w:t>
      </w:r>
    </w:p>
    <w:p w:rsidR="00951C4D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55B84">
        <w:rPr>
          <w:sz w:val="28"/>
          <w:szCs w:val="28"/>
        </w:rPr>
        <w:t xml:space="preserve">Подпрограмма </w:t>
      </w:r>
      <w:r>
        <w:rPr>
          <w:sz w:val="28"/>
          <w:szCs w:val="28"/>
        </w:rPr>
        <w:t>2</w:t>
      </w:r>
      <w:r w:rsidRPr="00255B84">
        <w:rPr>
          <w:sz w:val="28"/>
          <w:szCs w:val="28"/>
        </w:rPr>
        <w:t>.</w:t>
      </w:r>
      <w:r w:rsidRPr="00255B84">
        <w:rPr>
          <w:b/>
          <w:sz w:val="28"/>
          <w:szCs w:val="28"/>
        </w:rPr>
        <w:t xml:space="preserve"> </w:t>
      </w:r>
      <w:r w:rsidRPr="00255B84">
        <w:rPr>
          <w:sz w:val="28"/>
          <w:szCs w:val="28"/>
        </w:rPr>
        <w:t xml:space="preserve"> «</w:t>
      </w:r>
      <w:r>
        <w:rPr>
          <w:sz w:val="28"/>
          <w:szCs w:val="28"/>
        </w:rPr>
        <w:t>Улучшение условий и охраны труда в Золотухинском районе Курской области».</w:t>
      </w:r>
    </w:p>
    <w:p w:rsidR="00951C4D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направлена на содействие сохранению здоровья работников, обеспечение защиты трудовых прав граждан, реализацию государственной политики в области развития социальн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трудовых отношений.</w:t>
      </w:r>
    </w:p>
    <w:p w:rsidR="00951C4D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Pr="00497A1D">
        <w:rPr>
          <w:i/>
          <w:sz w:val="28"/>
          <w:szCs w:val="28"/>
          <w:u w:val="single"/>
        </w:rPr>
        <w:t>основного мероприятия: «Стимулирование работодателей к улучшению условий труда</w:t>
      </w:r>
      <w:r>
        <w:rPr>
          <w:i/>
          <w:sz w:val="28"/>
          <w:szCs w:val="28"/>
          <w:u w:val="single"/>
        </w:rPr>
        <w:t xml:space="preserve"> на рабочих местах</w:t>
      </w:r>
      <w:r w:rsidRPr="00497A1D">
        <w:rPr>
          <w:i/>
          <w:sz w:val="28"/>
          <w:szCs w:val="28"/>
          <w:u w:val="single"/>
        </w:rPr>
        <w:t>»</w:t>
      </w:r>
      <w:r>
        <w:rPr>
          <w:sz w:val="28"/>
          <w:szCs w:val="28"/>
        </w:rPr>
        <w:t xml:space="preserve"> осуществляется:</w:t>
      </w:r>
    </w:p>
    <w:p w:rsidR="00951C4D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-эффективная реализация на территории района отдельных полномочий Курской области в сфере трудовых отношений, переданных для осуществления органам местного самоуправления и муниципальной программы;</w:t>
      </w:r>
    </w:p>
    <w:p w:rsidR="00951C4D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проведения обучения в установленном порядке по охране труда и проверке знаний по охране труда в соответствии с требованиями;</w:t>
      </w:r>
    </w:p>
    <w:p w:rsidR="00951C4D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проведения специальной оценки условий и охраны труда; организации сбора и обработки информации о состоянии условий и охраны труда у работодателей, осуществляющих свою деятельность на территории района;</w:t>
      </w:r>
    </w:p>
    <w:p w:rsidR="00951C4D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выполнением коллективных договоров и соглашений, в том числе в вопросах оплаты труда;</w:t>
      </w:r>
    </w:p>
    <w:p w:rsidR="00951C4D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-проведение ежегодного анализа состояния условий и охраны труда, причин производственного травматизма;</w:t>
      </w:r>
    </w:p>
    <w:p w:rsidR="00951C4D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-участие в рассмотрении правильности предоставления работникам организаций, находящихся на территории Золотухинского района Курской области, предусмотренных трудовым законодательством компенсаций за работу с вредными 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или) опасными условиями труда;</w:t>
      </w:r>
    </w:p>
    <w:p w:rsidR="00951C4D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-содействие внедрению современных систем управления охраной труда.</w:t>
      </w:r>
    </w:p>
    <w:p w:rsidR="00951C4D" w:rsidRPr="00967233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>Реализация основного мероприятия невозможно без совершенствования нормативн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правовой базы, которое подразумевает:</w:t>
      </w:r>
    </w:p>
    <w:p w:rsidR="00951C4D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-обеспечение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наличием в коллективных договорах и соглашениях мероприятий по улучшению условий труда в организациях, находящихся на территории Золотухинского района, предоставлению компенсаций за работу с вредными и опасными условиями труда;</w:t>
      </w:r>
    </w:p>
    <w:p w:rsidR="00951C4D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-проведение мониторинга по условиям и охраны труда, производственному травматизму.</w:t>
      </w:r>
    </w:p>
    <w:p w:rsidR="00951C4D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Также, необходимо проводить комплекс мероприятий направленных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951C4D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-организацию обучения и проверки </w:t>
      </w:r>
      <w:proofErr w:type="gramStart"/>
      <w:r>
        <w:rPr>
          <w:sz w:val="28"/>
          <w:szCs w:val="28"/>
        </w:rPr>
        <w:t>знаний требований охраны труда руководителей</w:t>
      </w:r>
      <w:proofErr w:type="gramEnd"/>
      <w:r>
        <w:rPr>
          <w:sz w:val="28"/>
          <w:szCs w:val="28"/>
        </w:rPr>
        <w:t xml:space="preserve"> и специалистов организаций Золотухинского района;</w:t>
      </w:r>
    </w:p>
    <w:p w:rsidR="00951C4D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повышения эффективности работы учебных центров по обучению и проверки знаний требований охраны труда;</w:t>
      </w:r>
    </w:p>
    <w:p w:rsidR="00951C4D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-организацию проведения специальной оценки условий и охраны труда в организациях района.</w:t>
      </w:r>
    </w:p>
    <w:p w:rsidR="00951C4D" w:rsidRPr="0048277D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48277D">
        <w:rPr>
          <w:sz w:val="28"/>
          <w:szCs w:val="28"/>
        </w:rPr>
        <w:t>Информационное обеспечение и пропа</w:t>
      </w:r>
      <w:r>
        <w:rPr>
          <w:sz w:val="28"/>
          <w:szCs w:val="28"/>
        </w:rPr>
        <w:t>ганда охраны труда предусматривает:</w:t>
      </w:r>
    </w:p>
    <w:p w:rsidR="00951C4D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-проведение районного конкурса на лучшее состояние условий и охраны труда в организациях Золотухинского района;</w:t>
      </w:r>
    </w:p>
    <w:p w:rsidR="00951C4D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-проведение ежегодных мероприятий, посвященных Всемирному дню охраны труда;</w:t>
      </w:r>
    </w:p>
    <w:p w:rsidR="00951C4D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-проведение семинаро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совещаний по вопросам охраны труда;</w:t>
      </w:r>
    </w:p>
    <w:p w:rsidR="00951C4D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-информирование населения через средства массовой информации о состоянии условий и охраны труда в организациях, находящихся на территории Золотухинского района, об изменениях в </w:t>
      </w:r>
      <w:proofErr w:type="gramStart"/>
      <w:r>
        <w:rPr>
          <w:sz w:val="28"/>
          <w:szCs w:val="28"/>
        </w:rPr>
        <w:t>законодательстве</w:t>
      </w:r>
      <w:proofErr w:type="gramEnd"/>
      <w:r>
        <w:rPr>
          <w:sz w:val="28"/>
          <w:szCs w:val="28"/>
        </w:rPr>
        <w:t xml:space="preserve"> об охране труда.</w:t>
      </w:r>
    </w:p>
    <w:p w:rsidR="00951C4D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rStyle w:val="style41"/>
          <w:b w:val="0"/>
          <w:sz w:val="28"/>
        </w:rPr>
        <w:t>Данная п</w:t>
      </w:r>
      <w:r w:rsidRPr="003949BB">
        <w:rPr>
          <w:rStyle w:val="style41"/>
          <w:b w:val="0"/>
          <w:sz w:val="28"/>
        </w:rPr>
        <w:t>одпрограмма</w:t>
      </w:r>
      <w:r>
        <w:rPr>
          <w:rStyle w:val="style41"/>
          <w:sz w:val="28"/>
        </w:rPr>
        <w:t xml:space="preserve"> </w:t>
      </w:r>
      <w:r>
        <w:rPr>
          <w:sz w:val="28"/>
          <w:szCs w:val="28"/>
        </w:rPr>
        <w:t>предусматривает выполнение и финансирование</w:t>
      </w:r>
      <w:r w:rsidRPr="00A84F68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отдельных полномочий Курской области в сфере трудовых отношений, переданных для осуществления органам местного самоуправления.</w:t>
      </w:r>
    </w:p>
    <w:p w:rsidR="00951C4D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Законом Курской области от 06.04.2007 года №25-ЗКО «О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трудовых отношений» органы местного самоуправления муниципальных образований Курской области наделены отдельными государственными полномочиями Курской области в сфере трудовых отношений.</w:t>
      </w:r>
    </w:p>
    <w:p w:rsidR="00951C4D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Золотухинского района при осуществлении переданных отдельных полномочий:</w:t>
      </w:r>
    </w:p>
    <w:p w:rsidR="00951C4D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-осуществляет переданные отдельные государственные полномочия надлежащим образом в соответствии с федеральным законодательством, законодательством Курской области и принятыми по вопросам их осуществления муниципальными правовыми актами;</w:t>
      </w:r>
    </w:p>
    <w:p w:rsidR="00951C4D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-обеспечивает эффективное и рациональное использование материальных ресурсов и финансовых средств, переданных из областного бюджета на </w:t>
      </w:r>
      <w:r>
        <w:rPr>
          <w:sz w:val="28"/>
          <w:szCs w:val="28"/>
        </w:rPr>
        <w:lastRenderedPageBreak/>
        <w:t>осуществление отдельных государственных полномочий;</w:t>
      </w:r>
    </w:p>
    <w:p w:rsidR="00951C4D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-представляет в комитет по труду и занятости населения Курской области информации, материалы, документы и отчеты по вопросам осуществления отдельных государственных полномочий;</w:t>
      </w:r>
    </w:p>
    <w:p w:rsidR="00951C4D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-исполняет выданные в пределах компетенции письменные предписания уполномоченных органов об устранении нарушений требований законодательства по вопросам осуществления органами местного самоуправления отдельных государственных полномочий;</w:t>
      </w:r>
    </w:p>
    <w:p w:rsidR="00951C4D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-выполняет иные обязанности, предусмотренные федеральным законодательством и законодательством Курской области по вопросам осуществления переданных отдельных государственных полномочий.</w:t>
      </w:r>
    </w:p>
    <w:p w:rsidR="00951C4D" w:rsidRDefault="00951C4D" w:rsidP="00951C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9F1CB4">
        <w:rPr>
          <w:sz w:val="28"/>
          <w:szCs w:val="28"/>
        </w:rPr>
        <w:t xml:space="preserve">В рамках подпрограммы осуществляется комплекс мероприятий по обеспечению деятельности и выполнению функций и полномочий </w:t>
      </w:r>
      <w:r>
        <w:rPr>
          <w:sz w:val="28"/>
          <w:szCs w:val="28"/>
        </w:rPr>
        <w:t>Администрации Золотухинского района</w:t>
      </w:r>
      <w:r w:rsidRPr="009F1CB4">
        <w:rPr>
          <w:sz w:val="28"/>
          <w:szCs w:val="28"/>
        </w:rPr>
        <w:t xml:space="preserve"> Курской области</w:t>
      </w:r>
      <w:r>
        <w:rPr>
          <w:sz w:val="28"/>
          <w:szCs w:val="28"/>
        </w:rPr>
        <w:t>.</w:t>
      </w:r>
    </w:p>
    <w:p w:rsidR="00951C4D" w:rsidRDefault="00951C4D" w:rsidP="00951C4D">
      <w:pPr>
        <w:spacing w:after="0" w:line="240" w:lineRule="auto"/>
        <w:ind w:firstLine="539"/>
        <w:jc w:val="both"/>
        <w:rPr>
          <w:sz w:val="28"/>
          <w:szCs w:val="28"/>
        </w:rPr>
      </w:pPr>
    </w:p>
    <w:p w:rsidR="00951C4D" w:rsidRPr="009F1CB4" w:rsidRDefault="00951C4D" w:rsidP="00951C4D">
      <w:pPr>
        <w:pStyle w:val="Point"/>
        <w:numPr>
          <w:ilvl w:val="0"/>
          <w:numId w:val="2"/>
        </w:numPr>
        <w:tabs>
          <w:tab w:val="left" w:pos="0"/>
        </w:tabs>
        <w:spacing w:before="0" w:line="240" w:lineRule="auto"/>
        <w:rPr>
          <w:b/>
          <w:sz w:val="28"/>
          <w:szCs w:val="28"/>
        </w:rPr>
      </w:pPr>
      <w:r w:rsidRPr="009F1CB4">
        <w:rPr>
          <w:b/>
          <w:sz w:val="28"/>
          <w:szCs w:val="28"/>
        </w:rPr>
        <w:t xml:space="preserve">Обобщенная характеристика мер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951C4D" w:rsidRPr="009F1CB4" w:rsidRDefault="00951C4D" w:rsidP="00951C4D">
      <w:pPr>
        <w:pStyle w:val="Point"/>
        <w:tabs>
          <w:tab w:val="left" w:pos="0"/>
        </w:tabs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9F1CB4">
        <w:rPr>
          <w:b/>
          <w:sz w:val="28"/>
          <w:szCs w:val="28"/>
        </w:rPr>
        <w:t>регулирования</w:t>
      </w:r>
    </w:p>
    <w:p w:rsidR="00951C4D" w:rsidRPr="009F1CB4" w:rsidRDefault="00951C4D" w:rsidP="00951C4D">
      <w:pPr>
        <w:pStyle w:val="Point"/>
        <w:tabs>
          <w:tab w:val="left" w:pos="0"/>
        </w:tabs>
        <w:spacing w:before="0" w:line="240" w:lineRule="auto"/>
        <w:ind w:firstLine="0"/>
        <w:rPr>
          <w:sz w:val="28"/>
          <w:szCs w:val="28"/>
        </w:rPr>
      </w:pPr>
      <w:r w:rsidRPr="009F1CB4">
        <w:rPr>
          <w:sz w:val="28"/>
          <w:szCs w:val="28"/>
        </w:rPr>
        <w:tab/>
        <w:t xml:space="preserve">В рамках </w:t>
      </w:r>
      <w:r>
        <w:rPr>
          <w:sz w:val="28"/>
          <w:szCs w:val="28"/>
        </w:rPr>
        <w:t>муниципальной</w:t>
      </w:r>
      <w:r w:rsidRPr="009F1CB4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</w:t>
      </w:r>
      <w:r w:rsidRPr="009F1CB4">
        <w:rPr>
          <w:sz w:val="28"/>
          <w:szCs w:val="28"/>
        </w:rPr>
        <w:t xml:space="preserve">осуществление мер </w:t>
      </w:r>
      <w:r>
        <w:rPr>
          <w:sz w:val="28"/>
          <w:szCs w:val="28"/>
        </w:rPr>
        <w:t>муниципального</w:t>
      </w:r>
      <w:r w:rsidRPr="009F1CB4">
        <w:rPr>
          <w:sz w:val="28"/>
          <w:szCs w:val="28"/>
        </w:rPr>
        <w:t xml:space="preserve"> регулирования</w:t>
      </w:r>
      <w:r>
        <w:rPr>
          <w:sz w:val="28"/>
          <w:szCs w:val="28"/>
        </w:rPr>
        <w:t xml:space="preserve"> не предусматривается</w:t>
      </w:r>
      <w:r w:rsidRPr="009F1CB4">
        <w:rPr>
          <w:sz w:val="28"/>
          <w:szCs w:val="28"/>
        </w:rPr>
        <w:t>.</w:t>
      </w:r>
    </w:p>
    <w:p w:rsidR="00951C4D" w:rsidRDefault="00951C4D" w:rsidP="00951C4D">
      <w:pPr>
        <w:pStyle w:val="Point"/>
        <w:tabs>
          <w:tab w:val="left" w:pos="0"/>
        </w:tabs>
        <w:spacing w:before="0" w:line="240" w:lineRule="auto"/>
        <w:ind w:firstLine="709"/>
        <w:rPr>
          <w:sz w:val="28"/>
          <w:szCs w:val="28"/>
        </w:rPr>
      </w:pPr>
      <w:r w:rsidRPr="009F1CB4">
        <w:rPr>
          <w:sz w:val="28"/>
          <w:szCs w:val="28"/>
        </w:rPr>
        <w:t xml:space="preserve">  </w:t>
      </w:r>
      <w:r w:rsidRPr="009F1CB4">
        <w:rPr>
          <w:rStyle w:val="style41"/>
          <w:rFonts w:eastAsia="Arial Unicode MS"/>
          <w:b w:val="0"/>
          <w:sz w:val="28"/>
        </w:rPr>
        <w:t xml:space="preserve">Сведения об основных мерах правового регулирования в сфере реализации </w:t>
      </w:r>
      <w:r>
        <w:rPr>
          <w:rStyle w:val="style41"/>
          <w:rFonts w:eastAsia="Arial Unicode MS"/>
          <w:b w:val="0"/>
          <w:sz w:val="28"/>
        </w:rPr>
        <w:t>муниципальной</w:t>
      </w:r>
      <w:r w:rsidRPr="009F1CB4">
        <w:rPr>
          <w:rStyle w:val="style41"/>
          <w:rFonts w:eastAsia="Arial Unicode MS"/>
          <w:b w:val="0"/>
          <w:sz w:val="28"/>
        </w:rPr>
        <w:t xml:space="preserve"> программы приведены в приложении  № </w:t>
      </w:r>
      <w:r>
        <w:rPr>
          <w:rStyle w:val="style41"/>
          <w:rFonts w:eastAsia="Arial Unicode MS"/>
          <w:b w:val="0"/>
          <w:sz w:val="28"/>
        </w:rPr>
        <w:t>3</w:t>
      </w:r>
      <w:r w:rsidRPr="009F1CB4">
        <w:rPr>
          <w:rStyle w:val="style41"/>
          <w:rFonts w:eastAsia="Arial Unicode MS"/>
          <w:b w:val="0"/>
          <w:sz w:val="28"/>
        </w:rPr>
        <w:t xml:space="preserve"> </w:t>
      </w:r>
      <w:r w:rsidRPr="009F1CB4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Pr="009F1CB4">
        <w:rPr>
          <w:sz w:val="28"/>
          <w:szCs w:val="28"/>
        </w:rPr>
        <w:t xml:space="preserve"> программе.</w:t>
      </w:r>
    </w:p>
    <w:p w:rsidR="00951C4D" w:rsidRPr="009F1CB4" w:rsidRDefault="00951C4D" w:rsidP="00951C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</w:p>
    <w:p w:rsidR="00951C4D" w:rsidRPr="009F1CB4" w:rsidRDefault="00951C4D" w:rsidP="00951C4D">
      <w:pPr>
        <w:pStyle w:val="Point"/>
        <w:tabs>
          <w:tab w:val="left" w:pos="0"/>
          <w:tab w:val="left" w:pos="426"/>
        </w:tabs>
        <w:spacing w:before="0" w:line="240" w:lineRule="auto"/>
        <w:ind w:firstLine="567"/>
        <w:rPr>
          <w:b/>
          <w:sz w:val="28"/>
          <w:szCs w:val="28"/>
        </w:rPr>
      </w:pPr>
    </w:p>
    <w:p w:rsidR="00951C4D" w:rsidRPr="00024772" w:rsidRDefault="00951C4D" w:rsidP="00951C4D">
      <w:pPr>
        <w:numPr>
          <w:ilvl w:val="0"/>
          <w:numId w:val="2"/>
        </w:numPr>
        <w:spacing w:after="0" w:line="240" w:lineRule="auto"/>
        <w:jc w:val="center"/>
        <w:rPr>
          <w:rStyle w:val="style41"/>
          <w:sz w:val="28"/>
        </w:rPr>
      </w:pPr>
      <w:r w:rsidRPr="00024772">
        <w:rPr>
          <w:rStyle w:val="style41"/>
          <w:sz w:val="28"/>
        </w:rPr>
        <w:t>Информация об участии предприятий и организаций,</w:t>
      </w:r>
    </w:p>
    <w:p w:rsidR="00951C4D" w:rsidRPr="00024772" w:rsidRDefault="00951C4D" w:rsidP="00951C4D">
      <w:pPr>
        <w:spacing w:after="0" w:line="240" w:lineRule="auto"/>
        <w:jc w:val="center"/>
        <w:rPr>
          <w:rStyle w:val="style41"/>
          <w:sz w:val="28"/>
        </w:rPr>
      </w:pPr>
      <w:proofErr w:type="gramStart"/>
      <w:r w:rsidRPr="00024772">
        <w:rPr>
          <w:rStyle w:val="style41"/>
          <w:sz w:val="28"/>
        </w:rPr>
        <w:t xml:space="preserve">независимо от их организационно-правовых формы и форм </w:t>
      </w:r>
      <w:proofErr w:type="gramEnd"/>
    </w:p>
    <w:p w:rsidR="00951C4D" w:rsidRDefault="00951C4D" w:rsidP="00951C4D">
      <w:pPr>
        <w:spacing w:after="0" w:line="240" w:lineRule="auto"/>
        <w:jc w:val="center"/>
        <w:rPr>
          <w:rStyle w:val="style41"/>
          <w:sz w:val="28"/>
        </w:rPr>
      </w:pPr>
      <w:r w:rsidRPr="00024772">
        <w:rPr>
          <w:rStyle w:val="style41"/>
          <w:sz w:val="28"/>
        </w:rPr>
        <w:t>собственности</w:t>
      </w:r>
      <w:r>
        <w:rPr>
          <w:rStyle w:val="style41"/>
          <w:sz w:val="28"/>
        </w:rPr>
        <w:t xml:space="preserve"> </w:t>
      </w:r>
      <w:r w:rsidRPr="00024772">
        <w:rPr>
          <w:rStyle w:val="style41"/>
          <w:sz w:val="28"/>
        </w:rPr>
        <w:t xml:space="preserve">в реализации </w:t>
      </w:r>
      <w:r>
        <w:rPr>
          <w:rStyle w:val="style41"/>
          <w:sz w:val="28"/>
        </w:rPr>
        <w:t>муниципальной</w:t>
      </w:r>
      <w:r w:rsidRPr="00024772">
        <w:rPr>
          <w:rStyle w:val="style41"/>
          <w:sz w:val="28"/>
        </w:rPr>
        <w:t xml:space="preserve"> программы</w:t>
      </w:r>
    </w:p>
    <w:p w:rsidR="00951C4D" w:rsidRPr="00024772" w:rsidRDefault="00951C4D" w:rsidP="00951C4D">
      <w:pPr>
        <w:spacing w:after="0" w:line="240" w:lineRule="auto"/>
        <w:jc w:val="center"/>
        <w:rPr>
          <w:rStyle w:val="style41"/>
          <w:color w:val="FF0000"/>
          <w:sz w:val="28"/>
        </w:rPr>
      </w:pPr>
    </w:p>
    <w:p w:rsidR="00951C4D" w:rsidRPr="00B83D9C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B83D9C">
        <w:rPr>
          <w:sz w:val="28"/>
          <w:szCs w:val="28"/>
        </w:rPr>
        <w:t>В реализации муниципальной программы в рамках своих полномочий принимают участие:</w:t>
      </w:r>
    </w:p>
    <w:p w:rsidR="00951C4D" w:rsidRPr="00B83D9C" w:rsidRDefault="00951C4D" w:rsidP="00951C4D">
      <w:pPr>
        <w:pStyle w:val="af7"/>
        <w:spacing w:after="0" w:line="240" w:lineRule="auto"/>
        <w:ind w:left="21" w:firstLine="688"/>
        <w:contextualSpacing/>
        <w:jc w:val="both"/>
        <w:rPr>
          <w:sz w:val="28"/>
          <w:szCs w:val="28"/>
        </w:rPr>
      </w:pPr>
      <w:r w:rsidRPr="00B83D9C">
        <w:rPr>
          <w:sz w:val="28"/>
          <w:szCs w:val="28"/>
        </w:rPr>
        <w:t>муниципальные образования поселений Золотухинского района;</w:t>
      </w:r>
    </w:p>
    <w:p w:rsidR="00951C4D" w:rsidRPr="00B83D9C" w:rsidRDefault="00951C4D" w:rsidP="00951C4D">
      <w:pPr>
        <w:pStyle w:val="af7"/>
        <w:spacing w:after="0" w:line="240" w:lineRule="auto"/>
        <w:ind w:left="21" w:firstLine="688"/>
        <w:contextualSpacing/>
        <w:jc w:val="both"/>
        <w:rPr>
          <w:sz w:val="28"/>
          <w:szCs w:val="28"/>
        </w:rPr>
      </w:pPr>
      <w:r w:rsidRPr="00B83D9C">
        <w:rPr>
          <w:sz w:val="28"/>
          <w:szCs w:val="28"/>
        </w:rPr>
        <w:t>областное казенное учреждение «Центр занятости населения Золотухинского района»;</w:t>
      </w:r>
    </w:p>
    <w:p w:rsidR="00951C4D" w:rsidRPr="00B83D9C" w:rsidRDefault="00951C4D" w:rsidP="00951C4D">
      <w:pPr>
        <w:pStyle w:val="aff3"/>
        <w:ind w:left="21" w:firstLine="688"/>
        <w:contextualSpacing/>
        <w:jc w:val="both"/>
        <w:rPr>
          <w:sz w:val="28"/>
          <w:szCs w:val="28"/>
        </w:rPr>
      </w:pPr>
      <w:r w:rsidRPr="00B83D9C">
        <w:rPr>
          <w:sz w:val="28"/>
          <w:szCs w:val="28"/>
        </w:rPr>
        <w:t xml:space="preserve">отдел образования, опеки и попечительства </w:t>
      </w:r>
      <w:r>
        <w:rPr>
          <w:sz w:val="28"/>
          <w:szCs w:val="28"/>
        </w:rPr>
        <w:t>А</w:t>
      </w:r>
      <w:r w:rsidRPr="00B83D9C">
        <w:rPr>
          <w:sz w:val="28"/>
          <w:szCs w:val="28"/>
        </w:rPr>
        <w:t>дминистрации Золотухинского района Курской области;</w:t>
      </w:r>
    </w:p>
    <w:p w:rsidR="00951C4D" w:rsidRPr="00B83D9C" w:rsidRDefault="00951C4D" w:rsidP="00951C4D">
      <w:pPr>
        <w:pStyle w:val="aff3"/>
        <w:ind w:firstLine="688"/>
        <w:contextualSpacing/>
        <w:jc w:val="both"/>
        <w:rPr>
          <w:sz w:val="28"/>
          <w:szCs w:val="28"/>
        </w:rPr>
      </w:pPr>
      <w:r w:rsidRPr="00B83D9C">
        <w:rPr>
          <w:sz w:val="28"/>
          <w:szCs w:val="28"/>
        </w:rPr>
        <w:t>учреждения, предприятия и организации района;</w:t>
      </w:r>
    </w:p>
    <w:p w:rsidR="00951C4D" w:rsidRPr="00B83D9C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688"/>
        <w:contextualSpacing/>
        <w:jc w:val="both"/>
        <w:rPr>
          <w:sz w:val="28"/>
          <w:szCs w:val="28"/>
        </w:rPr>
      </w:pPr>
      <w:r w:rsidRPr="00B83D9C">
        <w:rPr>
          <w:sz w:val="28"/>
          <w:szCs w:val="28"/>
        </w:rPr>
        <w:t>первичные профсоюзные организации учреждений района.</w:t>
      </w:r>
    </w:p>
    <w:p w:rsidR="00951C4D" w:rsidRDefault="00951C4D" w:rsidP="00951C4D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sz w:val="28"/>
          <w:szCs w:val="28"/>
        </w:rPr>
      </w:pPr>
      <w:r w:rsidRPr="004C4AAE">
        <w:rPr>
          <w:sz w:val="28"/>
          <w:szCs w:val="28"/>
        </w:rPr>
        <w:t xml:space="preserve"> </w:t>
      </w:r>
    </w:p>
    <w:p w:rsidR="00951C4D" w:rsidRPr="004C4AAE" w:rsidRDefault="00951C4D" w:rsidP="00951C4D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sz w:val="28"/>
          <w:szCs w:val="28"/>
        </w:rPr>
      </w:pPr>
    </w:p>
    <w:p w:rsidR="00951C4D" w:rsidRPr="00C41925" w:rsidRDefault="00951C4D" w:rsidP="00951C4D">
      <w:pPr>
        <w:numPr>
          <w:ilvl w:val="0"/>
          <w:numId w:val="2"/>
        </w:numPr>
        <w:spacing w:after="0" w:line="240" w:lineRule="auto"/>
        <w:jc w:val="center"/>
        <w:rPr>
          <w:bCs/>
          <w:sz w:val="28"/>
          <w:szCs w:val="24"/>
        </w:rPr>
      </w:pPr>
      <w:r w:rsidRPr="00C41925">
        <w:rPr>
          <w:b/>
          <w:sz w:val="28"/>
          <w:szCs w:val="28"/>
        </w:rPr>
        <w:t>Обоснование выделения подпрограмм</w:t>
      </w:r>
    </w:p>
    <w:p w:rsidR="00951C4D" w:rsidRPr="009F1CB4" w:rsidRDefault="00951C4D" w:rsidP="00951C4D">
      <w:pPr>
        <w:spacing w:after="0" w:line="240" w:lineRule="auto"/>
        <w:ind w:firstLine="709"/>
        <w:jc w:val="both"/>
        <w:rPr>
          <w:rStyle w:val="style41"/>
          <w:b w:val="0"/>
          <w:sz w:val="28"/>
        </w:rPr>
      </w:pPr>
      <w:r w:rsidRPr="009F1CB4">
        <w:rPr>
          <w:rStyle w:val="style41"/>
          <w:b w:val="0"/>
          <w:sz w:val="28"/>
        </w:rPr>
        <w:t xml:space="preserve">Состав подпрограмм установлен для достижения целей и задач </w:t>
      </w:r>
      <w:r>
        <w:rPr>
          <w:rStyle w:val="style41"/>
          <w:b w:val="0"/>
          <w:sz w:val="28"/>
        </w:rPr>
        <w:t>муниципальной</w:t>
      </w:r>
      <w:r w:rsidRPr="009F1CB4">
        <w:rPr>
          <w:rStyle w:val="style41"/>
          <w:b w:val="0"/>
          <w:sz w:val="28"/>
        </w:rPr>
        <w:t xml:space="preserve"> программы и направлен на комплексное  решение наиболее важных текущих и перспективных задач, обеспечивающих реализацию конституционных прав граждан на труд и их социальную защиту от безработицы, и отражает основные приоритеты государственной политики в сфере труда и занятости.</w:t>
      </w:r>
    </w:p>
    <w:p w:rsidR="00951C4D" w:rsidRPr="009F1CB4" w:rsidRDefault="00951C4D" w:rsidP="00951C4D">
      <w:pPr>
        <w:spacing w:after="0" w:line="240" w:lineRule="auto"/>
        <w:ind w:firstLine="709"/>
        <w:jc w:val="both"/>
        <w:rPr>
          <w:rStyle w:val="style41"/>
          <w:b w:val="0"/>
          <w:sz w:val="28"/>
        </w:rPr>
      </w:pPr>
      <w:r w:rsidRPr="009F1CB4">
        <w:rPr>
          <w:rStyle w:val="style41"/>
          <w:b w:val="0"/>
          <w:sz w:val="28"/>
        </w:rPr>
        <w:t xml:space="preserve">В составе </w:t>
      </w:r>
      <w:r>
        <w:rPr>
          <w:rStyle w:val="style41"/>
          <w:b w:val="0"/>
          <w:sz w:val="28"/>
        </w:rPr>
        <w:t>муниципальной</w:t>
      </w:r>
      <w:r w:rsidRPr="009F1CB4">
        <w:rPr>
          <w:rStyle w:val="style41"/>
          <w:b w:val="0"/>
          <w:sz w:val="28"/>
        </w:rPr>
        <w:t xml:space="preserve"> программы выделены следующие подпрограммы:</w:t>
      </w:r>
    </w:p>
    <w:p w:rsidR="00951C4D" w:rsidRPr="00024772" w:rsidRDefault="00951C4D" w:rsidP="00951C4D">
      <w:pPr>
        <w:spacing w:after="0" w:line="240" w:lineRule="auto"/>
        <w:ind w:firstLine="709"/>
        <w:jc w:val="both"/>
        <w:rPr>
          <w:rStyle w:val="style41"/>
          <w:b w:val="0"/>
          <w:bCs w:val="0"/>
          <w:sz w:val="28"/>
        </w:rPr>
      </w:pPr>
      <w:r w:rsidRPr="00FF48D9">
        <w:rPr>
          <w:rStyle w:val="style41"/>
          <w:b w:val="0"/>
          <w:sz w:val="28"/>
        </w:rPr>
        <w:lastRenderedPageBreak/>
        <w:t xml:space="preserve">подпрограмма </w:t>
      </w:r>
      <w:r>
        <w:rPr>
          <w:rStyle w:val="style41"/>
          <w:b w:val="0"/>
          <w:sz w:val="28"/>
        </w:rPr>
        <w:t xml:space="preserve">1. </w:t>
      </w:r>
      <w:r w:rsidRPr="00FF48D9">
        <w:rPr>
          <w:rStyle w:val="style41"/>
          <w:sz w:val="28"/>
        </w:rPr>
        <w:t>«</w:t>
      </w:r>
      <w:r>
        <w:rPr>
          <w:sz w:val="28"/>
          <w:szCs w:val="28"/>
        </w:rPr>
        <w:t>Обеспечение реализации муниципальной программы Золотухинского района Курской области «Содействие занятости населения в Золотухинском районе»</w:t>
      </w:r>
      <w:r w:rsidRPr="00FF48D9">
        <w:rPr>
          <w:sz w:val="28"/>
          <w:szCs w:val="28"/>
        </w:rPr>
        <w:t>.</w:t>
      </w:r>
    </w:p>
    <w:p w:rsidR="00951C4D" w:rsidRDefault="00951C4D" w:rsidP="00951C4D">
      <w:pPr>
        <w:spacing w:after="0" w:line="240" w:lineRule="auto"/>
        <w:ind w:firstLine="709"/>
        <w:jc w:val="both"/>
        <w:rPr>
          <w:sz w:val="28"/>
          <w:szCs w:val="28"/>
        </w:rPr>
      </w:pPr>
      <w:r w:rsidRPr="00FF48D9">
        <w:rPr>
          <w:sz w:val="28"/>
          <w:szCs w:val="28"/>
        </w:rPr>
        <w:t xml:space="preserve">подпрограмма </w:t>
      </w:r>
      <w:r>
        <w:rPr>
          <w:sz w:val="28"/>
          <w:szCs w:val="28"/>
        </w:rPr>
        <w:t>2.</w:t>
      </w:r>
      <w:r w:rsidRPr="00FF48D9">
        <w:rPr>
          <w:b/>
          <w:sz w:val="28"/>
          <w:szCs w:val="28"/>
        </w:rPr>
        <w:t xml:space="preserve">  </w:t>
      </w:r>
      <w:r w:rsidRPr="00FF48D9">
        <w:rPr>
          <w:sz w:val="28"/>
          <w:szCs w:val="28"/>
        </w:rPr>
        <w:t>«</w:t>
      </w:r>
      <w:r>
        <w:rPr>
          <w:sz w:val="28"/>
          <w:szCs w:val="28"/>
        </w:rPr>
        <w:t>Улучшение условий и охраны труда в Золотухинском районе Курской области».</w:t>
      </w:r>
    </w:p>
    <w:p w:rsidR="00951C4D" w:rsidRPr="00B83D9C" w:rsidRDefault="00D73367" w:rsidP="00951C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hyperlink w:anchor="Par523" w:history="1">
        <w:r w:rsidR="00951C4D" w:rsidRPr="00B83D9C">
          <w:rPr>
            <w:sz w:val="28"/>
            <w:szCs w:val="28"/>
          </w:rPr>
          <w:t>Подпрограмма</w:t>
        </w:r>
      </w:hyperlink>
      <w:r w:rsidR="00951C4D" w:rsidRPr="00B83D9C">
        <w:rPr>
          <w:sz w:val="28"/>
          <w:szCs w:val="28"/>
        </w:rPr>
        <w:t xml:space="preserve"> «</w:t>
      </w:r>
      <w:r w:rsidR="00951C4D">
        <w:rPr>
          <w:sz w:val="28"/>
          <w:szCs w:val="28"/>
        </w:rPr>
        <w:t>Обеспечение реализации муниципальной программы Золотухинского района Курской области «</w:t>
      </w:r>
      <w:r w:rsidR="00951C4D" w:rsidRPr="00B83D9C">
        <w:rPr>
          <w:sz w:val="28"/>
          <w:szCs w:val="28"/>
        </w:rPr>
        <w:t>Содействие занятости населения</w:t>
      </w:r>
      <w:r w:rsidR="00951C4D">
        <w:rPr>
          <w:sz w:val="28"/>
          <w:szCs w:val="28"/>
        </w:rPr>
        <w:t xml:space="preserve"> в</w:t>
      </w:r>
      <w:r w:rsidR="00951C4D" w:rsidRPr="00B83D9C">
        <w:rPr>
          <w:sz w:val="28"/>
          <w:szCs w:val="28"/>
        </w:rPr>
        <w:t xml:space="preserve"> Золотухинско</w:t>
      </w:r>
      <w:r w:rsidR="00951C4D">
        <w:rPr>
          <w:sz w:val="28"/>
          <w:szCs w:val="28"/>
        </w:rPr>
        <w:t>м районе</w:t>
      </w:r>
      <w:r w:rsidR="00951C4D" w:rsidRPr="00B83D9C">
        <w:rPr>
          <w:sz w:val="28"/>
          <w:szCs w:val="28"/>
        </w:rPr>
        <w:t>» позволит обеспечить системный и целостный подход к регулированию ситуации, складывающейся на рынке труда Золотухинского района, планомерно проводить работу в области обеспечения гарантий, предусмотренных законодательством о занятости.</w:t>
      </w:r>
    </w:p>
    <w:p w:rsidR="00951C4D" w:rsidRPr="00FF48D9" w:rsidRDefault="00951C4D" w:rsidP="00951C4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951C4D" w:rsidRDefault="00D73367" w:rsidP="00951C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hyperlink w:anchor="Par846" w:history="1">
        <w:r w:rsidR="00951C4D" w:rsidRPr="00B83D9C">
          <w:rPr>
            <w:sz w:val="28"/>
            <w:szCs w:val="28"/>
          </w:rPr>
          <w:t>Подпрограмма</w:t>
        </w:r>
      </w:hyperlink>
      <w:r w:rsidR="00951C4D" w:rsidRPr="00B83D9C">
        <w:rPr>
          <w:sz w:val="28"/>
          <w:szCs w:val="28"/>
        </w:rPr>
        <w:t xml:space="preserve">  «Улучшение условий и охраны труда в Золотухинском районе Курской области» предусматривает реализацию на территории Золотухинского района государственной политики в сфере социально-трудовых отношений, продолжение выполнения в 201</w:t>
      </w:r>
      <w:r w:rsidR="00951C4D">
        <w:rPr>
          <w:sz w:val="28"/>
          <w:szCs w:val="28"/>
        </w:rPr>
        <w:t>9</w:t>
      </w:r>
      <w:r w:rsidR="00951C4D" w:rsidRPr="00B83D9C">
        <w:rPr>
          <w:sz w:val="28"/>
          <w:szCs w:val="28"/>
        </w:rPr>
        <w:t xml:space="preserve"> - 20</w:t>
      </w:r>
      <w:r w:rsidR="00951C4D">
        <w:rPr>
          <w:sz w:val="28"/>
          <w:szCs w:val="28"/>
        </w:rPr>
        <w:t>23</w:t>
      </w:r>
      <w:r w:rsidR="00951C4D" w:rsidRPr="00B83D9C">
        <w:rPr>
          <w:sz w:val="28"/>
          <w:szCs w:val="28"/>
        </w:rPr>
        <w:t xml:space="preserve"> годах мероприятий по вопросам охраны труда.</w:t>
      </w:r>
    </w:p>
    <w:p w:rsidR="00951C4D" w:rsidRDefault="00951C4D" w:rsidP="00951C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9F1CB4">
        <w:rPr>
          <w:sz w:val="28"/>
          <w:szCs w:val="28"/>
          <w:lang w:eastAsia="ru-RU"/>
        </w:rPr>
        <w:t xml:space="preserve">Предусмотренные в рамках реализации  включенных  в </w:t>
      </w:r>
      <w:r>
        <w:rPr>
          <w:sz w:val="28"/>
          <w:szCs w:val="28"/>
          <w:lang w:eastAsia="ru-RU"/>
        </w:rPr>
        <w:t>муниципальную</w:t>
      </w:r>
      <w:r w:rsidRPr="009F1CB4">
        <w:rPr>
          <w:sz w:val="28"/>
          <w:szCs w:val="28"/>
          <w:lang w:eastAsia="ru-RU"/>
        </w:rPr>
        <w:t xml:space="preserve"> программу подпрограмм цели, задачи, мероприятия полностью охватывают весь комплекс приоритетных направлений в сфере реализации </w:t>
      </w:r>
      <w:r>
        <w:rPr>
          <w:sz w:val="28"/>
          <w:szCs w:val="28"/>
          <w:lang w:eastAsia="ru-RU"/>
        </w:rPr>
        <w:t>муниципальной</w:t>
      </w:r>
      <w:r w:rsidRPr="009F1CB4">
        <w:rPr>
          <w:sz w:val="28"/>
          <w:szCs w:val="28"/>
          <w:lang w:eastAsia="ru-RU"/>
        </w:rPr>
        <w:t xml:space="preserve"> программы.</w:t>
      </w:r>
    </w:p>
    <w:p w:rsidR="00951C4D" w:rsidRPr="009F1CB4" w:rsidRDefault="00951C4D" w:rsidP="00951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</w:p>
    <w:p w:rsidR="00951C4D" w:rsidRDefault="00951C4D" w:rsidP="00951C4D">
      <w:pPr>
        <w:numPr>
          <w:ilvl w:val="0"/>
          <w:numId w:val="2"/>
        </w:numPr>
        <w:spacing w:after="0" w:line="240" w:lineRule="auto"/>
        <w:ind w:left="0" w:firstLine="709"/>
        <w:jc w:val="center"/>
        <w:rPr>
          <w:b/>
          <w:bCs/>
          <w:sz w:val="28"/>
          <w:szCs w:val="28"/>
        </w:rPr>
      </w:pPr>
      <w:r w:rsidRPr="009F1CB4">
        <w:rPr>
          <w:b/>
          <w:bCs/>
          <w:sz w:val="28"/>
          <w:szCs w:val="28"/>
        </w:rPr>
        <w:t xml:space="preserve">Обоснование объема финансовых ресурсов, необходимых для реализации </w:t>
      </w:r>
      <w:r>
        <w:rPr>
          <w:b/>
          <w:bCs/>
          <w:sz w:val="28"/>
          <w:szCs w:val="28"/>
        </w:rPr>
        <w:t>муниципальной</w:t>
      </w:r>
      <w:r w:rsidRPr="009F1CB4">
        <w:rPr>
          <w:b/>
          <w:bCs/>
          <w:sz w:val="28"/>
          <w:szCs w:val="28"/>
        </w:rPr>
        <w:t xml:space="preserve"> программы</w:t>
      </w:r>
    </w:p>
    <w:p w:rsidR="00951C4D" w:rsidRPr="009F1CB4" w:rsidRDefault="00951C4D" w:rsidP="00951C4D">
      <w:pPr>
        <w:spacing w:after="0" w:line="240" w:lineRule="auto"/>
        <w:ind w:left="709"/>
        <w:rPr>
          <w:b/>
          <w:bCs/>
          <w:sz w:val="28"/>
          <w:szCs w:val="28"/>
        </w:rPr>
      </w:pPr>
    </w:p>
    <w:p w:rsidR="00951C4D" w:rsidRPr="00024772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024772">
        <w:rPr>
          <w:sz w:val="28"/>
          <w:szCs w:val="28"/>
        </w:rPr>
        <w:t>Реализация муниципальной программы осуществляется за счет средств областного бюджета, консолидированного бюджета Золотухинского района и прочих источников.</w:t>
      </w:r>
    </w:p>
    <w:p w:rsidR="00951C4D" w:rsidRPr="00024772" w:rsidRDefault="00951C4D" w:rsidP="00951C4D">
      <w:pPr>
        <w:pStyle w:val="ConsPlusCell"/>
        <w:ind w:firstLine="709"/>
        <w:contextualSpacing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</w:t>
      </w:r>
      <w:r w:rsidRPr="00024772">
        <w:rPr>
          <w:color w:val="000000"/>
          <w:sz w:val="28"/>
          <w:szCs w:val="28"/>
        </w:rPr>
        <w:t>бщий объем финансирования на реализацию муниципальной программы составляет –</w:t>
      </w:r>
      <w:r>
        <w:rPr>
          <w:color w:val="000000"/>
          <w:sz w:val="28"/>
          <w:szCs w:val="28"/>
        </w:rPr>
        <w:t xml:space="preserve">4144,7 </w:t>
      </w:r>
      <w:r w:rsidRPr="00024772">
        <w:rPr>
          <w:color w:val="000000"/>
          <w:sz w:val="28"/>
          <w:szCs w:val="28"/>
        </w:rPr>
        <w:t>тыс. рублей, в  том  числе средства областного бюджета –</w:t>
      </w:r>
      <w:r>
        <w:rPr>
          <w:color w:val="000000"/>
          <w:sz w:val="28"/>
          <w:szCs w:val="28"/>
        </w:rPr>
        <w:t xml:space="preserve">1534,8 </w:t>
      </w:r>
      <w:r w:rsidRPr="00024772">
        <w:rPr>
          <w:color w:val="000000"/>
          <w:sz w:val="28"/>
          <w:szCs w:val="28"/>
        </w:rPr>
        <w:t>тыс. рублей,</w:t>
      </w:r>
      <w:r>
        <w:rPr>
          <w:color w:val="000000"/>
          <w:sz w:val="28"/>
          <w:szCs w:val="28"/>
        </w:rPr>
        <w:t xml:space="preserve"> средства местного бюджета – 246,1 тыс. рублей,  </w:t>
      </w:r>
      <w:r w:rsidRPr="00024772">
        <w:rPr>
          <w:color w:val="000000"/>
          <w:sz w:val="28"/>
          <w:szCs w:val="28"/>
        </w:rPr>
        <w:t>прочие источники –</w:t>
      </w:r>
      <w:r>
        <w:rPr>
          <w:color w:val="000000"/>
          <w:sz w:val="28"/>
          <w:szCs w:val="28"/>
        </w:rPr>
        <w:t xml:space="preserve">2363,8 </w:t>
      </w:r>
      <w:r w:rsidRPr="00024772">
        <w:rPr>
          <w:color w:val="000000"/>
          <w:sz w:val="28"/>
          <w:szCs w:val="28"/>
        </w:rPr>
        <w:t xml:space="preserve"> тыс. рублей, в том числе:</w:t>
      </w:r>
      <w:proofErr w:type="gramEnd"/>
    </w:p>
    <w:p w:rsidR="00951C4D" w:rsidRPr="00024772" w:rsidRDefault="00951C4D" w:rsidP="00951C4D">
      <w:pPr>
        <w:pStyle w:val="ConsPlusCell"/>
        <w:contextualSpacing/>
        <w:rPr>
          <w:color w:val="000000"/>
          <w:sz w:val="28"/>
          <w:szCs w:val="28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559"/>
        <w:gridCol w:w="1843"/>
        <w:gridCol w:w="1984"/>
        <w:gridCol w:w="1843"/>
      </w:tblGrid>
      <w:tr w:rsidR="00951C4D" w:rsidRPr="00A05D6D" w:rsidTr="00790C78">
        <w:tc>
          <w:tcPr>
            <w:tcW w:w="1526" w:type="dxa"/>
            <w:shd w:val="clear" w:color="auto" w:fill="auto"/>
          </w:tcPr>
          <w:p w:rsidR="00951C4D" w:rsidRPr="00A05D6D" w:rsidRDefault="00951C4D" w:rsidP="00790C7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05D6D">
              <w:rPr>
                <w:sz w:val="28"/>
                <w:szCs w:val="28"/>
              </w:rPr>
              <w:t>года</w:t>
            </w:r>
          </w:p>
        </w:tc>
        <w:tc>
          <w:tcPr>
            <w:tcW w:w="1559" w:type="dxa"/>
            <w:shd w:val="clear" w:color="auto" w:fill="auto"/>
          </w:tcPr>
          <w:p w:rsidR="00951C4D" w:rsidRPr="00A05D6D" w:rsidRDefault="00951C4D" w:rsidP="00790C7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05D6D">
              <w:rPr>
                <w:sz w:val="28"/>
                <w:szCs w:val="28"/>
              </w:rPr>
              <w:t>Всего, тыс</w:t>
            </w:r>
            <w:proofErr w:type="gramStart"/>
            <w:r w:rsidRPr="00A05D6D">
              <w:rPr>
                <w:sz w:val="28"/>
                <w:szCs w:val="28"/>
              </w:rPr>
              <w:t>.р</w:t>
            </w:r>
            <w:proofErr w:type="gramEnd"/>
            <w:r w:rsidRPr="00A05D6D">
              <w:rPr>
                <w:sz w:val="28"/>
                <w:szCs w:val="28"/>
              </w:rPr>
              <w:t>уб.</w:t>
            </w:r>
          </w:p>
        </w:tc>
        <w:tc>
          <w:tcPr>
            <w:tcW w:w="1843" w:type="dxa"/>
            <w:shd w:val="clear" w:color="auto" w:fill="auto"/>
          </w:tcPr>
          <w:p w:rsidR="00951C4D" w:rsidRDefault="00951C4D" w:rsidP="00790C7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05D6D">
              <w:rPr>
                <w:sz w:val="28"/>
                <w:szCs w:val="28"/>
              </w:rPr>
              <w:t>Областной бюджет, тыс</w:t>
            </w:r>
            <w:proofErr w:type="gramStart"/>
            <w:r w:rsidRPr="00A05D6D">
              <w:rPr>
                <w:sz w:val="28"/>
                <w:szCs w:val="28"/>
              </w:rPr>
              <w:t>.р</w:t>
            </w:r>
            <w:proofErr w:type="gramEnd"/>
            <w:r w:rsidRPr="00A05D6D">
              <w:rPr>
                <w:sz w:val="28"/>
                <w:szCs w:val="28"/>
              </w:rPr>
              <w:t>уб.</w:t>
            </w:r>
          </w:p>
          <w:p w:rsidR="00951C4D" w:rsidRPr="00164966" w:rsidRDefault="00951C4D" w:rsidP="00790C78">
            <w:pPr>
              <w:tabs>
                <w:tab w:val="left" w:pos="149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1984" w:type="dxa"/>
          </w:tcPr>
          <w:p w:rsidR="00951C4D" w:rsidRPr="00A05D6D" w:rsidRDefault="00951C4D" w:rsidP="00790C7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бюджет, тыс. руб.</w:t>
            </w:r>
          </w:p>
        </w:tc>
        <w:tc>
          <w:tcPr>
            <w:tcW w:w="1843" w:type="dxa"/>
            <w:shd w:val="clear" w:color="auto" w:fill="auto"/>
          </w:tcPr>
          <w:p w:rsidR="00951C4D" w:rsidRPr="00A05D6D" w:rsidRDefault="00951C4D" w:rsidP="00790C7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05D6D">
              <w:rPr>
                <w:sz w:val="28"/>
                <w:szCs w:val="28"/>
              </w:rPr>
              <w:t>Прочие</w:t>
            </w:r>
            <w:r>
              <w:rPr>
                <w:sz w:val="28"/>
                <w:szCs w:val="28"/>
              </w:rPr>
              <w:t xml:space="preserve"> источники (или средства организаций)</w:t>
            </w:r>
            <w:r w:rsidRPr="00A05D6D">
              <w:rPr>
                <w:sz w:val="28"/>
                <w:szCs w:val="28"/>
              </w:rPr>
              <w:t>, тыс</w:t>
            </w:r>
            <w:proofErr w:type="gramStart"/>
            <w:r w:rsidRPr="00A05D6D">
              <w:rPr>
                <w:sz w:val="28"/>
                <w:szCs w:val="28"/>
              </w:rPr>
              <w:t>.р</w:t>
            </w:r>
            <w:proofErr w:type="gramEnd"/>
            <w:r w:rsidRPr="00A05D6D">
              <w:rPr>
                <w:sz w:val="28"/>
                <w:szCs w:val="28"/>
              </w:rPr>
              <w:t>уб.</w:t>
            </w:r>
          </w:p>
        </w:tc>
      </w:tr>
      <w:tr w:rsidR="00951C4D" w:rsidRPr="00A05D6D" w:rsidTr="00790C78">
        <w:tc>
          <w:tcPr>
            <w:tcW w:w="1526" w:type="dxa"/>
            <w:shd w:val="clear" w:color="auto" w:fill="auto"/>
          </w:tcPr>
          <w:p w:rsidR="00951C4D" w:rsidRPr="00A05D6D" w:rsidRDefault="00951C4D" w:rsidP="00790C7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559" w:type="dxa"/>
            <w:shd w:val="clear" w:color="auto" w:fill="auto"/>
          </w:tcPr>
          <w:p w:rsidR="00951C4D" w:rsidRPr="00A05D6D" w:rsidRDefault="00951C4D" w:rsidP="00790C7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818,76</w:t>
            </w:r>
          </w:p>
        </w:tc>
        <w:tc>
          <w:tcPr>
            <w:tcW w:w="1843" w:type="dxa"/>
            <w:shd w:val="clear" w:color="auto" w:fill="auto"/>
          </w:tcPr>
          <w:p w:rsidR="00951C4D" w:rsidRPr="00A05D6D" w:rsidRDefault="00951C4D" w:rsidP="00790C7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296,0</w:t>
            </w:r>
          </w:p>
        </w:tc>
        <w:tc>
          <w:tcPr>
            <w:tcW w:w="1984" w:type="dxa"/>
          </w:tcPr>
          <w:p w:rsidR="00951C4D" w:rsidRDefault="00951C4D" w:rsidP="00790C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</w:tcPr>
          <w:p w:rsidR="00951C4D" w:rsidRPr="00A05D6D" w:rsidRDefault="00951C4D" w:rsidP="00790C7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472,76</w:t>
            </w:r>
          </w:p>
        </w:tc>
      </w:tr>
      <w:tr w:rsidR="00951C4D" w:rsidRPr="00A05D6D" w:rsidTr="00790C78">
        <w:tc>
          <w:tcPr>
            <w:tcW w:w="1526" w:type="dxa"/>
            <w:shd w:val="clear" w:color="auto" w:fill="auto"/>
          </w:tcPr>
          <w:p w:rsidR="00951C4D" w:rsidRPr="00A05D6D" w:rsidRDefault="00951C4D" w:rsidP="00790C7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559" w:type="dxa"/>
            <w:shd w:val="clear" w:color="auto" w:fill="auto"/>
          </w:tcPr>
          <w:p w:rsidR="00951C4D" w:rsidRPr="00A05D6D" w:rsidRDefault="00951C4D" w:rsidP="00790C7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859,56</w:t>
            </w:r>
          </w:p>
        </w:tc>
        <w:tc>
          <w:tcPr>
            <w:tcW w:w="1843" w:type="dxa"/>
            <w:shd w:val="clear" w:color="auto" w:fill="auto"/>
          </w:tcPr>
          <w:p w:rsidR="00951C4D" w:rsidRPr="00A05D6D" w:rsidRDefault="00951C4D" w:rsidP="00790C7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305,8</w:t>
            </w:r>
          </w:p>
        </w:tc>
        <w:tc>
          <w:tcPr>
            <w:tcW w:w="1984" w:type="dxa"/>
          </w:tcPr>
          <w:p w:rsidR="00951C4D" w:rsidRDefault="00951C4D" w:rsidP="00790C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81,0</w:t>
            </w:r>
          </w:p>
        </w:tc>
        <w:tc>
          <w:tcPr>
            <w:tcW w:w="1843" w:type="dxa"/>
            <w:shd w:val="clear" w:color="auto" w:fill="auto"/>
          </w:tcPr>
          <w:p w:rsidR="00951C4D" w:rsidRPr="00A05D6D" w:rsidRDefault="00951C4D" w:rsidP="00790C7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472,76</w:t>
            </w:r>
          </w:p>
        </w:tc>
      </w:tr>
      <w:tr w:rsidR="00951C4D" w:rsidRPr="00A05D6D" w:rsidTr="00790C78">
        <w:tc>
          <w:tcPr>
            <w:tcW w:w="1526" w:type="dxa"/>
            <w:shd w:val="clear" w:color="auto" w:fill="auto"/>
          </w:tcPr>
          <w:p w:rsidR="00951C4D" w:rsidRPr="00A05D6D" w:rsidRDefault="00951C4D" w:rsidP="00790C7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559" w:type="dxa"/>
            <w:shd w:val="clear" w:color="auto" w:fill="auto"/>
          </w:tcPr>
          <w:p w:rsidR="00951C4D" w:rsidRPr="00A05D6D" w:rsidRDefault="00951C4D" w:rsidP="00790C7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898,86</w:t>
            </w:r>
          </w:p>
        </w:tc>
        <w:tc>
          <w:tcPr>
            <w:tcW w:w="1843" w:type="dxa"/>
            <w:shd w:val="clear" w:color="auto" w:fill="auto"/>
          </w:tcPr>
          <w:p w:rsidR="00951C4D" w:rsidRPr="00A05D6D" w:rsidRDefault="00951C4D" w:rsidP="00790C7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311,0</w:t>
            </w:r>
          </w:p>
        </w:tc>
        <w:tc>
          <w:tcPr>
            <w:tcW w:w="1984" w:type="dxa"/>
          </w:tcPr>
          <w:p w:rsidR="00951C4D" w:rsidRDefault="00951C4D" w:rsidP="00790C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115.1</w:t>
            </w:r>
          </w:p>
        </w:tc>
        <w:tc>
          <w:tcPr>
            <w:tcW w:w="1843" w:type="dxa"/>
            <w:shd w:val="clear" w:color="auto" w:fill="auto"/>
          </w:tcPr>
          <w:p w:rsidR="00951C4D" w:rsidRPr="00A05D6D" w:rsidRDefault="00951C4D" w:rsidP="00790C7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472,76</w:t>
            </w:r>
          </w:p>
        </w:tc>
      </w:tr>
      <w:tr w:rsidR="00951C4D" w:rsidRPr="00A05D6D" w:rsidTr="00790C78">
        <w:tc>
          <w:tcPr>
            <w:tcW w:w="1526" w:type="dxa"/>
            <w:shd w:val="clear" w:color="auto" w:fill="auto"/>
          </w:tcPr>
          <w:p w:rsidR="00951C4D" w:rsidRPr="00A05D6D" w:rsidRDefault="00951C4D" w:rsidP="00790C7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559" w:type="dxa"/>
            <w:shd w:val="clear" w:color="auto" w:fill="auto"/>
          </w:tcPr>
          <w:p w:rsidR="00951C4D" w:rsidRPr="00A05D6D" w:rsidRDefault="00951C4D" w:rsidP="00790C7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783,76</w:t>
            </w:r>
          </w:p>
        </w:tc>
        <w:tc>
          <w:tcPr>
            <w:tcW w:w="1843" w:type="dxa"/>
            <w:shd w:val="clear" w:color="auto" w:fill="auto"/>
          </w:tcPr>
          <w:p w:rsidR="00951C4D" w:rsidRPr="00A05D6D" w:rsidRDefault="00951C4D" w:rsidP="00790C7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311,0</w:t>
            </w:r>
          </w:p>
        </w:tc>
        <w:tc>
          <w:tcPr>
            <w:tcW w:w="1984" w:type="dxa"/>
          </w:tcPr>
          <w:p w:rsidR="00951C4D" w:rsidRDefault="00951C4D" w:rsidP="00790C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951C4D" w:rsidRPr="00A05D6D" w:rsidRDefault="00951C4D" w:rsidP="00790C7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472,76</w:t>
            </w:r>
          </w:p>
        </w:tc>
      </w:tr>
      <w:tr w:rsidR="00951C4D" w:rsidRPr="00A05D6D" w:rsidTr="00790C78">
        <w:tc>
          <w:tcPr>
            <w:tcW w:w="1526" w:type="dxa"/>
            <w:shd w:val="clear" w:color="auto" w:fill="auto"/>
          </w:tcPr>
          <w:p w:rsidR="00951C4D" w:rsidRPr="00A05D6D" w:rsidRDefault="00951C4D" w:rsidP="00790C7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559" w:type="dxa"/>
            <w:shd w:val="clear" w:color="auto" w:fill="auto"/>
          </w:tcPr>
          <w:p w:rsidR="00951C4D" w:rsidRPr="00A05D6D" w:rsidRDefault="00951C4D" w:rsidP="00790C7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783,76</w:t>
            </w:r>
          </w:p>
        </w:tc>
        <w:tc>
          <w:tcPr>
            <w:tcW w:w="1843" w:type="dxa"/>
            <w:shd w:val="clear" w:color="auto" w:fill="auto"/>
          </w:tcPr>
          <w:p w:rsidR="00951C4D" w:rsidRPr="00A05D6D" w:rsidRDefault="00951C4D" w:rsidP="00790C7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311,0</w:t>
            </w:r>
          </w:p>
        </w:tc>
        <w:tc>
          <w:tcPr>
            <w:tcW w:w="1984" w:type="dxa"/>
          </w:tcPr>
          <w:p w:rsidR="00951C4D" w:rsidRDefault="00951C4D" w:rsidP="00790C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951C4D" w:rsidRPr="00A05D6D" w:rsidRDefault="00951C4D" w:rsidP="00790C7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472,76</w:t>
            </w:r>
          </w:p>
        </w:tc>
      </w:tr>
    </w:tbl>
    <w:p w:rsidR="00951C4D" w:rsidRPr="00B83D9C" w:rsidRDefault="00951C4D" w:rsidP="00951C4D">
      <w:pPr>
        <w:pStyle w:val="ConsPlusCell"/>
        <w:rPr>
          <w:color w:val="000000"/>
        </w:rPr>
      </w:pPr>
    </w:p>
    <w:p w:rsidR="00951C4D" w:rsidRPr="00C25ABB" w:rsidRDefault="00951C4D" w:rsidP="00951C4D">
      <w:pPr>
        <w:pStyle w:val="ConsPlusCell"/>
        <w:contextualSpacing/>
        <w:rPr>
          <w:sz w:val="28"/>
          <w:szCs w:val="28"/>
        </w:rPr>
      </w:pPr>
      <w:r w:rsidRPr="00AE53F4">
        <w:rPr>
          <w:sz w:val="28"/>
          <w:szCs w:val="28"/>
        </w:rPr>
        <w:t>общий объем финансирования на:</w:t>
      </w:r>
      <w:r>
        <w:rPr>
          <w:sz w:val="28"/>
          <w:szCs w:val="28"/>
        </w:rPr>
        <w:t xml:space="preserve"> </w:t>
      </w:r>
      <w:r w:rsidRPr="00C25ABB">
        <w:rPr>
          <w:sz w:val="28"/>
          <w:szCs w:val="28"/>
        </w:rPr>
        <w:t>подпрограмму</w:t>
      </w:r>
      <w:r>
        <w:rPr>
          <w:sz w:val="28"/>
          <w:szCs w:val="28"/>
        </w:rPr>
        <w:t xml:space="preserve"> 1</w:t>
      </w:r>
      <w:r w:rsidRPr="00C25ABB">
        <w:rPr>
          <w:sz w:val="28"/>
          <w:szCs w:val="28"/>
        </w:rPr>
        <w:t xml:space="preserve"> «</w:t>
      </w:r>
      <w:r>
        <w:rPr>
          <w:sz w:val="28"/>
          <w:szCs w:val="28"/>
        </w:rPr>
        <w:t>Обеспечение реализации муниципальной программы Золотухинского района Курской области «Содействие занятости населения в Золотухинском районе</w:t>
      </w:r>
      <w:r w:rsidRPr="00C25ABB">
        <w:rPr>
          <w:sz w:val="28"/>
          <w:szCs w:val="28"/>
        </w:rPr>
        <w:t xml:space="preserve">» - </w:t>
      </w:r>
      <w:r>
        <w:rPr>
          <w:sz w:val="28"/>
          <w:szCs w:val="28"/>
        </w:rPr>
        <w:t>2609,9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ублей, из них средства </w:t>
      </w:r>
      <w:r>
        <w:rPr>
          <w:sz w:val="28"/>
          <w:szCs w:val="28"/>
        </w:rPr>
        <w:lastRenderedPageBreak/>
        <w:t>организации 2363,8  тыс. рублей, средства местного бюджета – 246,1 тыс. рублей.</w:t>
      </w:r>
    </w:p>
    <w:p w:rsidR="00951C4D" w:rsidRPr="00C25ABB" w:rsidRDefault="00951C4D" w:rsidP="00951C4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подпрограмму  2 </w:t>
      </w:r>
      <w:r w:rsidRPr="00C25ABB">
        <w:rPr>
          <w:sz w:val="28"/>
          <w:szCs w:val="28"/>
        </w:rPr>
        <w:t>«</w:t>
      </w:r>
      <w:r>
        <w:rPr>
          <w:sz w:val="28"/>
          <w:szCs w:val="28"/>
        </w:rPr>
        <w:t xml:space="preserve">Улучшение условий и охраны труда в Золотухинском районе Курской области» </w:t>
      </w:r>
      <w:r w:rsidRPr="00C25ABB">
        <w:rPr>
          <w:sz w:val="28"/>
          <w:szCs w:val="28"/>
        </w:rPr>
        <w:t>–</w:t>
      </w:r>
      <w:r>
        <w:rPr>
          <w:sz w:val="28"/>
          <w:szCs w:val="28"/>
        </w:rPr>
        <w:t xml:space="preserve"> 1534,8 </w:t>
      </w:r>
      <w:r w:rsidRPr="00C25ABB">
        <w:rPr>
          <w:sz w:val="28"/>
          <w:szCs w:val="28"/>
        </w:rPr>
        <w:t xml:space="preserve">тыс. рублей, из них средства </w:t>
      </w:r>
      <w:r>
        <w:rPr>
          <w:sz w:val="28"/>
          <w:szCs w:val="28"/>
        </w:rPr>
        <w:t>областного бюджета – 1534,8 тыс. рублей.</w:t>
      </w:r>
    </w:p>
    <w:p w:rsidR="00951C4D" w:rsidRPr="00AE53F4" w:rsidRDefault="00951C4D" w:rsidP="00951C4D">
      <w:pPr>
        <w:spacing w:after="0" w:line="240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024772">
        <w:rPr>
          <w:rFonts w:eastAsia="Times New Roman"/>
          <w:sz w:val="28"/>
          <w:szCs w:val="28"/>
          <w:lang w:eastAsia="ru-RU"/>
        </w:rPr>
        <w:tab/>
      </w:r>
      <w:r w:rsidRPr="00AE53F4">
        <w:rPr>
          <w:rFonts w:eastAsia="Times New Roman"/>
          <w:sz w:val="28"/>
          <w:szCs w:val="28"/>
          <w:lang w:eastAsia="ru-RU"/>
        </w:rPr>
        <w:t>Ресурсное обеспечение реализации муниципальной программы представлено в приложении № 5 к муниципальной программе.</w:t>
      </w:r>
    </w:p>
    <w:p w:rsidR="00951C4D" w:rsidRDefault="00951C4D" w:rsidP="00951C4D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CF0C91">
        <w:rPr>
          <w:rFonts w:eastAsia="Times New Roman"/>
          <w:color w:val="FF0000"/>
          <w:sz w:val="28"/>
          <w:szCs w:val="28"/>
          <w:lang w:eastAsia="ru-RU"/>
        </w:rPr>
        <w:tab/>
      </w:r>
    </w:p>
    <w:p w:rsidR="00951C4D" w:rsidRDefault="00951C4D" w:rsidP="00951C4D">
      <w:pPr>
        <w:spacing w:after="0" w:line="240" w:lineRule="auto"/>
        <w:ind w:firstLine="709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val="en-US" w:eastAsia="ru-RU"/>
        </w:rPr>
        <w:t>I</w:t>
      </w:r>
      <w:r w:rsidRPr="002F6FCC">
        <w:rPr>
          <w:rFonts w:eastAsia="Times New Roman"/>
          <w:b/>
          <w:sz w:val="28"/>
          <w:szCs w:val="28"/>
          <w:lang w:val="en-US" w:eastAsia="ru-RU"/>
        </w:rPr>
        <w:t>X</w:t>
      </w:r>
      <w:r w:rsidRPr="002F6FCC">
        <w:rPr>
          <w:rFonts w:eastAsia="Times New Roman"/>
          <w:b/>
          <w:sz w:val="28"/>
          <w:szCs w:val="28"/>
          <w:lang w:eastAsia="ru-RU"/>
        </w:rPr>
        <w:t xml:space="preserve">.     </w:t>
      </w:r>
      <w:r>
        <w:rPr>
          <w:rFonts w:eastAsia="Times New Roman"/>
          <w:b/>
          <w:sz w:val="28"/>
          <w:szCs w:val="28"/>
          <w:lang w:eastAsia="ru-RU"/>
        </w:rPr>
        <w:t xml:space="preserve">Оценка степени влияния выделения дополнительных объемов ресурсов на показатели (индикаторы) муниципальной программы (подпрограммы), состав и основные характеристики основных мероприятий </w:t>
      </w:r>
      <w:proofErr w:type="gramStart"/>
      <w:r>
        <w:rPr>
          <w:rFonts w:eastAsia="Times New Roman"/>
          <w:b/>
          <w:sz w:val="28"/>
          <w:szCs w:val="28"/>
          <w:lang w:eastAsia="ru-RU"/>
        </w:rPr>
        <w:t>подпрограмм  муниципальной</w:t>
      </w:r>
      <w:proofErr w:type="gramEnd"/>
      <w:r>
        <w:rPr>
          <w:rFonts w:eastAsia="Times New Roman"/>
          <w:b/>
          <w:sz w:val="28"/>
          <w:szCs w:val="28"/>
          <w:lang w:eastAsia="ru-RU"/>
        </w:rPr>
        <w:t xml:space="preserve"> программы</w:t>
      </w:r>
    </w:p>
    <w:p w:rsidR="00951C4D" w:rsidRPr="009818B9" w:rsidRDefault="00951C4D" w:rsidP="00951C4D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ab/>
      </w:r>
      <w:r w:rsidRPr="009818B9">
        <w:rPr>
          <w:rFonts w:eastAsia="Times New Roman"/>
          <w:sz w:val="28"/>
          <w:szCs w:val="28"/>
          <w:lang w:eastAsia="ru-RU"/>
        </w:rPr>
        <w:t xml:space="preserve">Выделение </w:t>
      </w:r>
      <w:r>
        <w:rPr>
          <w:rFonts w:eastAsia="Times New Roman"/>
          <w:sz w:val="28"/>
          <w:szCs w:val="28"/>
          <w:lang w:eastAsia="ru-RU"/>
        </w:rPr>
        <w:t>дополнительных объемов ресурсов на реализацию основных мероприятий муниципальной программы в настоящее время не планируется.</w:t>
      </w:r>
    </w:p>
    <w:p w:rsidR="00951C4D" w:rsidRPr="002F6FCC" w:rsidRDefault="00951C4D" w:rsidP="00951C4D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51C4D" w:rsidRPr="00180D4D" w:rsidRDefault="00951C4D" w:rsidP="00951C4D">
      <w:pPr>
        <w:pStyle w:val="ConsPlusNonformat"/>
        <w:widowControl/>
        <w:numPr>
          <w:ilvl w:val="0"/>
          <w:numId w:val="3"/>
        </w:numPr>
        <w:rPr>
          <w:rFonts w:ascii="Times New Roman" w:hAnsi="Times New Roman"/>
          <w:b/>
          <w:szCs w:val="28"/>
        </w:rPr>
      </w:pPr>
      <w:r w:rsidRPr="00180D4D">
        <w:rPr>
          <w:rFonts w:ascii="Times New Roman" w:hAnsi="Times New Roman"/>
          <w:b/>
          <w:szCs w:val="28"/>
        </w:rPr>
        <w:t xml:space="preserve">Анализ рисков реализации </w:t>
      </w:r>
      <w:r>
        <w:rPr>
          <w:rFonts w:ascii="Times New Roman" w:hAnsi="Times New Roman"/>
          <w:b/>
          <w:szCs w:val="28"/>
        </w:rPr>
        <w:t>муниципальной</w:t>
      </w:r>
      <w:r w:rsidRPr="00180D4D">
        <w:rPr>
          <w:rFonts w:ascii="Times New Roman" w:hAnsi="Times New Roman"/>
          <w:b/>
          <w:szCs w:val="28"/>
        </w:rPr>
        <w:t xml:space="preserve"> программы</w:t>
      </w:r>
    </w:p>
    <w:p w:rsidR="00951C4D" w:rsidRPr="00180D4D" w:rsidRDefault="00951C4D" w:rsidP="00951C4D">
      <w:pPr>
        <w:pStyle w:val="ConsPlusNonformat"/>
        <w:widowControl/>
        <w:ind w:left="709"/>
        <w:jc w:val="center"/>
        <w:rPr>
          <w:rFonts w:ascii="Times New Roman" w:hAnsi="Times New Roman"/>
          <w:b/>
          <w:szCs w:val="28"/>
        </w:rPr>
      </w:pPr>
      <w:proofErr w:type="gramStart"/>
      <w:r w:rsidRPr="00180D4D">
        <w:rPr>
          <w:rFonts w:ascii="Times New Roman" w:hAnsi="Times New Roman"/>
          <w:b/>
          <w:szCs w:val="28"/>
        </w:rPr>
        <w:t xml:space="preserve">(вероятных явлений, событий, процессов, не зависящих от </w:t>
      </w:r>
      <w:proofErr w:type="gramEnd"/>
    </w:p>
    <w:p w:rsidR="00951C4D" w:rsidRPr="00180D4D" w:rsidRDefault="00951C4D" w:rsidP="00951C4D">
      <w:pPr>
        <w:pStyle w:val="ConsPlusNonformat"/>
        <w:widowControl/>
        <w:ind w:left="709"/>
        <w:jc w:val="center"/>
        <w:rPr>
          <w:rFonts w:ascii="Times New Roman" w:hAnsi="Times New Roman"/>
          <w:b/>
          <w:szCs w:val="28"/>
        </w:rPr>
      </w:pPr>
      <w:r w:rsidRPr="00180D4D">
        <w:rPr>
          <w:rFonts w:ascii="Times New Roman" w:hAnsi="Times New Roman"/>
          <w:b/>
          <w:szCs w:val="28"/>
        </w:rPr>
        <w:t xml:space="preserve">ответственного исполнителя, соисполнителей и участников </w:t>
      </w:r>
      <w:r>
        <w:rPr>
          <w:rFonts w:ascii="Times New Roman" w:hAnsi="Times New Roman"/>
          <w:b/>
          <w:szCs w:val="28"/>
        </w:rPr>
        <w:t>муниципальной</w:t>
      </w:r>
      <w:r w:rsidRPr="00180D4D">
        <w:rPr>
          <w:rFonts w:ascii="Times New Roman" w:hAnsi="Times New Roman"/>
          <w:b/>
          <w:szCs w:val="28"/>
        </w:rPr>
        <w:t xml:space="preserve"> программы и негативно влияющих на основные параметры </w:t>
      </w:r>
      <w:r>
        <w:rPr>
          <w:rFonts w:ascii="Times New Roman" w:hAnsi="Times New Roman"/>
          <w:b/>
          <w:szCs w:val="28"/>
        </w:rPr>
        <w:t>муниципальной</w:t>
      </w:r>
      <w:r w:rsidRPr="00180D4D">
        <w:rPr>
          <w:rFonts w:ascii="Times New Roman" w:hAnsi="Times New Roman"/>
          <w:b/>
          <w:szCs w:val="28"/>
        </w:rPr>
        <w:t xml:space="preserve"> программы (подпрограммы) и</w:t>
      </w:r>
    </w:p>
    <w:p w:rsidR="00951C4D" w:rsidRPr="00180D4D" w:rsidRDefault="00951C4D" w:rsidP="00951C4D">
      <w:pPr>
        <w:pStyle w:val="ConsPlusNonformat"/>
        <w:widowControl/>
        <w:ind w:left="709"/>
        <w:jc w:val="center"/>
        <w:rPr>
          <w:rFonts w:ascii="Times New Roman" w:hAnsi="Times New Roman"/>
          <w:b/>
          <w:szCs w:val="28"/>
        </w:rPr>
      </w:pPr>
      <w:r w:rsidRPr="00180D4D">
        <w:rPr>
          <w:rFonts w:ascii="Times New Roman" w:hAnsi="Times New Roman"/>
          <w:b/>
          <w:szCs w:val="28"/>
        </w:rPr>
        <w:t xml:space="preserve"> описание мер управления рисками реализации </w:t>
      </w:r>
      <w:r>
        <w:rPr>
          <w:rFonts w:ascii="Times New Roman" w:hAnsi="Times New Roman"/>
          <w:b/>
          <w:szCs w:val="28"/>
        </w:rPr>
        <w:t>муниципальной</w:t>
      </w:r>
      <w:r w:rsidRPr="00180D4D">
        <w:rPr>
          <w:rFonts w:ascii="Times New Roman" w:hAnsi="Times New Roman"/>
          <w:b/>
          <w:szCs w:val="28"/>
        </w:rPr>
        <w:t xml:space="preserve"> программы  </w:t>
      </w:r>
    </w:p>
    <w:p w:rsidR="00951C4D" w:rsidRPr="00180D4D" w:rsidRDefault="00951C4D" w:rsidP="00951C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180D4D">
        <w:rPr>
          <w:sz w:val="28"/>
          <w:szCs w:val="28"/>
        </w:rPr>
        <w:t xml:space="preserve">Выполнению поставленных задач </w:t>
      </w:r>
      <w:r>
        <w:rPr>
          <w:sz w:val="28"/>
          <w:szCs w:val="28"/>
        </w:rPr>
        <w:t>муниципальной</w:t>
      </w:r>
      <w:r w:rsidRPr="00180D4D">
        <w:rPr>
          <w:sz w:val="28"/>
          <w:szCs w:val="28"/>
        </w:rPr>
        <w:t xml:space="preserve"> программы может препятствовать воздействие негативных факторов макроэкономического, финансового, организационного характера.</w:t>
      </w:r>
    </w:p>
    <w:p w:rsidR="00951C4D" w:rsidRPr="00180D4D" w:rsidRDefault="00951C4D" w:rsidP="00951C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180D4D">
        <w:rPr>
          <w:sz w:val="28"/>
          <w:szCs w:val="28"/>
        </w:rPr>
        <w:t xml:space="preserve">В связи с осуществлением полномочий по реализации активной политики занятости населения, основными рисками реализации </w:t>
      </w:r>
      <w:r>
        <w:rPr>
          <w:sz w:val="28"/>
          <w:szCs w:val="28"/>
        </w:rPr>
        <w:t>муниципальной</w:t>
      </w:r>
      <w:r w:rsidRPr="00180D4D">
        <w:rPr>
          <w:sz w:val="28"/>
          <w:szCs w:val="28"/>
        </w:rPr>
        <w:t xml:space="preserve"> программы являются финансовые риски, вызванные недостаточностью объемов финансирования из </w:t>
      </w:r>
      <w:r>
        <w:rPr>
          <w:sz w:val="28"/>
          <w:szCs w:val="28"/>
        </w:rPr>
        <w:t xml:space="preserve">областного </w:t>
      </w:r>
      <w:r w:rsidRPr="00180D4D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 и низкая активность (или ее отсутствие) учреждений, предприятий и организаций</w:t>
      </w:r>
      <w:r w:rsidRPr="00180D4D">
        <w:rPr>
          <w:sz w:val="28"/>
          <w:szCs w:val="28"/>
        </w:rPr>
        <w:t xml:space="preserve">. </w:t>
      </w:r>
    </w:p>
    <w:p w:rsidR="00951C4D" w:rsidRPr="00180D4D" w:rsidRDefault="00951C4D" w:rsidP="00951C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180D4D">
        <w:rPr>
          <w:sz w:val="28"/>
          <w:szCs w:val="28"/>
        </w:rPr>
        <w:t xml:space="preserve"> Макроэкономические риски: ухудшение внутренней и внешней экономической конъюнктуры, изменение ситуации в сфере социально-трудовых отношений и охраны труда, снижение объемов производства, рост инфляции, усиление социальной напряженности в связи со снижением уровня жизни населения, массовым высвобождением работников. </w:t>
      </w:r>
    </w:p>
    <w:p w:rsidR="00951C4D" w:rsidRPr="00180D4D" w:rsidRDefault="00951C4D" w:rsidP="00951C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180D4D">
        <w:rPr>
          <w:sz w:val="28"/>
          <w:szCs w:val="28"/>
        </w:rPr>
        <w:t xml:space="preserve">Организационные риски: изменение законодательства Российской Федерации и Курской области; несвоевременное принятие нормативных правовых актов; недостатки в процедурах управления и контроля; дефицит квалифицированных кадров. </w:t>
      </w:r>
    </w:p>
    <w:p w:rsidR="00951C4D" w:rsidRPr="009F1CB4" w:rsidRDefault="00951C4D" w:rsidP="00951C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proofErr w:type="gramStart"/>
      <w:r w:rsidRPr="00180D4D">
        <w:rPr>
          <w:sz w:val="28"/>
          <w:szCs w:val="28"/>
        </w:rPr>
        <w:t xml:space="preserve">Преодоление рисков возможно путем выделения дополнительных бюджетных средств на реализацию мероприятий активной политики занятости населения, осуществления дополнительных мер по поддержке рынка труда и занятости населения, внесения изменений в </w:t>
      </w:r>
      <w:r>
        <w:rPr>
          <w:sz w:val="28"/>
          <w:szCs w:val="28"/>
        </w:rPr>
        <w:t>муниципальную</w:t>
      </w:r>
      <w:r w:rsidRPr="00180D4D">
        <w:rPr>
          <w:sz w:val="28"/>
          <w:szCs w:val="28"/>
        </w:rPr>
        <w:t xml:space="preserve"> программу, своевременной подготовки и тщательной проработки проектов нормативных правовых актов, внесения изменений в принятые нормативные правовые акты, оперативного реагирования на выявленные недостатки в процедурах управления, контроля за реализацией </w:t>
      </w:r>
      <w:r>
        <w:rPr>
          <w:sz w:val="28"/>
          <w:szCs w:val="28"/>
        </w:rPr>
        <w:t>муниципальной</w:t>
      </w:r>
      <w:r w:rsidRPr="00180D4D">
        <w:rPr>
          <w:sz w:val="28"/>
          <w:szCs w:val="28"/>
        </w:rPr>
        <w:t xml:space="preserve"> программы.</w:t>
      </w:r>
      <w:proofErr w:type="gramEnd"/>
    </w:p>
    <w:p w:rsidR="00951C4D" w:rsidRDefault="00951C4D" w:rsidP="00951C4D">
      <w:pPr>
        <w:spacing w:after="0"/>
        <w:ind w:firstLine="709"/>
        <w:jc w:val="both"/>
        <w:rPr>
          <w:sz w:val="28"/>
          <w:szCs w:val="28"/>
        </w:rPr>
      </w:pPr>
    </w:p>
    <w:p w:rsidR="00951C4D" w:rsidRPr="009F1CB4" w:rsidRDefault="00951C4D" w:rsidP="00951C4D">
      <w:pPr>
        <w:spacing w:after="0" w:line="240" w:lineRule="auto"/>
        <w:ind w:firstLine="708"/>
        <w:jc w:val="center"/>
        <w:rPr>
          <w:b/>
          <w:sz w:val="28"/>
          <w:szCs w:val="28"/>
        </w:rPr>
      </w:pPr>
      <w:r w:rsidRPr="009F1CB4">
        <w:rPr>
          <w:b/>
          <w:sz w:val="28"/>
          <w:szCs w:val="28"/>
          <w:lang w:val="en-US"/>
        </w:rPr>
        <w:t>XI</w:t>
      </w:r>
      <w:r w:rsidRPr="009F1CB4">
        <w:rPr>
          <w:b/>
          <w:sz w:val="28"/>
          <w:szCs w:val="28"/>
        </w:rPr>
        <w:t xml:space="preserve">. Методика оценки эффективности </w:t>
      </w:r>
      <w:r>
        <w:rPr>
          <w:b/>
          <w:sz w:val="28"/>
          <w:szCs w:val="28"/>
        </w:rPr>
        <w:t>муниципальной</w:t>
      </w:r>
      <w:r w:rsidRPr="009F1CB4">
        <w:rPr>
          <w:b/>
          <w:sz w:val="28"/>
          <w:szCs w:val="28"/>
        </w:rPr>
        <w:t xml:space="preserve"> программы</w:t>
      </w: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8"/>
          <w:szCs w:val="28"/>
        </w:rPr>
      </w:pPr>
      <w:r w:rsidRPr="00EF185D">
        <w:rPr>
          <w:sz w:val="28"/>
          <w:szCs w:val="28"/>
        </w:rPr>
        <w:lastRenderedPageBreak/>
        <w:t>I. Общие положения</w:t>
      </w: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EF185D">
        <w:rPr>
          <w:sz w:val="28"/>
          <w:szCs w:val="28"/>
        </w:rPr>
        <w:t xml:space="preserve">1. Оценка эффективности реализации </w:t>
      </w:r>
      <w:r>
        <w:rPr>
          <w:sz w:val="28"/>
          <w:szCs w:val="28"/>
        </w:rPr>
        <w:t>муниципальной</w:t>
      </w:r>
      <w:r w:rsidRPr="00EF185D">
        <w:rPr>
          <w:sz w:val="28"/>
          <w:szCs w:val="28"/>
        </w:rPr>
        <w:t xml:space="preserve"> программы производится ежегодно. Результаты оценки эффективности реализации </w:t>
      </w:r>
      <w:r>
        <w:rPr>
          <w:sz w:val="28"/>
          <w:szCs w:val="28"/>
        </w:rPr>
        <w:t>муниципальной</w:t>
      </w:r>
      <w:r w:rsidRPr="00EF185D">
        <w:rPr>
          <w:sz w:val="28"/>
          <w:szCs w:val="28"/>
        </w:rPr>
        <w:t xml:space="preserve"> программы представляются в составе годового отчета о ходе ее реализации и об оценке эффективности.</w:t>
      </w: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EF185D">
        <w:rPr>
          <w:sz w:val="28"/>
          <w:szCs w:val="28"/>
        </w:rPr>
        <w:t xml:space="preserve">2. Оценка эффективности </w:t>
      </w:r>
      <w:r>
        <w:rPr>
          <w:sz w:val="28"/>
          <w:szCs w:val="28"/>
        </w:rPr>
        <w:t>муниципальной</w:t>
      </w:r>
      <w:r w:rsidRPr="00EF185D">
        <w:rPr>
          <w:sz w:val="28"/>
          <w:szCs w:val="28"/>
        </w:rPr>
        <w:t xml:space="preserve"> программы  производится по следующим направлениям:</w:t>
      </w: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EF185D">
        <w:rPr>
          <w:sz w:val="28"/>
          <w:szCs w:val="28"/>
        </w:rPr>
        <w:t xml:space="preserve">оценка степени достижения целей и решения задач </w:t>
      </w:r>
      <w:r>
        <w:rPr>
          <w:sz w:val="28"/>
          <w:szCs w:val="28"/>
        </w:rPr>
        <w:t>муниципальной</w:t>
      </w:r>
      <w:r w:rsidRPr="00EF185D">
        <w:rPr>
          <w:sz w:val="28"/>
          <w:szCs w:val="28"/>
        </w:rPr>
        <w:t xml:space="preserve"> программы;</w:t>
      </w: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EF185D">
        <w:rPr>
          <w:sz w:val="28"/>
          <w:szCs w:val="28"/>
        </w:rPr>
        <w:t>оценка степени достижения целей и решения задач подпрограмм;</w:t>
      </w: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EF185D">
        <w:rPr>
          <w:sz w:val="28"/>
          <w:szCs w:val="28"/>
        </w:rPr>
        <w:t>оценка степени реализации основных мероприятий и достижения ожидаемых непосредственных результатов их реализации (далее - оценка степени реализации мероприятий);</w:t>
      </w: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EF185D">
        <w:rPr>
          <w:sz w:val="28"/>
          <w:szCs w:val="28"/>
        </w:rPr>
        <w:t>оценка степени соответствия запланированному уровню затрат;</w:t>
      </w: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EF185D">
        <w:rPr>
          <w:sz w:val="28"/>
          <w:szCs w:val="28"/>
        </w:rPr>
        <w:t>оценка эффе</w:t>
      </w:r>
      <w:r>
        <w:rPr>
          <w:sz w:val="28"/>
          <w:szCs w:val="28"/>
        </w:rPr>
        <w:t>ктивности использования бюджетных средств</w:t>
      </w:r>
      <w:r w:rsidRPr="00EF185D">
        <w:rPr>
          <w:sz w:val="28"/>
          <w:szCs w:val="28"/>
        </w:rPr>
        <w:t>.</w:t>
      </w: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EF185D">
        <w:rPr>
          <w:sz w:val="28"/>
          <w:szCs w:val="28"/>
        </w:rPr>
        <w:t xml:space="preserve">3. Оценка эффективности реализации </w:t>
      </w:r>
      <w:r>
        <w:rPr>
          <w:sz w:val="28"/>
          <w:szCs w:val="28"/>
        </w:rPr>
        <w:t>муниципальной</w:t>
      </w:r>
      <w:r w:rsidRPr="00EF185D">
        <w:rPr>
          <w:sz w:val="28"/>
          <w:szCs w:val="28"/>
        </w:rPr>
        <w:t xml:space="preserve"> программы осуществляется в два этапа.</w:t>
      </w: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EF185D">
        <w:rPr>
          <w:sz w:val="28"/>
          <w:szCs w:val="28"/>
        </w:rPr>
        <w:t xml:space="preserve">4. На первом этапе осуществляется оценка эффективности реализации подпрограмм, которая определяется с учетом оценки степени достижения целей и решения задач подпрограмм, оценки степени реализации мероприятий, оценки степени соответствия запланированному уровню затрат и оценки эффективности использования </w:t>
      </w:r>
      <w:r>
        <w:rPr>
          <w:sz w:val="28"/>
          <w:szCs w:val="28"/>
        </w:rPr>
        <w:t xml:space="preserve">бюджетных </w:t>
      </w:r>
      <w:r w:rsidRPr="00EF185D">
        <w:rPr>
          <w:sz w:val="28"/>
          <w:szCs w:val="28"/>
        </w:rPr>
        <w:t>средств.</w:t>
      </w: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EF185D">
        <w:rPr>
          <w:sz w:val="28"/>
          <w:szCs w:val="28"/>
        </w:rPr>
        <w:t xml:space="preserve">5. На втором этапе осуществляется оценка эффективности реализации </w:t>
      </w:r>
      <w:r>
        <w:rPr>
          <w:sz w:val="28"/>
          <w:szCs w:val="28"/>
        </w:rPr>
        <w:t>муниципальной</w:t>
      </w:r>
      <w:r w:rsidRPr="00EF185D">
        <w:rPr>
          <w:sz w:val="28"/>
          <w:szCs w:val="28"/>
        </w:rPr>
        <w:t xml:space="preserve"> программы, которая определяется с учетом оценки степени достижения целей и решения задач </w:t>
      </w:r>
      <w:r>
        <w:rPr>
          <w:sz w:val="28"/>
          <w:szCs w:val="28"/>
        </w:rPr>
        <w:t>муниципальной</w:t>
      </w:r>
      <w:r w:rsidRPr="00EF185D">
        <w:rPr>
          <w:sz w:val="28"/>
          <w:szCs w:val="28"/>
        </w:rPr>
        <w:t xml:space="preserve"> программы и оценки эффективности реализации подпрограмм.</w:t>
      </w: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8"/>
          <w:szCs w:val="28"/>
        </w:rPr>
      </w:pPr>
      <w:r w:rsidRPr="00EF185D">
        <w:rPr>
          <w:sz w:val="28"/>
          <w:szCs w:val="28"/>
        </w:rPr>
        <w:t>II. Оценка степени реализации мероприятий</w:t>
      </w:r>
    </w:p>
    <w:p w:rsidR="00951C4D" w:rsidRPr="00EF185D" w:rsidRDefault="00951C4D" w:rsidP="00951C4D">
      <w:pPr>
        <w:autoSpaceDE w:val="0"/>
        <w:autoSpaceDN w:val="0"/>
        <w:adjustRightInd w:val="0"/>
        <w:spacing w:after="0" w:line="300" w:lineRule="exact"/>
        <w:ind w:firstLine="540"/>
        <w:jc w:val="both"/>
        <w:rPr>
          <w:sz w:val="28"/>
          <w:szCs w:val="28"/>
        </w:rPr>
      </w:pPr>
      <w:r w:rsidRPr="00EF185D">
        <w:rPr>
          <w:sz w:val="28"/>
          <w:szCs w:val="28"/>
        </w:rPr>
        <w:t>6. 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951C4D" w:rsidRPr="00EF185D" w:rsidRDefault="00951C4D" w:rsidP="00951C4D">
      <w:pPr>
        <w:autoSpaceDE w:val="0"/>
        <w:autoSpaceDN w:val="0"/>
        <w:adjustRightInd w:val="0"/>
        <w:spacing w:after="0" w:line="300" w:lineRule="exact"/>
        <w:jc w:val="center"/>
        <w:rPr>
          <w:sz w:val="28"/>
          <w:szCs w:val="28"/>
        </w:rPr>
      </w:pPr>
      <w:r w:rsidRPr="00EF185D">
        <w:rPr>
          <w:sz w:val="28"/>
          <w:szCs w:val="28"/>
        </w:rPr>
        <w:t>СРм = Мв / М,</w:t>
      </w:r>
    </w:p>
    <w:p w:rsidR="00951C4D" w:rsidRPr="00EF185D" w:rsidRDefault="00951C4D" w:rsidP="00951C4D">
      <w:pPr>
        <w:autoSpaceDE w:val="0"/>
        <w:autoSpaceDN w:val="0"/>
        <w:adjustRightInd w:val="0"/>
        <w:spacing w:after="0" w:line="300" w:lineRule="exact"/>
        <w:ind w:firstLine="540"/>
        <w:jc w:val="both"/>
        <w:rPr>
          <w:sz w:val="28"/>
          <w:szCs w:val="28"/>
        </w:rPr>
      </w:pPr>
      <w:r w:rsidRPr="00EF185D">
        <w:rPr>
          <w:sz w:val="28"/>
          <w:szCs w:val="28"/>
        </w:rPr>
        <w:t>где:</w:t>
      </w:r>
    </w:p>
    <w:p w:rsidR="00951C4D" w:rsidRPr="00EF185D" w:rsidRDefault="00951C4D" w:rsidP="00951C4D">
      <w:pPr>
        <w:autoSpaceDE w:val="0"/>
        <w:autoSpaceDN w:val="0"/>
        <w:adjustRightInd w:val="0"/>
        <w:spacing w:after="0" w:line="300" w:lineRule="exact"/>
        <w:ind w:firstLine="540"/>
        <w:jc w:val="both"/>
        <w:rPr>
          <w:sz w:val="28"/>
          <w:szCs w:val="28"/>
        </w:rPr>
      </w:pPr>
      <w:r w:rsidRPr="00EF185D">
        <w:rPr>
          <w:sz w:val="28"/>
          <w:szCs w:val="28"/>
        </w:rPr>
        <w:t>СРм - степень реализации мероприятий;</w:t>
      </w:r>
    </w:p>
    <w:p w:rsidR="00951C4D" w:rsidRPr="00EF185D" w:rsidRDefault="00951C4D" w:rsidP="00951C4D">
      <w:pPr>
        <w:autoSpaceDE w:val="0"/>
        <w:autoSpaceDN w:val="0"/>
        <w:adjustRightInd w:val="0"/>
        <w:spacing w:after="0" w:line="300" w:lineRule="exact"/>
        <w:ind w:firstLine="540"/>
        <w:jc w:val="both"/>
        <w:rPr>
          <w:sz w:val="28"/>
          <w:szCs w:val="28"/>
        </w:rPr>
      </w:pPr>
      <w:r w:rsidRPr="00EF185D">
        <w:rPr>
          <w:sz w:val="28"/>
          <w:szCs w:val="28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951C4D" w:rsidRPr="00EF185D" w:rsidRDefault="00951C4D" w:rsidP="00951C4D">
      <w:pPr>
        <w:autoSpaceDE w:val="0"/>
        <w:autoSpaceDN w:val="0"/>
        <w:adjustRightInd w:val="0"/>
        <w:spacing w:after="0" w:line="300" w:lineRule="exact"/>
        <w:ind w:firstLine="540"/>
        <w:jc w:val="both"/>
        <w:rPr>
          <w:sz w:val="28"/>
          <w:szCs w:val="28"/>
        </w:rPr>
      </w:pPr>
      <w:r w:rsidRPr="00EF185D">
        <w:rPr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951C4D" w:rsidRPr="00EF185D" w:rsidRDefault="00951C4D" w:rsidP="00951C4D">
      <w:pPr>
        <w:autoSpaceDE w:val="0"/>
        <w:autoSpaceDN w:val="0"/>
        <w:adjustRightInd w:val="0"/>
        <w:spacing w:after="0" w:line="30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Степень реализации мероприятий рассчитывается для всех мероприятий муниципальной программы.</w:t>
      </w:r>
    </w:p>
    <w:p w:rsidR="00951C4D" w:rsidRPr="00EF185D" w:rsidRDefault="00951C4D" w:rsidP="00951C4D">
      <w:pPr>
        <w:autoSpaceDE w:val="0"/>
        <w:autoSpaceDN w:val="0"/>
        <w:adjustRightInd w:val="0"/>
        <w:spacing w:after="0" w:line="300" w:lineRule="exact"/>
        <w:ind w:firstLine="540"/>
        <w:jc w:val="both"/>
        <w:rPr>
          <w:sz w:val="28"/>
          <w:szCs w:val="28"/>
        </w:rPr>
      </w:pPr>
      <w:r w:rsidRPr="00EF185D">
        <w:rPr>
          <w:sz w:val="28"/>
          <w:szCs w:val="28"/>
        </w:rPr>
        <w:t>7. Мероприятие может считаться выполненным в полном объеме при достижении следующих результатов:</w:t>
      </w:r>
    </w:p>
    <w:p w:rsidR="00951C4D" w:rsidRPr="00EF185D" w:rsidRDefault="00951C4D" w:rsidP="00951C4D">
      <w:pPr>
        <w:autoSpaceDE w:val="0"/>
        <w:autoSpaceDN w:val="0"/>
        <w:adjustRightInd w:val="0"/>
        <w:spacing w:after="0" w:line="300" w:lineRule="exact"/>
        <w:ind w:firstLine="540"/>
        <w:jc w:val="both"/>
        <w:rPr>
          <w:sz w:val="28"/>
          <w:szCs w:val="28"/>
        </w:rPr>
      </w:pPr>
      <w:r w:rsidRPr="00EF185D">
        <w:rPr>
          <w:sz w:val="28"/>
          <w:szCs w:val="28"/>
        </w:rPr>
        <w:t>мероприятие, результаты которого оцениваются на основании числовых (в абсолютных или относительных величинах) значений показателей (индикаторов)</w:t>
      </w:r>
      <w:r w:rsidRPr="00EF185D">
        <w:rPr>
          <w:sz w:val="28"/>
          <w:szCs w:val="28"/>
          <w:vertAlign w:val="superscript"/>
        </w:rPr>
        <w:t>1</w:t>
      </w:r>
      <w:r w:rsidRPr="00EF185D">
        <w:rPr>
          <w:sz w:val="28"/>
          <w:szCs w:val="28"/>
        </w:rPr>
        <w:t>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</w:t>
      </w:r>
      <w:proofErr w:type="gramStart"/>
      <w:r w:rsidRPr="00EF185D">
        <w:rPr>
          <w:sz w:val="28"/>
          <w:szCs w:val="28"/>
          <w:vertAlign w:val="superscript"/>
        </w:rPr>
        <w:t>2</w:t>
      </w:r>
      <w:proofErr w:type="gramEnd"/>
      <w:r w:rsidRPr="00EF185D">
        <w:rPr>
          <w:sz w:val="28"/>
          <w:szCs w:val="28"/>
        </w:rPr>
        <w:t>.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EF185D">
        <w:rPr>
          <w:sz w:val="28"/>
          <w:szCs w:val="28"/>
        </w:rPr>
        <w:lastRenderedPageBreak/>
        <w:t>по иным мероприятиям результаты реализации могут оцениваться как наступление или ненаступление контрольного события (событий) и (или) достижение качественного результата (оценка проводится экспертно).</w:t>
      </w:r>
    </w:p>
    <w:p w:rsidR="00951C4D" w:rsidRDefault="00951C4D" w:rsidP="00951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EF185D">
        <w:rPr>
          <w:sz w:val="28"/>
          <w:szCs w:val="28"/>
        </w:rPr>
        <w:t>--------------------------------</w:t>
      </w:r>
    </w:p>
    <w:p w:rsidR="00951C4D" w:rsidRPr="00D327A7" w:rsidRDefault="00951C4D" w:rsidP="00951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327A7">
        <w:rPr>
          <w:sz w:val="20"/>
          <w:szCs w:val="20"/>
          <w:vertAlign w:val="superscript"/>
        </w:rPr>
        <w:t>1</w:t>
      </w:r>
      <w:proofErr w:type="gramStart"/>
      <w:r w:rsidRPr="00D327A7">
        <w:rPr>
          <w:sz w:val="20"/>
          <w:szCs w:val="20"/>
        </w:rPr>
        <w:t xml:space="preserve"> В</w:t>
      </w:r>
      <w:proofErr w:type="gramEnd"/>
      <w:r w:rsidRPr="00D327A7">
        <w:rPr>
          <w:sz w:val="20"/>
          <w:szCs w:val="20"/>
        </w:rPr>
        <w:t xml:space="preserve"> случаях, когда в графе «результат мероприятия» зафиксированы количественные значения показателей (индикаторов) на отчетный год, либо в случаях, когда установлена прямая связь между основными мероприятиями и показателями (индикаторами) подпрограмм.</w:t>
      </w:r>
    </w:p>
    <w:p w:rsidR="00951C4D" w:rsidRPr="00D327A7" w:rsidRDefault="00951C4D" w:rsidP="00951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proofErr w:type="gramStart"/>
      <w:r w:rsidRPr="00D327A7">
        <w:rPr>
          <w:sz w:val="20"/>
          <w:szCs w:val="20"/>
          <w:vertAlign w:val="superscript"/>
        </w:rPr>
        <w:t>2</w:t>
      </w:r>
      <w:r w:rsidRPr="00D327A7">
        <w:rPr>
          <w:sz w:val="20"/>
          <w:szCs w:val="20"/>
        </w:rPr>
        <w:t xml:space="preserve"> Выполнение данного условия подразумевает, что в случае если степень достижения показателя (индикатора) составляет менее 100%, проводится сопоставление значений показателя (индикатора), достигнутого в отчетном году, со значением данного показателя (индикатора), достигнутого в году, предшествующем отчетному.</w:t>
      </w:r>
      <w:proofErr w:type="gramEnd"/>
      <w:r w:rsidRPr="00D327A7">
        <w:rPr>
          <w:sz w:val="20"/>
          <w:szCs w:val="20"/>
        </w:rPr>
        <w:t xml:space="preserve"> </w:t>
      </w:r>
      <w:proofErr w:type="gramStart"/>
      <w:r w:rsidRPr="00D327A7">
        <w:rPr>
          <w:sz w:val="20"/>
          <w:szCs w:val="20"/>
        </w:rPr>
        <w:t>В случае ухудшения значения показателя (индикатора) по сравнению с предыдущим периодом (т.е. при снижении значения показателя (индикатора) по показателю (индикатору), желаемой тенденцией развития которого является рост, и при росте значения показателя (индикатора), желаемой тенденцией развития которого является снижение) проводится сопоставление темпов роста данного показателя (индикатора) с темпами роста объемов расходов по рассматриваемому мероприятию.</w:t>
      </w:r>
      <w:proofErr w:type="gramEnd"/>
      <w:r w:rsidRPr="00D327A7">
        <w:rPr>
          <w:sz w:val="20"/>
          <w:szCs w:val="20"/>
        </w:rPr>
        <w:t xml:space="preserve"> При этом мероприятие может считаться выполненным только в случае, если темпы ухудшения значений показателя ниже темпов сокращения расходов на реализацию мероприятия (например, допускается снижение на 1% значения показателя, если расходы сократились не менее чем на 1% в отчетном году по сравнению с годом, предшествующим отчетному).</w:t>
      </w:r>
    </w:p>
    <w:p w:rsidR="00951C4D" w:rsidRDefault="00951C4D" w:rsidP="00951C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951C4D" w:rsidRDefault="00951C4D" w:rsidP="00951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8"/>
          <w:szCs w:val="28"/>
        </w:rPr>
      </w:pPr>
      <w:r w:rsidRPr="00EF185D">
        <w:rPr>
          <w:sz w:val="28"/>
          <w:szCs w:val="28"/>
        </w:rPr>
        <w:t>III. Оценка степени соответствия запланированному уровню затрат</w:t>
      </w: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EF185D">
        <w:rPr>
          <w:sz w:val="28"/>
          <w:szCs w:val="28"/>
        </w:rPr>
        <w:t>8. 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EF185D">
        <w:rPr>
          <w:sz w:val="28"/>
          <w:szCs w:val="28"/>
        </w:rPr>
        <w:t>СС</w:t>
      </w:r>
      <w:r w:rsidRPr="00EF185D">
        <w:rPr>
          <w:sz w:val="28"/>
          <w:szCs w:val="28"/>
          <w:vertAlign w:val="subscript"/>
        </w:rPr>
        <w:t>уз</w:t>
      </w:r>
      <w:r w:rsidRPr="00EF185D">
        <w:rPr>
          <w:sz w:val="28"/>
          <w:szCs w:val="28"/>
        </w:rPr>
        <w:t xml:space="preserve"> = З</w:t>
      </w:r>
      <w:r w:rsidRPr="00EF185D">
        <w:rPr>
          <w:sz w:val="28"/>
          <w:szCs w:val="28"/>
          <w:vertAlign w:val="subscript"/>
        </w:rPr>
        <w:t>ф</w:t>
      </w:r>
      <w:r w:rsidRPr="00EF185D">
        <w:rPr>
          <w:sz w:val="28"/>
          <w:szCs w:val="28"/>
        </w:rPr>
        <w:t xml:space="preserve"> / З</w:t>
      </w:r>
      <w:r w:rsidRPr="00EF185D">
        <w:rPr>
          <w:sz w:val="28"/>
          <w:szCs w:val="28"/>
          <w:vertAlign w:val="subscript"/>
        </w:rPr>
        <w:t>п</w:t>
      </w:r>
      <w:r w:rsidRPr="00EF185D">
        <w:rPr>
          <w:sz w:val="28"/>
          <w:szCs w:val="28"/>
        </w:rPr>
        <w:t>,</w:t>
      </w: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EF185D">
        <w:rPr>
          <w:sz w:val="28"/>
          <w:szCs w:val="28"/>
        </w:rPr>
        <w:t>где:</w:t>
      </w: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EF185D">
        <w:rPr>
          <w:sz w:val="28"/>
          <w:szCs w:val="28"/>
        </w:rPr>
        <w:t>СС</w:t>
      </w:r>
      <w:r w:rsidRPr="00EF185D">
        <w:rPr>
          <w:sz w:val="28"/>
          <w:szCs w:val="28"/>
          <w:vertAlign w:val="subscript"/>
        </w:rPr>
        <w:t>уз</w:t>
      </w:r>
      <w:r w:rsidRPr="00EF185D">
        <w:rPr>
          <w:sz w:val="28"/>
          <w:szCs w:val="28"/>
        </w:rPr>
        <w:t xml:space="preserve"> - степень соответствия запланированному уровню расходов;</w:t>
      </w: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EF185D">
        <w:rPr>
          <w:sz w:val="28"/>
          <w:szCs w:val="28"/>
        </w:rPr>
        <w:t>З</w:t>
      </w:r>
      <w:r w:rsidRPr="00EF185D">
        <w:rPr>
          <w:sz w:val="28"/>
          <w:szCs w:val="28"/>
          <w:vertAlign w:val="subscript"/>
        </w:rPr>
        <w:t>ф</w:t>
      </w:r>
      <w:r w:rsidRPr="00EF185D">
        <w:rPr>
          <w:sz w:val="28"/>
          <w:szCs w:val="28"/>
        </w:rPr>
        <w:t xml:space="preserve"> - фактические расходы на реализацию подпрограммы в отчетном году;</w:t>
      </w: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EF185D">
        <w:rPr>
          <w:sz w:val="28"/>
          <w:szCs w:val="28"/>
        </w:rPr>
        <w:t>З</w:t>
      </w:r>
      <w:r w:rsidRPr="00EF185D">
        <w:rPr>
          <w:sz w:val="28"/>
          <w:szCs w:val="28"/>
          <w:vertAlign w:val="subscript"/>
        </w:rPr>
        <w:t>п</w:t>
      </w:r>
      <w:r w:rsidRPr="00EF185D">
        <w:rPr>
          <w:sz w:val="28"/>
          <w:szCs w:val="28"/>
        </w:rPr>
        <w:t xml:space="preserve"> - плановые расходы на реализацию подпрограммы в отчетном году.</w:t>
      </w: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EF185D">
        <w:rPr>
          <w:sz w:val="28"/>
          <w:szCs w:val="28"/>
        </w:rPr>
        <w:t>9. В составе показателя «степень соответствия запланированному уровню расходов» учитываются расходы из всех источников.</w:t>
      </w:r>
    </w:p>
    <w:p w:rsidR="00951C4D" w:rsidRDefault="00951C4D" w:rsidP="00951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proofErr w:type="gramStart"/>
      <w:r w:rsidRPr="00EF185D">
        <w:rPr>
          <w:sz w:val="28"/>
          <w:szCs w:val="28"/>
        </w:rPr>
        <w:t xml:space="preserve">В качестве плановых расходов из средств иных источников используются данные по объемам расходов,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</w:t>
      </w:r>
      <w:r>
        <w:rPr>
          <w:sz w:val="28"/>
          <w:szCs w:val="28"/>
        </w:rPr>
        <w:t xml:space="preserve">муниципальной </w:t>
      </w:r>
      <w:r w:rsidRPr="00EF185D">
        <w:rPr>
          <w:sz w:val="28"/>
          <w:szCs w:val="28"/>
        </w:rPr>
        <w:t>программы.</w:t>
      </w:r>
      <w:proofErr w:type="gramEnd"/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951C4D" w:rsidRDefault="00951C4D" w:rsidP="00951C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8"/>
          <w:szCs w:val="28"/>
        </w:rPr>
      </w:pPr>
      <w:r w:rsidRPr="00EF185D">
        <w:rPr>
          <w:sz w:val="28"/>
          <w:szCs w:val="28"/>
        </w:rPr>
        <w:t xml:space="preserve">IV. Оценка эффективности использования </w:t>
      </w:r>
      <w:r>
        <w:rPr>
          <w:sz w:val="28"/>
          <w:szCs w:val="28"/>
        </w:rPr>
        <w:t xml:space="preserve">бюджетных </w:t>
      </w:r>
      <w:r w:rsidRPr="00EF185D">
        <w:rPr>
          <w:sz w:val="28"/>
          <w:szCs w:val="28"/>
        </w:rPr>
        <w:t>средств</w:t>
      </w: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8"/>
          <w:szCs w:val="28"/>
        </w:rPr>
      </w:pP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EF185D">
        <w:rPr>
          <w:sz w:val="28"/>
          <w:szCs w:val="28"/>
        </w:rPr>
        <w:t xml:space="preserve">10. Эффективность использования </w:t>
      </w:r>
      <w:r>
        <w:rPr>
          <w:sz w:val="28"/>
          <w:szCs w:val="28"/>
        </w:rPr>
        <w:t xml:space="preserve">бюджетных </w:t>
      </w:r>
      <w:r w:rsidRPr="00EF185D">
        <w:rPr>
          <w:sz w:val="28"/>
          <w:szCs w:val="28"/>
        </w:rPr>
        <w:t xml:space="preserve">средств рассчитывается для каждой подпрограммы как отношение степени реализации мероприятий к степени соответствия запланированному уровню расходов из </w:t>
      </w:r>
      <w:r>
        <w:rPr>
          <w:sz w:val="28"/>
          <w:szCs w:val="28"/>
        </w:rPr>
        <w:t xml:space="preserve">бюджетных </w:t>
      </w:r>
      <w:r w:rsidRPr="00EF185D">
        <w:rPr>
          <w:sz w:val="28"/>
          <w:szCs w:val="28"/>
        </w:rPr>
        <w:t>средств по следующей формуле:</w:t>
      </w: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EF185D">
        <w:rPr>
          <w:sz w:val="28"/>
          <w:szCs w:val="28"/>
        </w:rPr>
        <w:t>Э</w:t>
      </w:r>
      <w:r w:rsidRPr="00EF185D">
        <w:rPr>
          <w:sz w:val="28"/>
          <w:szCs w:val="28"/>
          <w:vertAlign w:val="subscript"/>
        </w:rPr>
        <w:t>ис</w:t>
      </w:r>
      <w:r w:rsidRPr="00EF185D">
        <w:rPr>
          <w:sz w:val="28"/>
          <w:szCs w:val="28"/>
        </w:rPr>
        <w:t xml:space="preserve"> = СР</w:t>
      </w:r>
      <w:r w:rsidRPr="00EF185D">
        <w:rPr>
          <w:sz w:val="28"/>
          <w:szCs w:val="28"/>
          <w:vertAlign w:val="subscript"/>
        </w:rPr>
        <w:t>м</w:t>
      </w:r>
      <w:r w:rsidRPr="00EF185D">
        <w:rPr>
          <w:sz w:val="28"/>
          <w:szCs w:val="28"/>
        </w:rPr>
        <w:t xml:space="preserve"> / СС</w:t>
      </w:r>
      <w:r w:rsidRPr="00EF185D">
        <w:rPr>
          <w:sz w:val="28"/>
          <w:szCs w:val="28"/>
          <w:vertAlign w:val="subscript"/>
        </w:rPr>
        <w:t>уз</w:t>
      </w:r>
      <w:r w:rsidRPr="00EF185D">
        <w:rPr>
          <w:sz w:val="28"/>
          <w:szCs w:val="28"/>
        </w:rPr>
        <w:t>,</w:t>
      </w: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EF185D">
        <w:rPr>
          <w:sz w:val="28"/>
          <w:szCs w:val="28"/>
        </w:rPr>
        <w:t>где:</w:t>
      </w: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EF185D">
        <w:rPr>
          <w:sz w:val="28"/>
          <w:szCs w:val="28"/>
        </w:rPr>
        <w:t>Э</w:t>
      </w:r>
      <w:r w:rsidRPr="00EF185D">
        <w:rPr>
          <w:sz w:val="28"/>
          <w:szCs w:val="28"/>
          <w:vertAlign w:val="subscript"/>
        </w:rPr>
        <w:t>ис</w:t>
      </w:r>
      <w:r w:rsidRPr="00EF185D">
        <w:rPr>
          <w:sz w:val="28"/>
          <w:szCs w:val="28"/>
        </w:rPr>
        <w:t xml:space="preserve"> - эффективность использования </w:t>
      </w:r>
      <w:r>
        <w:rPr>
          <w:sz w:val="28"/>
          <w:szCs w:val="28"/>
        </w:rPr>
        <w:t xml:space="preserve">бюджетных </w:t>
      </w:r>
      <w:r w:rsidRPr="00EF185D">
        <w:rPr>
          <w:sz w:val="28"/>
          <w:szCs w:val="28"/>
        </w:rPr>
        <w:t>средств;</w:t>
      </w: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EF185D">
        <w:rPr>
          <w:sz w:val="28"/>
          <w:szCs w:val="28"/>
        </w:rPr>
        <w:t>СР</w:t>
      </w:r>
      <w:r w:rsidRPr="00EF185D">
        <w:rPr>
          <w:sz w:val="28"/>
          <w:szCs w:val="28"/>
          <w:vertAlign w:val="subscript"/>
        </w:rPr>
        <w:t>м</w:t>
      </w:r>
      <w:r w:rsidRPr="00EF185D">
        <w:rPr>
          <w:sz w:val="28"/>
          <w:szCs w:val="28"/>
        </w:rPr>
        <w:t xml:space="preserve"> - степень реализации мероприятий, полностью или частично финансируемых из </w:t>
      </w:r>
      <w:r>
        <w:rPr>
          <w:sz w:val="28"/>
          <w:szCs w:val="28"/>
        </w:rPr>
        <w:t xml:space="preserve">бюджетных </w:t>
      </w:r>
      <w:r w:rsidRPr="00EF185D">
        <w:rPr>
          <w:sz w:val="28"/>
          <w:szCs w:val="28"/>
        </w:rPr>
        <w:t>средств;</w:t>
      </w: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EF185D">
        <w:rPr>
          <w:sz w:val="28"/>
          <w:szCs w:val="28"/>
        </w:rPr>
        <w:t>СС</w:t>
      </w:r>
      <w:r w:rsidRPr="00EF185D">
        <w:rPr>
          <w:sz w:val="28"/>
          <w:szCs w:val="28"/>
          <w:vertAlign w:val="subscript"/>
        </w:rPr>
        <w:t>уз</w:t>
      </w:r>
      <w:r w:rsidRPr="00EF185D">
        <w:rPr>
          <w:sz w:val="28"/>
          <w:szCs w:val="28"/>
        </w:rPr>
        <w:t xml:space="preserve"> - степень соответствия запланированному уровню расходов из </w:t>
      </w:r>
      <w:r>
        <w:rPr>
          <w:sz w:val="28"/>
          <w:szCs w:val="28"/>
        </w:rPr>
        <w:t xml:space="preserve">бюджетных </w:t>
      </w:r>
      <w:r w:rsidRPr="00EF185D">
        <w:rPr>
          <w:sz w:val="28"/>
          <w:szCs w:val="28"/>
        </w:rPr>
        <w:t>средств.</w:t>
      </w: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EF185D">
        <w:rPr>
          <w:sz w:val="28"/>
          <w:szCs w:val="28"/>
        </w:rPr>
        <w:lastRenderedPageBreak/>
        <w:t xml:space="preserve">Если доля финансового обеспечения реализации подпрограммы из </w:t>
      </w:r>
      <w:r>
        <w:rPr>
          <w:sz w:val="28"/>
          <w:szCs w:val="28"/>
        </w:rPr>
        <w:t xml:space="preserve">бюджетных </w:t>
      </w:r>
      <w:r w:rsidRPr="00EF185D">
        <w:rPr>
          <w:sz w:val="28"/>
          <w:szCs w:val="28"/>
        </w:rPr>
        <w:t xml:space="preserve">средств составляет менее 75%, то показатель оценки эффективности использования </w:t>
      </w:r>
      <w:r>
        <w:rPr>
          <w:sz w:val="28"/>
          <w:szCs w:val="28"/>
        </w:rPr>
        <w:t xml:space="preserve">бюджетных </w:t>
      </w:r>
      <w:r w:rsidRPr="00EF185D">
        <w:rPr>
          <w:sz w:val="28"/>
          <w:szCs w:val="28"/>
        </w:rPr>
        <w:t>средств может быть заменен на показатель эффективности использования финансовых ресурсов на реализацию подпрограммы.</w:t>
      </w: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951C4D" w:rsidRDefault="00951C4D" w:rsidP="00951C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EF185D">
        <w:rPr>
          <w:sz w:val="28"/>
          <w:szCs w:val="28"/>
        </w:rPr>
        <w:t>Данный показатель рассчитывается по формуле:</w:t>
      </w: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1115060" cy="2768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185D">
        <w:rPr>
          <w:sz w:val="28"/>
          <w:szCs w:val="28"/>
        </w:rPr>
        <w:t>,</w:t>
      </w: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EF185D">
        <w:rPr>
          <w:sz w:val="28"/>
          <w:szCs w:val="28"/>
        </w:rPr>
        <w:t>где:</w:t>
      </w: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860" cy="249555"/>
            <wp:effectExtent l="1905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185D">
        <w:rPr>
          <w:sz w:val="28"/>
          <w:szCs w:val="28"/>
        </w:rPr>
        <w:t xml:space="preserve"> - эффективность использования финансовых ресурсов на реализацию подпрограммы;</w:t>
      </w: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2740" cy="24955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185D">
        <w:rPr>
          <w:sz w:val="28"/>
          <w:szCs w:val="28"/>
        </w:rPr>
        <w:t xml:space="preserve"> - степень реализации всех мероприятий подпрограммы;</w:t>
      </w: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3060" cy="276860"/>
            <wp:effectExtent l="1905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185D">
        <w:rPr>
          <w:sz w:val="28"/>
          <w:szCs w:val="28"/>
        </w:rPr>
        <w:t xml:space="preserve"> - степень соответствия запланированному уровню расходов из всех источников.</w:t>
      </w: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8"/>
          <w:szCs w:val="28"/>
        </w:rPr>
      </w:pPr>
      <w:r w:rsidRPr="00EF185D">
        <w:rPr>
          <w:sz w:val="28"/>
          <w:szCs w:val="28"/>
        </w:rPr>
        <w:t xml:space="preserve">V. Оценка степени достижения целей и решения задач подпрограмм </w:t>
      </w: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EF185D">
        <w:rPr>
          <w:sz w:val="28"/>
          <w:szCs w:val="28"/>
        </w:rPr>
        <w:t>11. 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EF185D">
        <w:rPr>
          <w:sz w:val="28"/>
          <w:szCs w:val="28"/>
        </w:rPr>
        <w:t>12. Степень достижения планового значения показателя (индикатора) рассчитывается по следующим формулам:</w:t>
      </w: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EF185D">
        <w:rPr>
          <w:sz w:val="28"/>
          <w:szCs w:val="28"/>
        </w:rPr>
        <w:t>для показателей (индикаторов), желаемой тенденцией развития которых является увеличение значений:</w:t>
      </w: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1579245" cy="27686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185D">
        <w:rPr>
          <w:sz w:val="28"/>
          <w:szCs w:val="28"/>
        </w:rPr>
        <w:t>;</w:t>
      </w: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EF185D">
        <w:rPr>
          <w:sz w:val="28"/>
          <w:szCs w:val="28"/>
        </w:rPr>
        <w:t>для показателей (индикаторов), желаемой тенденцией развития которых является снижение значений:</w:t>
      </w: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1579245" cy="276860"/>
            <wp:effectExtent l="19050" t="0" r="190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185D">
        <w:rPr>
          <w:sz w:val="28"/>
          <w:szCs w:val="28"/>
        </w:rPr>
        <w:t>,</w:t>
      </w: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EF185D">
        <w:rPr>
          <w:sz w:val="28"/>
          <w:szCs w:val="28"/>
        </w:rPr>
        <w:t>где:</w:t>
      </w: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512445" cy="249555"/>
            <wp:effectExtent l="0" t="0" r="190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185D">
        <w:rPr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64185" cy="27686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185D">
        <w:rPr>
          <w:sz w:val="28"/>
          <w:szCs w:val="28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64185" cy="24955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185D">
        <w:rPr>
          <w:sz w:val="28"/>
          <w:szCs w:val="28"/>
        </w:rPr>
        <w:t xml:space="preserve"> - плановое значение показателя (индикатора), характеризующего цели и задачи подпрограммы.</w:t>
      </w: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EF185D">
        <w:rPr>
          <w:sz w:val="28"/>
          <w:szCs w:val="28"/>
        </w:rPr>
        <w:t>13. Степень реализации подпрограммы рассчитывается по формуле:</w:t>
      </w: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440815" cy="485140"/>
            <wp:effectExtent l="0" t="0" r="698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185D">
        <w:rPr>
          <w:sz w:val="28"/>
          <w:szCs w:val="28"/>
        </w:rPr>
        <w:t>,</w:t>
      </w: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EF185D">
        <w:rPr>
          <w:sz w:val="28"/>
          <w:szCs w:val="28"/>
        </w:rPr>
        <w:t>где:</w:t>
      </w: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08940" cy="24955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185D">
        <w:rPr>
          <w:sz w:val="28"/>
          <w:szCs w:val="28"/>
        </w:rPr>
        <w:t xml:space="preserve"> - степень реализации подпрограммы;</w:t>
      </w: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>
            <wp:extent cx="512445" cy="249555"/>
            <wp:effectExtent l="0" t="0" r="190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185D">
        <w:rPr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EF185D">
        <w:rPr>
          <w:sz w:val="28"/>
          <w:szCs w:val="28"/>
        </w:rPr>
        <w:t>N - число показателей (индикаторов), характеризующих цели и задачи подпрограммы.</w:t>
      </w: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EF185D">
        <w:rPr>
          <w:sz w:val="28"/>
          <w:szCs w:val="28"/>
        </w:rPr>
        <w:t xml:space="preserve">При использовании данной формулы в случаях, если </w:t>
      </w: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512445" cy="249555"/>
            <wp:effectExtent l="0" t="0" r="190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185D">
        <w:rPr>
          <w:sz w:val="28"/>
          <w:szCs w:val="28"/>
        </w:rPr>
        <w:t xml:space="preserve"> больше 1, значение </w:t>
      </w: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512445" cy="249555"/>
            <wp:effectExtent l="0" t="0" r="190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185D">
        <w:rPr>
          <w:sz w:val="28"/>
          <w:szCs w:val="28"/>
        </w:rPr>
        <w:t xml:space="preserve"> принимается </w:t>
      </w:r>
      <w:proofErr w:type="gramStart"/>
      <w:r w:rsidRPr="00EF185D">
        <w:rPr>
          <w:sz w:val="28"/>
          <w:szCs w:val="28"/>
        </w:rPr>
        <w:t>равным</w:t>
      </w:r>
      <w:proofErr w:type="gramEnd"/>
      <w:r w:rsidRPr="00EF185D">
        <w:rPr>
          <w:sz w:val="28"/>
          <w:szCs w:val="28"/>
        </w:rPr>
        <w:t xml:space="preserve"> 1.</w:t>
      </w: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sz w:val="28"/>
          <w:szCs w:val="28"/>
        </w:rPr>
      </w:pPr>
      <w:r w:rsidRPr="00EF185D">
        <w:rPr>
          <w:sz w:val="28"/>
          <w:szCs w:val="28"/>
        </w:rPr>
        <w:t>VI. Оценка эффективности реализации подпрограммы</w:t>
      </w: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EF185D">
        <w:rPr>
          <w:sz w:val="28"/>
          <w:szCs w:val="28"/>
        </w:rPr>
        <w:t xml:space="preserve">14.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</w:t>
      </w:r>
      <w:r>
        <w:rPr>
          <w:sz w:val="28"/>
          <w:szCs w:val="28"/>
        </w:rPr>
        <w:t xml:space="preserve">бюджетных </w:t>
      </w:r>
      <w:r w:rsidRPr="00EF185D">
        <w:rPr>
          <w:sz w:val="28"/>
          <w:szCs w:val="28"/>
        </w:rPr>
        <w:t>средств по следующей формуле:</w:t>
      </w: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219200" cy="249555"/>
            <wp:effectExtent l="19050" t="0" r="0" b="0"/>
            <wp:docPr id="15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185D">
        <w:rPr>
          <w:sz w:val="28"/>
          <w:szCs w:val="28"/>
        </w:rPr>
        <w:t>,</w:t>
      </w: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EF185D">
        <w:rPr>
          <w:sz w:val="28"/>
          <w:szCs w:val="28"/>
        </w:rPr>
        <w:t>где:</w:t>
      </w: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08940" cy="249555"/>
            <wp:effectExtent l="19050" t="0" r="0" b="0"/>
            <wp:docPr id="16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185D">
        <w:rPr>
          <w:sz w:val="28"/>
          <w:szCs w:val="28"/>
        </w:rPr>
        <w:t xml:space="preserve"> - эффективность реализации подпрограммы;</w:t>
      </w: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08940" cy="249555"/>
            <wp:effectExtent l="19050" t="0" r="0" b="0"/>
            <wp:docPr id="17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185D">
        <w:rPr>
          <w:sz w:val="28"/>
          <w:szCs w:val="28"/>
        </w:rPr>
        <w:t xml:space="preserve"> - степень реализации подпрограммы;</w:t>
      </w: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860" cy="249555"/>
            <wp:effectExtent l="19050" t="0" r="8890" b="0"/>
            <wp:docPr id="18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185D">
        <w:rPr>
          <w:sz w:val="28"/>
          <w:szCs w:val="28"/>
        </w:rPr>
        <w:t xml:space="preserve"> - эффективность использования </w:t>
      </w:r>
      <w:r>
        <w:rPr>
          <w:sz w:val="28"/>
          <w:szCs w:val="28"/>
        </w:rPr>
        <w:t xml:space="preserve">бюджетных </w:t>
      </w:r>
      <w:r w:rsidRPr="00EF185D">
        <w:rPr>
          <w:sz w:val="28"/>
          <w:szCs w:val="28"/>
        </w:rPr>
        <w:t>средств (либо эффективность использования финансовых ресурсов на реализацию подпрограммы).</w:t>
      </w: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EF185D">
        <w:rPr>
          <w:sz w:val="28"/>
          <w:szCs w:val="28"/>
        </w:rPr>
        <w:t>15. Эффективность реализации подпрограммы признается высокой</w:t>
      </w:r>
      <w:r>
        <w:rPr>
          <w:sz w:val="28"/>
          <w:szCs w:val="28"/>
        </w:rPr>
        <w:t>,</w:t>
      </w:r>
      <w:r w:rsidRPr="00EF185D">
        <w:rPr>
          <w:sz w:val="28"/>
          <w:szCs w:val="28"/>
        </w:rPr>
        <w:t xml:space="preserve"> в случае если значение ЭРп/</w:t>
      </w:r>
      <w:proofErr w:type="gramStart"/>
      <w:r w:rsidRPr="00EF185D">
        <w:rPr>
          <w:sz w:val="28"/>
          <w:szCs w:val="28"/>
        </w:rPr>
        <w:t>п</w:t>
      </w:r>
      <w:proofErr w:type="gramEnd"/>
      <w:r w:rsidRPr="00EF185D">
        <w:rPr>
          <w:sz w:val="28"/>
          <w:szCs w:val="28"/>
        </w:rPr>
        <w:t xml:space="preserve"> составляет не менее 0,9.</w:t>
      </w: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EF185D">
        <w:rPr>
          <w:sz w:val="28"/>
          <w:szCs w:val="28"/>
        </w:rPr>
        <w:t>Эффективность реализации подпрограммы признается средней</w:t>
      </w:r>
      <w:r>
        <w:rPr>
          <w:sz w:val="28"/>
          <w:szCs w:val="28"/>
        </w:rPr>
        <w:t>,</w:t>
      </w:r>
      <w:r w:rsidRPr="00EF185D">
        <w:rPr>
          <w:sz w:val="28"/>
          <w:szCs w:val="28"/>
        </w:rPr>
        <w:t xml:space="preserve"> в случае если значение ЭРп/</w:t>
      </w:r>
      <w:proofErr w:type="gramStart"/>
      <w:r w:rsidRPr="00EF185D">
        <w:rPr>
          <w:sz w:val="28"/>
          <w:szCs w:val="28"/>
        </w:rPr>
        <w:t>п</w:t>
      </w:r>
      <w:proofErr w:type="gramEnd"/>
      <w:r w:rsidRPr="00EF185D">
        <w:rPr>
          <w:sz w:val="28"/>
          <w:szCs w:val="28"/>
        </w:rPr>
        <w:t xml:space="preserve"> составляет не менее 0,8.</w:t>
      </w: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EF185D">
        <w:rPr>
          <w:sz w:val="28"/>
          <w:szCs w:val="28"/>
        </w:rPr>
        <w:t>Эффективность реализации подпрограммы признается удовлетворительной</w:t>
      </w:r>
      <w:r>
        <w:rPr>
          <w:sz w:val="28"/>
          <w:szCs w:val="28"/>
        </w:rPr>
        <w:t>,</w:t>
      </w:r>
      <w:r w:rsidRPr="00EF185D">
        <w:rPr>
          <w:sz w:val="28"/>
          <w:szCs w:val="28"/>
        </w:rPr>
        <w:t xml:space="preserve"> в случае если значение ЭРп/</w:t>
      </w:r>
      <w:proofErr w:type="gramStart"/>
      <w:r w:rsidRPr="00EF185D">
        <w:rPr>
          <w:sz w:val="28"/>
          <w:szCs w:val="28"/>
        </w:rPr>
        <w:t>п</w:t>
      </w:r>
      <w:proofErr w:type="gramEnd"/>
      <w:r w:rsidRPr="00EF185D">
        <w:rPr>
          <w:sz w:val="28"/>
          <w:szCs w:val="28"/>
        </w:rPr>
        <w:t xml:space="preserve"> составляет не менее 0,7.</w:t>
      </w: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EF185D">
        <w:rPr>
          <w:sz w:val="28"/>
          <w:szCs w:val="28"/>
        </w:rPr>
        <w:t>В остальных случаях эффективность реализации подпрограммы  признается неудовлетворительной.</w:t>
      </w: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8"/>
          <w:szCs w:val="28"/>
        </w:rPr>
      </w:pPr>
      <w:r w:rsidRPr="00EF185D">
        <w:rPr>
          <w:sz w:val="28"/>
          <w:szCs w:val="28"/>
        </w:rPr>
        <w:t>VII. Оценка степени достижения целей и решения задач</w:t>
      </w: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Pr="00EF185D">
        <w:rPr>
          <w:sz w:val="28"/>
          <w:szCs w:val="28"/>
        </w:rPr>
        <w:t xml:space="preserve"> программы</w:t>
      </w: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EF185D">
        <w:rPr>
          <w:sz w:val="28"/>
          <w:szCs w:val="28"/>
        </w:rPr>
        <w:t xml:space="preserve">16. Для оценки степени достижения целей и решения задач (далее - степень реализации) </w:t>
      </w:r>
      <w:r>
        <w:rPr>
          <w:sz w:val="28"/>
          <w:szCs w:val="28"/>
        </w:rPr>
        <w:t>муниципальной</w:t>
      </w:r>
      <w:r w:rsidRPr="00EF185D">
        <w:rPr>
          <w:sz w:val="28"/>
          <w:szCs w:val="28"/>
        </w:rPr>
        <w:t xml:space="preserve"> программы определяется степень достижения плановых значений каждого показателя (индикатора), характеризующего цели и задачи </w:t>
      </w:r>
      <w:r>
        <w:rPr>
          <w:sz w:val="28"/>
          <w:szCs w:val="28"/>
        </w:rPr>
        <w:t>муниципальной</w:t>
      </w:r>
      <w:r w:rsidRPr="00EF185D">
        <w:rPr>
          <w:sz w:val="28"/>
          <w:szCs w:val="28"/>
        </w:rPr>
        <w:t xml:space="preserve"> программы.</w:t>
      </w: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EF185D">
        <w:rPr>
          <w:sz w:val="28"/>
          <w:szCs w:val="28"/>
        </w:rPr>
        <w:t xml:space="preserve">17. Степень достижения планового значения показателя (индикатора), характеризующего цели и задачи </w:t>
      </w:r>
      <w:r>
        <w:rPr>
          <w:sz w:val="28"/>
          <w:szCs w:val="28"/>
        </w:rPr>
        <w:t>муниципальной</w:t>
      </w:r>
      <w:r w:rsidRPr="00EF185D">
        <w:rPr>
          <w:sz w:val="28"/>
          <w:szCs w:val="28"/>
        </w:rPr>
        <w:t xml:space="preserve"> программы, рассчитывается по следующим формулам:</w:t>
      </w: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EF185D">
        <w:rPr>
          <w:sz w:val="28"/>
          <w:szCs w:val="28"/>
        </w:rPr>
        <w:t>для показателей (индикаторов), желаемой тенденцией развития которых является увеличение значений:</w:t>
      </w: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1468755" cy="276860"/>
            <wp:effectExtent l="19050" t="0" r="0" b="0"/>
            <wp:docPr id="19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185D">
        <w:rPr>
          <w:sz w:val="28"/>
          <w:szCs w:val="28"/>
        </w:rPr>
        <w:t>;</w:t>
      </w: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EF185D">
        <w:rPr>
          <w:sz w:val="28"/>
          <w:szCs w:val="28"/>
        </w:rPr>
        <w:t>для показателей (индикаторов), желаемой тенденцией развития которых является снижение значений:</w:t>
      </w: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1468755" cy="276860"/>
            <wp:effectExtent l="19050" t="0" r="0" b="0"/>
            <wp:docPr id="20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185D">
        <w:rPr>
          <w:sz w:val="28"/>
          <w:szCs w:val="28"/>
        </w:rPr>
        <w:t>,</w:t>
      </w: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EF185D">
        <w:rPr>
          <w:sz w:val="28"/>
          <w:szCs w:val="28"/>
        </w:rPr>
        <w:t>где:</w:t>
      </w: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>
            <wp:extent cx="485140" cy="249555"/>
            <wp:effectExtent l="0" t="0" r="0" b="0"/>
            <wp:docPr id="21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185D">
        <w:rPr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</w:t>
      </w:r>
      <w:r>
        <w:rPr>
          <w:sz w:val="28"/>
          <w:szCs w:val="28"/>
        </w:rPr>
        <w:t>муниципальной</w:t>
      </w:r>
      <w:r w:rsidRPr="00EF185D">
        <w:rPr>
          <w:sz w:val="28"/>
          <w:szCs w:val="28"/>
        </w:rPr>
        <w:t xml:space="preserve"> программы;</w:t>
      </w: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22275" cy="276860"/>
            <wp:effectExtent l="19050" t="0" r="0" b="0"/>
            <wp:docPr id="22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185D">
        <w:rPr>
          <w:sz w:val="28"/>
          <w:szCs w:val="28"/>
        </w:rPr>
        <w:t xml:space="preserve"> - значение показателя (индикатора), характеризующего цели и задачи </w:t>
      </w:r>
      <w:r>
        <w:rPr>
          <w:sz w:val="28"/>
          <w:szCs w:val="28"/>
        </w:rPr>
        <w:t>муниципальной</w:t>
      </w:r>
      <w:r w:rsidRPr="00EF185D">
        <w:rPr>
          <w:sz w:val="28"/>
          <w:szCs w:val="28"/>
        </w:rPr>
        <w:t xml:space="preserve"> программы, фактически достигнутое на конец отчетного периода;</w:t>
      </w: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7985" cy="249555"/>
            <wp:effectExtent l="19050" t="0" r="0" b="0"/>
            <wp:docPr id="23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185D">
        <w:rPr>
          <w:sz w:val="28"/>
          <w:szCs w:val="28"/>
        </w:rPr>
        <w:t xml:space="preserve"> - плановое значение показателя (индикатора), характеризующего цели и задачи </w:t>
      </w:r>
      <w:r>
        <w:rPr>
          <w:sz w:val="28"/>
          <w:szCs w:val="28"/>
        </w:rPr>
        <w:t>муниципальной</w:t>
      </w:r>
      <w:r w:rsidRPr="00EF185D">
        <w:rPr>
          <w:sz w:val="28"/>
          <w:szCs w:val="28"/>
        </w:rPr>
        <w:t xml:space="preserve"> программы.</w:t>
      </w: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EF185D">
        <w:rPr>
          <w:sz w:val="28"/>
          <w:szCs w:val="28"/>
        </w:rPr>
        <w:t xml:space="preserve">18. Степень реализации </w:t>
      </w:r>
      <w:r>
        <w:rPr>
          <w:sz w:val="28"/>
          <w:szCs w:val="28"/>
        </w:rPr>
        <w:t>муниципальной</w:t>
      </w:r>
      <w:r w:rsidRPr="00EF185D">
        <w:rPr>
          <w:sz w:val="28"/>
          <w:szCs w:val="28"/>
        </w:rPr>
        <w:t xml:space="preserve"> программы рассчитывается по формуле:</w:t>
      </w: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399540" cy="485140"/>
            <wp:effectExtent l="0" t="0" r="0" b="0"/>
            <wp:docPr id="24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185D">
        <w:rPr>
          <w:sz w:val="28"/>
          <w:szCs w:val="28"/>
        </w:rPr>
        <w:t>,</w:t>
      </w: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185D">
        <w:rPr>
          <w:sz w:val="28"/>
          <w:szCs w:val="28"/>
        </w:rPr>
        <w:t>где:</w:t>
      </w: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3060" cy="249555"/>
            <wp:effectExtent l="19050" t="0" r="8890" b="0"/>
            <wp:docPr id="25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185D">
        <w:rPr>
          <w:sz w:val="28"/>
          <w:szCs w:val="28"/>
        </w:rPr>
        <w:t xml:space="preserve"> - степень реализации </w:t>
      </w:r>
      <w:r>
        <w:rPr>
          <w:sz w:val="28"/>
          <w:szCs w:val="28"/>
        </w:rPr>
        <w:t>муниципальной</w:t>
      </w:r>
      <w:r w:rsidRPr="00EF185D">
        <w:rPr>
          <w:sz w:val="28"/>
          <w:szCs w:val="28"/>
        </w:rPr>
        <w:t xml:space="preserve"> программы;</w:t>
      </w: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85140" cy="249555"/>
            <wp:effectExtent l="0" t="0" r="0" b="0"/>
            <wp:docPr id="26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185D">
        <w:rPr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</w:t>
      </w:r>
      <w:r>
        <w:rPr>
          <w:sz w:val="28"/>
          <w:szCs w:val="28"/>
        </w:rPr>
        <w:t>муниципальной</w:t>
      </w:r>
      <w:r w:rsidRPr="00EF185D">
        <w:rPr>
          <w:sz w:val="28"/>
          <w:szCs w:val="28"/>
        </w:rPr>
        <w:t xml:space="preserve"> программы;</w:t>
      </w: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EF185D">
        <w:rPr>
          <w:sz w:val="28"/>
          <w:szCs w:val="28"/>
        </w:rPr>
        <w:t>М - число показателей (индикаторов), характеризующих цели и задачи подпрограммы.</w:t>
      </w: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EF185D">
        <w:rPr>
          <w:sz w:val="28"/>
          <w:szCs w:val="28"/>
        </w:rPr>
        <w:t>При использовании данной формулы, в случае если СД</w:t>
      </w:r>
      <w:r w:rsidRPr="00EF185D">
        <w:rPr>
          <w:sz w:val="28"/>
          <w:szCs w:val="28"/>
          <w:vertAlign w:val="subscript"/>
        </w:rPr>
        <w:t>гппз</w:t>
      </w:r>
      <w:r w:rsidRPr="00EF185D">
        <w:rPr>
          <w:sz w:val="28"/>
          <w:szCs w:val="28"/>
        </w:rPr>
        <w:t xml:space="preserve"> больше 1, значение СД</w:t>
      </w:r>
      <w:r w:rsidRPr="00EF185D">
        <w:rPr>
          <w:sz w:val="28"/>
          <w:szCs w:val="28"/>
          <w:vertAlign w:val="subscript"/>
        </w:rPr>
        <w:t>гппз</w:t>
      </w:r>
      <w:r w:rsidRPr="00EF185D">
        <w:rPr>
          <w:sz w:val="28"/>
          <w:szCs w:val="28"/>
        </w:rPr>
        <w:t xml:space="preserve"> принимается </w:t>
      </w:r>
      <w:proofErr w:type="gramStart"/>
      <w:r w:rsidRPr="00EF185D">
        <w:rPr>
          <w:sz w:val="28"/>
          <w:szCs w:val="28"/>
        </w:rPr>
        <w:t>равным</w:t>
      </w:r>
      <w:proofErr w:type="gramEnd"/>
      <w:r w:rsidRPr="00EF185D">
        <w:rPr>
          <w:sz w:val="28"/>
          <w:szCs w:val="28"/>
        </w:rPr>
        <w:t xml:space="preserve"> 1.</w:t>
      </w: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F185D">
        <w:rPr>
          <w:sz w:val="28"/>
          <w:szCs w:val="28"/>
        </w:rPr>
        <w:t xml:space="preserve">VIII. Оценка эффективности реализации </w:t>
      </w:r>
      <w:r>
        <w:rPr>
          <w:sz w:val="28"/>
          <w:szCs w:val="28"/>
        </w:rPr>
        <w:t>муниципальной</w:t>
      </w:r>
      <w:r w:rsidRPr="00EF185D">
        <w:rPr>
          <w:sz w:val="28"/>
          <w:szCs w:val="28"/>
        </w:rPr>
        <w:t xml:space="preserve"> программы</w:t>
      </w: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EF185D">
        <w:rPr>
          <w:sz w:val="28"/>
          <w:szCs w:val="28"/>
        </w:rPr>
        <w:t xml:space="preserve">19. Эффективность реализации </w:t>
      </w:r>
      <w:r>
        <w:rPr>
          <w:sz w:val="28"/>
          <w:szCs w:val="28"/>
        </w:rPr>
        <w:t>муниципальной</w:t>
      </w:r>
      <w:r w:rsidRPr="00EF185D">
        <w:rPr>
          <w:sz w:val="28"/>
          <w:szCs w:val="28"/>
        </w:rPr>
        <w:t xml:space="preserve"> программы оценивается в зависимости от значений оценки степени реализации </w:t>
      </w:r>
      <w:r>
        <w:rPr>
          <w:sz w:val="28"/>
          <w:szCs w:val="28"/>
        </w:rPr>
        <w:t>муниципальной</w:t>
      </w:r>
      <w:r w:rsidRPr="00EF185D">
        <w:rPr>
          <w:sz w:val="28"/>
          <w:szCs w:val="28"/>
        </w:rPr>
        <w:t xml:space="preserve"> программы и оценки эффективности реализации входящих в нее подпрограмм по следующей формуле:</w:t>
      </w: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EF185D">
        <w:rPr>
          <w:rFonts w:eastAsia="Times New Roman"/>
          <w:color w:val="000000"/>
          <w:sz w:val="28"/>
          <w:szCs w:val="28"/>
          <w:lang w:eastAsia="ru-RU"/>
        </w:rPr>
        <w:t>ЭРгп = 0,5 × СРгп + 0,5 × ΣЭРп/</w:t>
      </w:r>
      <w:proofErr w:type="gramStart"/>
      <w:r w:rsidRPr="00EF185D">
        <w:rPr>
          <w:rFonts w:eastAsia="Times New Roman"/>
          <w:color w:val="000000"/>
          <w:sz w:val="28"/>
          <w:szCs w:val="28"/>
          <w:lang w:eastAsia="ru-RU"/>
        </w:rPr>
        <w:t>п</w:t>
      </w:r>
      <w:proofErr w:type="gramEnd"/>
      <w:r w:rsidRPr="00EF185D">
        <w:rPr>
          <w:rFonts w:eastAsia="Times New Roman"/>
          <w:color w:val="000000"/>
          <w:sz w:val="28"/>
          <w:szCs w:val="28"/>
          <w:lang w:eastAsia="ru-RU"/>
        </w:rPr>
        <w:t xml:space="preserve"> × k</w:t>
      </w:r>
      <w:r w:rsidRPr="00EF185D">
        <w:rPr>
          <w:rFonts w:eastAsia="Times New Roman"/>
          <w:color w:val="000000"/>
          <w:sz w:val="28"/>
          <w:szCs w:val="28"/>
          <w:vertAlign w:val="subscript"/>
          <w:lang w:val="en-US" w:eastAsia="ru-RU"/>
        </w:rPr>
        <w:t>j</w:t>
      </w:r>
      <w:r w:rsidRPr="00EF185D">
        <w:rPr>
          <w:rFonts w:eastAsia="Times New Roman"/>
          <w:color w:val="000000"/>
          <w:sz w:val="28"/>
          <w:szCs w:val="28"/>
          <w:lang w:eastAsia="ru-RU"/>
        </w:rPr>
        <w:t>,</w:t>
      </w:r>
    </w:p>
    <w:p w:rsidR="00951C4D" w:rsidRDefault="00951C4D" w:rsidP="00951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951C4D" w:rsidRPr="00EF185D" w:rsidRDefault="00951C4D" w:rsidP="00951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EF185D">
        <w:rPr>
          <w:sz w:val="28"/>
          <w:szCs w:val="28"/>
        </w:rPr>
        <w:t>где:</w:t>
      </w:r>
    </w:p>
    <w:p w:rsidR="00951C4D" w:rsidRPr="00EF185D" w:rsidRDefault="00951C4D" w:rsidP="00951C4D">
      <w:pPr>
        <w:spacing w:after="0" w:line="240" w:lineRule="auto"/>
        <w:ind w:firstLine="540"/>
        <w:jc w:val="both"/>
        <w:rPr>
          <w:sz w:val="28"/>
          <w:szCs w:val="28"/>
        </w:rPr>
      </w:pPr>
      <w:r w:rsidRPr="00EF185D">
        <w:rPr>
          <w:sz w:val="28"/>
          <w:szCs w:val="28"/>
        </w:rPr>
        <w:t>ЭР</w:t>
      </w:r>
      <w:r w:rsidRPr="00EF185D">
        <w:rPr>
          <w:sz w:val="28"/>
          <w:szCs w:val="28"/>
          <w:vertAlign w:val="subscript"/>
        </w:rPr>
        <w:t>гп</w:t>
      </w:r>
      <w:r w:rsidRPr="00EF185D">
        <w:rPr>
          <w:sz w:val="28"/>
          <w:szCs w:val="28"/>
        </w:rPr>
        <w:t xml:space="preserve"> - эффективность реализации </w:t>
      </w:r>
      <w:r>
        <w:rPr>
          <w:sz w:val="28"/>
          <w:szCs w:val="28"/>
        </w:rPr>
        <w:t>муниципальной</w:t>
      </w:r>
      <w:r w:rsidRPr="00EF185D">
        <w:rPr>
          <w:sz w:val="28"/>
          <w:szCs w:val="28"/>
        </w:rPr>
        <w:t xml:space="preserve"> программы;</w:t>
      </w:r>
    </w:p>
    <w:p w:rsidR="00951C4D" w:rsidRPr="00EF185D" w:rsidRDefault="00951C4D" w:rsidP="00951C4D">
      <w:pPr>
        <w:spacing w:after="0" w:line="240" w:lineRule="auto"/>
        <w:ind w:firstLine="540"/>
        <w:jc w:val="both"/>
        <w:rPr>
          <w:sz w:val="28"/>
          <w:szCs w:val="28"/>
        </w:rPr>
      </w:pPr>
      <w:r w:rsidRPr="00EF185D">
        <w:rPr>
          <w:sz w:val="28"/>
          <w:szCs w:val="28"/>
        </w:rPr>
        <w:t>СР</w:t>
      </w:r>
      <w:r w:rsidRPr="00EF185D">
        <w:rPr>
          <w:sz w:val="28"/>
          <w:szCs w:val="28"/>
          <w:vertAlign w:val="subscript"/>
        </w:rPr>
        <w:t>гп</w:t>
      </w:r>
      <w:r w:rsidRPr="00EF185D">
        <w:rPr>
          <w:sz w:val="28"/>
          <w:szCs w:val="28"/>
        </w:rPr>
        <w:t xml:space="preserve"> - степень реализации </w:t>
      </w:r>
      <w:r>
        <w:rPr>
          <w:sz w:val="28"/>
          <w:szCs w:val="28"/>
        </w:rPr>
        <w:t>муниципальной</w:t>
      </w:r>
      <w:r w:rsidRPr="00EF185D">
        <w:rPr>
          <w:sz w:val="28"/>
          <w:szCs w:val="28"/>
        </w:rPr>
        <w:t xml:space="preserve"> программы;</w:t>
      </w:r>
    </w:p>
    <w:p w:rsidR="00951C4D" w:rsidRPr="00EF185D" w:rsidRDefault="00951C4D" w:rsidP="00951C4D">
      <w:pPr>
        <w:spacing w:after="0" w:line="240" w:lineRule="auto"/>
        <w:ind w:firstLine="540"/>
        <w:jc w:val="both"/>
        <w:rPr>
          <w:sz w:val="28"/>
          <w:szCs w:val="28"/>
        </w:rPr>
      </w:pPr>
      <w:r w:rsidRPr="00EF185D">
        <w:rPr>
          <w:sz w:val="28"/>
          <w:szCs w:val="28"/>
        </w:rPr>
        <w:t>ЭР</w:t>
      </w:r>
      <w:r w:rsidRPr="00EF185D">
        <w:rPr>
          <w:sz w:val="28"/>
          <w:szCs w:val="28"/>
          <w:vertAlign w:val="subscript"/>
        </w:rPr>
        <w:t>п/</w:t>
      </w:r>
      <w:proofErr w:type="gramStart"/>
      <w:r w:rsidRPr="00EF185D">
        <w:rPr>
          <w:sz w:val="28"/>
          <w:szCs w:val="28"/>
          <w:vertAlign w:val="subscript"/>
        </w:rPr>
        <w:t>п</w:t>
      </w:r>
      <w:proofErr w:type="gramEnd"/>
      <w:r w:rsidRPr="00EF185D">
        <w:rPr>
          <w:sz w:val="28"/>
          <w:szCs w:val="28"/>
        </w:rPr>
        <w:t xml:space="preserve"> - эффективность реализации подпрограммы; </w:t>
      </w:r>
    </w:p>
    <w:p w:rsidR="00951C4D" w:rsidRPr="00EF185D" w:rsidRDefault="00951C4D" w:rsidP="00951C4D">
      <w:pPr>
        <w:spacing w:after="0" w:line="240" w:lineRule="auto"/>
        <w:ind w:firstLine="540"/>
        <w:jc w:val="both"/>
        <w:rPr>
          <w:sz w:val="28"/>
          <w:szCs w:val="28"/>
        </w:rPr>
      </w:pPr>
      <w:proofErr w:type="spellStart"/>
      <w:proofErr w:type="gramStart"/>
      <w:r w:rsidRPr="00EF185D">
        <w:rPr>
          <w:sz w:val="28"/>
          <w:szCs w:val="28"/>
          <w:lang w:val="en-US"/>
        </w:rPr>
        <w:t>k</w:t>
      </w:r>
      <w:r w:rsidRPr="00EF185D">
        <w:rPr>
          <w:sz w:val="28"/>
          <w:szCs w:val="28"/>
          <w:vertAlign w:val="subscript"/>
          <w:lang w:val="en-US"/>
        </w:rPr>
        <w:t>j</w:t>
      </w:r>
      <w:proofErr w:type="spellEnd"/>
      <w:proofErr w:type="gramEnd"/>
      <w:r w:rsidRPr="00EF185D">
        <w:rPr>
          <w:sz w:val="28"/>
          <w:szCs w:val="28"/>
        </w:rPr>
        <w:t xml:space="preserve"> - коэффициент значимости подпрограммы для достижения целей </w:t>
      </w:r>
      <w:r>
        <w:rPr>
          <w:sz w:val="28"/>
          <w:szCs w:val="28"/>
        </w:rPr>
        <w:t>муниципальной</w:t>
      </w:r>
      <w:r w:rsidRPr="00EF185D">
        <w:rPr>
          <w:sz w:val="28"/>
          <w:szCs w:val="28"/>
        </w:rPr>
        <w:t xml:space="preserve"> программы; k</w:t>
      </w:r>
      <w:r w:rsidRPr="00EF185D">
        <w:rPr>
          <w:sz w:val="28"/>
          <w:szCs w:val="28"/>
          <w:vertAlign w:val="subscript"/>
        </w:rPr>
        <w:t>j</w:t>
      </w:r>
      <w:r w:rsidRPr="00EF185D">
        <w:rPr>
          <w:sz w:val="28"/>
          <w:szCs w:val="28"/>
        </w:rPr>
        <w:t xml:space="preserve"> определяется по формуле: </w:t>
      </w:r>
      <w:proofErr w:type="spellStart"/>
      <w:r w:rsidRPr="00EF185D">
        <w:rPr>
          <w:sz w:val="28"/>
          <w:szCs w:val="28"/>
          <w:lang w:val="en-US"/>
        </w:rPr>
        <w:t>k</w:t>
      </w:r>
      <w:r w:rsidRPr="00EF185D">
        <w:rPr>
          <w:sz w:val="28"/>
          <w:szCs w:val="28"/>
          <w:vertAlign w:val="subscript"/>
          <w:lang w:val="en-US"/>
        </w:rPr>
        <w:t>j</w:t>
      </w:r>
      <w:proofErr w:type="spellEnd"/>
      <w:r w:rsidRPr="00EF185D">
        <w:rPr>
          <w:sz w:val="28"/>
          <w:szCs w:val="28"/>
        </w:rPr>
        <w:t xml:space="preserve"> = Ф</w:t>
      </w:r>
      <w:r w:rsidRPr="00EF185D">
        <w:rPr>
          <w:sz w:val="28"/>
          <w:szCs w:val="28"/>
          <w:vertAlign w:val="subscript"/>
          <w:lang w:val="en-US"/>
        </w:rPr>
        <w:t>j</w:t>
      </w:r>
      <w:r w:rsidRPr="00EF185D">
        <w:rPr>
          <w:sz w:val="28"/>
          <w:szCs w:val="28"/>
        </w:rPr>
        <w:t>/Ф, где   Ф</w:t>
      </w:r>
      <w:r w:rsidRPr="00EF185D">
        <w:rPr>
          <w:sz w:val="28"/>
          <w:szCs w:val="28"/>
          <w:vertAlign w:val="subscript"/>
        </w:rPr>
        <w:t>j</w:t>
      </w:r>
      <w:r w:rsidRPr="00EF185D">
        <w:rPr>
          <w:sz w:val="28"/>
          <w:szCs w:val="28"/>
        </w:rPr>
        <w:t xml:space="preserve"> - объем фактических расходов из бюджета (кассового исполнения) на реализацию j-ой подпрограммы в отчетном году, Ф - объем фактических расходов из бюджета (кассового исполнения) на реализацию </w:t>
      </w:r>
      <w:r>
        <w:rPr>
          <w:sz w:val="28"/>
          <w:szCs w:val="28"/>
        </w:rPr>
        <w:t>муниципальной</w:t>
      </w:r>
      <w:r w:rsidRPr="00EF185D">
        <w:rPr>
          <w:sz w:val="28"/>
          <w:szCs w:val="28"/>
        </w:rPr>
        <w:t xml:space="preserve"> программы;</w:t>
      </w:r>
    </w:p>
    <w:p w:rsidR="00951C4D" w:rsidRPr="00EF185D" w:rsidRDefault="00951C4D" w:rsidP="00951C4D">
      <w:pPr>
        <w:spacing w:after="0" w:line="240" w:lineRule="auto"/>
        <w:ind w:firstLine="540"/>
        <w:jc w:val="both"/>
        <w:rPr>
          <w:sz w:val="28"/>
          <w:szCs w:val="28"/>
        </w:rPr>
      </w:pPr>
      <w:r w:rsidRPr="00EF185D">
        <w:rPr>
          <w:sz w:val="28"/>
          <w:szCs w:val="28"/>
        </w:rPr>
        <w:t>j - количество подпрограмм.</w:t>
      </w:r>
    </w:p>
    <w:p w:rsidR="00951C4D" w:rsidRPr="00EF185D" w:rsidRDefault="00951C4D" w:rsidP="00951C4D">
      <w:pPr>
        <w:spacing w:after="0" w:line="240" w:lineRule="auto"/>
        <w:ind w:firstLine="540"/>
        <w:jc w:val="both"/>
        <w:rPr>
          <w:sz w:val="28"/>
          <w:szCs w:val="28"/>
        </w:rPr>
      </w:pPr>
      <w:r w:rsidRPr="00EF185D">
        <w:rPr>
          <w:sz w:val="28"/>
          <w:szCs w:val="28"/>
        </w:rPr>
        <w:t xml:space="preserve">20. Эффективность реализации </w:t>
      </w:r>
      <w:r>
        <w:rPr>
          <w:sz w:val="28"/>
          <w:szCs w:val="28"/>
        </w:rPr>
        <w:t>муниципальной</w:t>
      </w:r>
      <w:r w:rsidRPr="00EF185D">
        <w:rPr>
          <w:sz w:val="28"/>
          <w:szCs w:val="28"/>
        </w:rPr>
        <w:t xml:space="preserve"> программы признается высокой</w:t>
      </w:r>
      <w:r>
        <w:rPr>
          <w:sz w:val="28"/>
          <w:szCs w:val="28"/>
        </w:rPr>
        <w:t>,</w:t>
      </w:r>
      <w:r w:rsidRPr="00EF185D">
        <w:rPr>
          <w:sz w:val="28"/>
          <w:szCs w:val="28"/>
        </w:rPr>
        <w:t xml:space="preserve"> в случае если значение ЭР</w:t>
      </w:r>
      <w:r w:rsidRPr="00EF185D">
        <w:rPr>
          <w:sz w:val="28"/>
          <w:szCs w:val="28"/>
          <w:vertAlign w:val="subscript"/>
        </w:rPr>
        <w:t>гп</w:t>
      </w:r>
      <w:r w:rsidRPr="00EF185D">
        <w:rPr>
          <w:sz w:val="28"/>
          <w:szCs w:val="28"/>
        </w:rPr>
        <w:t xml:space="preserve"> составляет не менее 0,90.</w:t>
      </w:r>
    </w:p>
    <w:p w:rsidR="00951C4D" w:rsidRPr="00EF185D" w:rsidRDefault="00951C4D" w:rsidP="00951C4D">
      <w:pPr>
        <w:spacing w:after="0" w:line="240" w:lineRule="auto"/>
        <w:ind w:firstLine="540"/>
        <w:jc w:val="both"/>
        <w:rPr>
          <w:sz w:val="28"/>
          <w:szCs w:val="28"/>
        </w:rPr>
      </w:pPr>
      <w:r w:rsidRPr="00EF185D">
        <w:rPr>
          <w:sz w:val="28"/>
          <w:szCs w:val="28"/>
        </w:rPr>
        <w:t xml:space="preserve">Эффективность реализации </w:t>
      </w:r>
      <w:r>
        <w:rPr>
          <w:sz w:val="28"/>
          <w:szCs w:val="28"/>
        </w:rPr>
        <w:t>муниципальной</w:t>
      </w:r>
      <w:r w:rsidRPr="00EF185D">
        <w:rPr>
          <w:sz w:val="28"/>
          <w:szCs w:val="28"/>
        </w:rPr>
        <w:t xml:space="preserve"> программы признается средней</w:t>
      </w:r>
      <w:r>
        <w:rPr>
          <w:sz w:val="28"/>
          <w:szCs w:val="28"/>
        </w:rPr>
        <w:t>,</w:t>
      </w:r>
      <w:r w:rsidRPr="00EF185D">
        <w:rPr>
          <w:sz w:val="28"/>
          <w:szCs w:val="28"/>
        </w:rPr>
        <w:t xml:space="preserve"> в случае если значение ЭР</w:t>
      </w:r>
      <w:r w:rsidRPr="00EF185D">
        <w:rPr>
          <w:sz w:val="28"/>
          <w:szCs w:val="28"/>
          <w:vertAlign w:val="subscript"/>
        </w:rPr>
        <w:t>гп</w:t>
      </w:r>
      <w:r w:rsidRPr="00EF185D">
        <w:rPr>
          <w:sz w:val="28"/>
          <w:szCs w:val="28"/>
        </w:rPr>
        <w:t xml:space="preserve"> составляет не менее 0,80.</w:t>
      </w:r>
    </w:p>
    <w:p w:rsidR="00951C4D" w:rsidRPr="00EF185D" w:rsidRDefault="00951C4D" w:rsidP="00951C4D">
      <w:pPr>
        <w:spacing w:after="0" w:line="240" w:lineRule="auto"/>
        <w:ind w:firstLine="540"/>
        <w:jc w:val="both"/>
        <w:rPr>
          <w:sz w:val="28"/>
          <w:szCs w:val="28"/>
        </w:rPr>
      </w:pPr>
      <w:r w:rsidRPr="00EF185D">
        <w:rPr>
          <w:sz w:val="28"/>
          <w:szCs w:val="28"/>
        </w:rPr>
        <w:t xml:space="preserve">Эффективность реализации </w:t>
      </w:r>
      <w:r>
        <w:rPr>
          <w:sz w:val="28"/>
          <w:szCs w:val="28"/>
        </w:rPr>
        <w:t>муниципальной</w:t>
      </w:r>
      <w:r w:rsidRPr="00EF185D">
        <w:rPr>
          <w:sz w:val="28"/>
          <w:szCs w:val="28"/>
        </w:rPr>
        <w:t xml:space="preserve"> программы признается удовлетворительной</w:t>
      </w:r>
      <w:r>
        <w:rPr>
          <w:sz w:val="28"/>
          <w:szCs w:val="28"/>
        </w:rPr>
        <w:t>,</w:t>
      </w:r>
      <w:r w:rsidRPr="00EF185D">
        <w:rPr>
          <w:sz w:val="28"/>
          <w:szCs w:val="28"/>
        </w:rPr>
        <w:t xml:space="preserve"> в случае если значение ЭР</w:t>
      </w:r>
      <w:r w:rsidRPr="00EF185D">
        <w:rPr>
          <w:sz w:val="28"/>
          <w:szCs w:val="28"/>
          <w:vertAlign w:val="subscript"/>
        </w:rPr>
        <w:t>гп</w:t>
      </w:r>
      <w:r w:rsidRPr="00EF185D">
        <w:rPr>
          <w:sz w:val="28"/>
          <w:szCs w:val="28"/>
        </w:rPr>
        <w:t xml:space="preserve"> составляет не менее 0,70.</w:t>
      </w:r>
    </w:p>
    <w:p w:rsidR="00951C4D" w:rsidRPr="00EF185D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EF185D">
        <w:rPr>
          <w:sz w:val="28"/>
          <w:szCs w:val="28"/>
        </w:rPr>
        <w:t xml:space="preserve"> В остальных случаях эффективность реализации </w:t>
      </w:r>
      <w:r>
        <w:rPr>
          <w:sz w:val="28"/>
          <w:szCs w:val="28"/>
        </w:rPr>
        <w:t>муниципальной</w:t>
      </w:r>
      <w:r w:rsidRPr="00EF185D">
        <w:rPr>
          <w:sz w:val="28"/>
          <w:szCs w:val="28"/>
        </w:rPr>
        <w:t xml:space="preserve"> программы признается неудовлетворительной.</w:t>
      </w:r>
    </w:p>
    <w:p w:rsidR="00951C4D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951C4D" w:rsidRDefault="00951C4D" w:rsidP="00951C4D">
      <w:pPr>
        <w:pStyle w:val="ConsPlusNormal"/>
        <w:ind w:firstLine="540"/>
        <w:jc w:val="center"/>
        <w:rPr>
          <w:rFonts w:ascii="Times New Roman" w:hAnsi="Times New Roman" w:cs="Times New Roman"/>
          <w:b/>
          <w:szCs w:val="28"/>
        </w:rPr>
      </w:pPr>
    </w:p>
    <w:p w:rsidR="00951C4D" w:rsidRDefault="00951C4D" w:rsidP="00951C4D">
      <w:pPr>
        <w:pStyle w:val="ConsPlusNormal"/>
        <w:tabs>
          <w:tab w:val="left" w:pos="4470"/>
        </w:tabs>
        <w:ind w:firstLine="54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ab/>
      </w:r>
    </w:p>
    <w:p w:rsidR="00951C4D" w:rsidRDefault="00951C4D" w:rsidP="00951C4D">
      <w:pPr>
        <w:pStyle w:val="ConsPlusNormal"/>
        <w:tabs>
          <w:tab w:val="left" w:pos="4470"/>
        </w:tabs>
        <w:ind w:firstLine="540"/>
        <w:rPr>
          <w:rFonts w:ascii="Times New Roman" w:hAnsi="Times New Roman" w:cs="Times New Roman"/>
          <w:b/>
          <w:szCs w:val="28"/>
        </w:rPr>
      </w:pPr>
    </w:p>
    <w:p w:rsidR="00951C4D" w:rsidRDefault="00951C4D" w:rsidP="00951C4D">
      <w:pPr>
        <w:pStyle w:val="ConsPlusNormal"/>
        <w:tabs>
          <w:tab w:val="left" w:pos="4470"/>
        </w:tabs>
        <w:ind w:firstLine="540"/>
        <w:rPr>
          <w:rFonts w:ascii="Times New Roman" w:hAnsi="Times New Roman" w:cs="Times New Roman"/>
          <w:b/>
          <w:szCs w:val="28"/>
        </w:rPr>
      </w:pPr>
    </w:p>
    <w:p w:rsidR="00951C4D" w:rsidRDefault="00951C4D" w:rsidP="00951C4D">
      <w:pPr>
        <w:pStyle w:val="ConsPlusNormal"/>
        <w:tabs>
          <w:tab w:val="left" w:pos="4470"/>
        </w:tabs>
        <w:ind w:firstLine="540"/>
        <w:rPr>
          <w:rFonts w:ascii="Times New Roman" w:hAnsi="Times New Roman" w:cs="Times New Roman"/>
          <w:b/>
          <w:szCs w:val="28"/>
        </w:rPr>
      </w:pPr>
    </w:p>
    <w:p w:rsidR="00951C4D" w:rsidRDefault="00951C4D" w:rsidP="00951C4D">
      <w:pPr>
        <w:pStyle w:val="ConsPlusNormal"/>
        <w:tabs>
          <w:tab w:val="left" w:pos="4470"/>
        </w:tabs>
        <w:ind w:firstLine="540"/>
        <w:rPr>
          <w:rFonts w:ascii="Times New Roman" w:hAnsi="Times New Roman" w:cs="Times New Roman"/>
          <w:b/>
          <w:szCs w:val="28"/>
        </w:rPr>
      </w:pPr>
    </w:p>
    <w:p w:rsidR="00951C4D" w:rsidRDefault="00951C4D" w:rsidP="00951C4D">
      <w:pPr>
        <w:pStyle w:val="af"/>
        <w:jc w:val="center"/>
        <w:rPr>
          <w:b/>
          <w:sz w:val="28"/>
          <w:szCs w:val="28"/>
        </w:rPr>
      </w:pPr>
    </w:p>
    <w:p w:rsidR="00951C4D" w:rsidRPr="00B861B5" w:rsidRDefault="00951C4D" w:rsidP="00951C4D">
      <w:pPr>
        <w:pStyle w:val="af"/>
        <w:jc w:val="center"/>
        <w:rPr>
          <w:b/>
          <w:sz w:val="16"/>
          <w:szCs w:val="16"/>
        </w:rPr>
      </w:pPr>
    </w:p>
    <w:p w:rsidR="00951C4D" w:rsidRDefault="00951C4D" w:rsidP="00951C4D">
      <w:pPr>
        <w:pStyle w:val="af"/>
        <w:jc w:val="center"/>
        <w:rPr>
          <w:b/>
          <w:sz w:val="16"/>
          <w:szCs w:val="16"/>
        </w:rPr>
      </w:pPr>
    </w:p>
    <w:p w:rsidR="00951C4D" w:rsidRDefault="00951C4D" w:rsidP="00951C4D">
      <w:pPr>
        <w:pStyle w:val="af"/>
        <w:jc w:val="center"/>
        <w:rPr>
          <w:b/>
          <w:sz w:val="16"/>
          <w:szCs w:val="16"/>
        </w:rPr>
      </w:pPr>
    </w:p>
    <w:p w:rsidR="00951C4D" w:rsidRDefault="00951C4D" w:rsidP="00951C4D">
      <w:pPr>
        <w:pStyle w:val="af"/>
        <w:jc w:val="center"/>
        <w:rPr>
          <w:b/>
          <w:sz w:val="16"/>
          <w:szCs w:val="16"/>
        </w:rPr>
      </w:pPr>
    </w:p>
    <w:p w:rsidR="00951C4D" w:rsidRDefault="00951C4D" w:rsidP="00951C4D">
      <w:pPr>
        <w:pStyle w:val="af"/>
        <w:jc w:val="center"/>
        <w:rPr>
          <w:b/>
          <w:sz w:val="16"/>
          <w:szCs w:val="16"/>
        </w:rPr>
      </w:pPr>
    </w:p>
    <w:p w:rsidR="00951C4D" w:rsidRDefault="00951C4D" w:rsidP="00951C4D">
      <w:pPr>
        <w:pStyle w:val="af"/>
        <w:jc w:val="center"/>
        <w:rPr>
          <w:b/>
          <w:sz w:val="16"/>
          <w:szCs w:val="16"/>
        </w:rPr>
      </w:pPr>
    </w:p>
    <w:p w:rsidR="00951C4D" w:rsidRDefault="00951C4D" w:rsidP="00951C4D">
      <w:pPr>
        <w:pStyle w:val="af"/>
        <w:jc w:val="center"/>
        <w:rPr>
          <w:b/>
          <w:sz w:val="16"/>
          <w:szCs w:val="16"/>
        </w:rPr>
      </w:pPr>
    </w:p>
    <w:p w:rsidR="00951C4D" w:rsidRDefault="00951C4D" w:rsidP="00951C4D">
      <w:pPr>
        <w:pStyle w:val="af"/>
        <w:jc w:val="center"/>
        <w:rPr>
          <w:b/>
          <w:sz w:val="16"/>
          <w:szCs w:val="16"/>
        </w:rPr>
      </w:pPr>
    </w:p>
    <w:p w:rsidR="00951C4D" w:rsidRDefault="00951C4D" w:rsidP="00951C4D">
      <w:pPr>
        <w:pStyle w:val="af"/>
        <w:jc w:val="center"/>
        <w:rPr>
          <w:b/>
          <w:sz w:val="16"/>
          <w:szCs w:val="16"/>
        </w:rPr>
      </w:pPr>
    </w:p>
    <w:p w:rsidR="00951C4D" w:rsidRDefault="00951C4D" w:rsidP="00951C4D">
      <w:pPr>
        <w:pStyle w:val="af"/>
        <w:jc w:val="center"/>
        <w:rPr>
          <w:b/>
          <w:sz w:val="16"/>
          <w:szCs w:val="16"/>
        </w:rPr>
      </w:pPr>
    </w:p>
    <w:p w:rsidR="00951C4D" w:rsidRPr="009F1CB4" w:rsidRDefault="00951C4D" w:rsidP="00951C4D">
      <w:pPr>
        <w:pStyle w:val="af"/>
        <w:jc w:val="center"/>
        <w:rPr>
          <w:b/>
          <w:sz w:val="28"/>
          <w:szCs w:val="28"/>
        </w:rPr>
      </w:pPr>
      <w:r w:rsidRPr="00A958F7">
        <w:rPr>
          <w:b/>
          <w:sz w:val="16"/>
          <w:szCs w:val="16"/>
        </w:rPr>
        <w:t xml:space="preserve"> </w:t>
      </w:r>
      <w:proofErr w:type="gramStart"/>
      <w:r w:rsidRPr="009F1CB4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9F1CB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9F1CB4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9F1CB4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9F1CB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F1CB4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9F1CB4">
        <w:rPr>
          <w:b/>
          <w:sz w:val="28"/>
          <w:szCs w:val="28"/>
        </w:rPr>
        <w:t>Т</w:t>
      </w:r>
    </w:p>
    <w:p w:rsidR="00951C4D" w:rsidRDefault="00951C4D" w:rsidP="00951C4D">
      <w:pPr>
        <w:pStyle w:val="af"/>
        <w:jc w:val="center"/>
        <w:rPr>
          <w:b/>
          <w:sz w:val="28"/>
          <w:szCs w:val="28"/>
        </w:rPr>
      </w:pPr>
      <w:r w:rsidRPr="009F1CB4">
        <w:rPr>
          <w:b/>
          <w:sz w:val="28"/>
          <w:szCs w:val="28"/>
        </w:rPr>
        <w:t xml:space="preserve">подпрограммы </w:t>
      </w:r>
      <w:r>
        <w:rPr>
          <w:b/>
          <w:sz w:val="28"/>
          <w:szCs w:val="28"/>
        </w:rPr>
        <w:t xml:space="preserve">1 </w:t>
      </w:r>
      <w:r w:rsidRPr="009F1CB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Обеспечение реализации муниципальной программы Золотухинского района Курской области «Содействие занятости населения в Золотухинском районе»</w:t>
      </w:r>
    </w:p>
    <w:p w:rsidR="00951C4D" w:rsidRPr="00B861B5" w:rsidRDefault="00951C4D" w:rsidP="00951C4D">
      <w:pPr>
        <w:pStyle w:val="af"/>
        <w:jc w:val="center"/>
        <w:rPr>
          <w:b/>
          <w:sz w:val="16"/>
          <w:szCs w:val="16"/>
        </w:rPr>
      </w:pPr>
    </w:p>
    <w:tbl>
      <w:tblPr>
        <w:tblW w:w="9262" w:type="dxa"/>
        <w:tblInd w:w="108" w:type="dxa"/>
        <w:tblLayout w:type="fixed"/>
        <w:tblLook w:val="00A0"/>
      </w:tblPr>
      <w:tblGrid>
        <w:gridCol w:w="2410"/>
        <w:gridCol w:w="284"/>
        <w:gridCol w:w="6568"/>
      </w:tblGrid>
      <w:tr w:rsidR="00951C4D" w:rsidRPr="00B83D9C" w:rsidTr="00790C78">
        <w:trPr>
          <w:trHeight w:val="781"/>
        </w:trPr>
        <w:tc>
          <w:tcPr>
            <w:tcW w:w="2410" w:type="dxa"/>
          </w:tcPr>
          <w:p w:rsidR="00951C4D" w:rsidRPr="00B83D9C" w:rsidRDefault="00951C4D" w:rsidP="00790C78">
            <w:pPr>
              <w:pStyle w:val="af7"/>
              <w:spacing w:after="0"/>
              <w:ind w:left="-108"/>
              <w:jc w:val="both"/>
              <w:rPr>
                <w:bCs/>
                <w:sz w:val="28"/>
                <w:szCs w:val="28"/>
                <w:lang w:eastAsia="ru-RU"/>
              </w:rPr>
            </w:pPr>
            <w:r w:rsidRPr="00B83D9C">
              <w:rPr>
                <w:bCs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284" w:type="dxa"/>
          </w:tcPr>
          <w:p w:rsidR="00951C4D" w:rsidRPr="00B83D9C" w:rsidRDefault="00951C4D" w:rsidP="00790C78">
            <w:pPr>
              <w:pStyle w:val="af7"/>
              <w:spacing w:after="0"/>
              <w:ind w:left="-64"/>
              <w:jc w:val="center"/>
              <w:rPr>
                <w:sz w:val="28"/>
                <w:szCs w:val="28"/>
                <w:lang w:eastAsia="ru-RU"/>
              </w:rPr>
            </w:pPr>
            <w:r w:rsidRPr="00B83D9C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68" w:type="dxa"/>
          </w:tcPr>
          <w:p w:rsidR="00951C4D" w:rsidRPr="00B83D9C" w:rsidRDefault="00951C4D" w:rsidP="00790C78">
            <w:pPr>
              <w:pStyle w:val="af7"/>
              <w:spacing w:after="0"/>
              <w:ind w:left="-64"/>
              <w:jc w:val="both"/>
              <w:rPr>
                <w:sz w:val="28"/>
                <w:szCs w:val="28"/>
                <w:lang w:eastAsia="ru-RU"/>
              </w:rPr>
            </w:pPr>
            <w:r w:rsidRPr="00B83D9C">
              <w:rPr>
                <w:sz w:val="28"/>
                <w:szCs w:val="28"/>
                <w:lang w:eastAsia="ru-RU"/>
              </w:rPr>
              <w:t>Администрация Золотухинского района Курской области;</w:t>
            </w:r>
          </w:p>
          <w:p w:rsidR="00951C4D" w:rsidRPr="00B83D9C" w:rsidRDefault="00951C4D" w:rsidP="00790C78">
            <w:pPr>
              <w:pStyle w:val="af7"/>
              <w:spacing w:after="0"/>
              <w:ind w:left="-64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51C4D" w:rsidRPr="00B83D9C" w:rsidTr="00790C78">
        <w:trPr>
          <w:trHeight w:val="509"/>
        </w:trPr>
        <w:tc>
          <w:tcPr>
            <w:tcW w:w="2410" w:type="dxa"/>
          </w:tcPr>
          <w:p w:rsidR="00951C4D" w:rsidRPr="00B83D9C" w:rsidRDefault="00951C4D" w:rsidP="00790C78">
            <w:pPr>
              <w:pStyle w:val="af7"/>
              <w:spacing w:after="0"/>
              <w:ind w:left="-108"/>
              <w:rPr>
                <w:bCs/>
                <w:sz w:val="28"/>
                <w:szCs w:val="28"/>
                <w:lang w:eastAsia="ru-RU"/>
              </w:rPr>
            </w:pPr>
            <w:r w:rsidRPr="00B83D9C">
              <w:rPr>
                <w:bCs/>
                <w:sz w:val="28"/>
                <w:szCs w:val="28"/>
                <w:lang w:eastAsia="ru-RU"/>
              </w:rPr>
              <w:t>Соискатели подпрограммы</w:t>
            </w:r>
          </w:p>
        </w:tc>
        <w:tc>
          <w:tcPr>
            <w:tcW w:w="284" w:type="dxa"/>
          </w:tcPr>
          <w:p w:rsidR="00951C4D" w:rsidRPr="00B83D9C" w:rsidRDefault="00951C4D" w:rsidP="00790C78">
            <w:pPr>
              <w:pStyle w:val="af7"/>
              <w:spacing w:after="0"/>
              <w:ind w:left="-64"/>
              <w:jc w:val="center"/>
              <w:rPr>
                <w:sz w:val="28"/>
                <w:szCs w:val="28"/>
                <w:lang w:eastAsia="ru-RU"/>
              </w:rPr>
            </w:pPr>
            <w:r w:rsidRPr="00B83D9C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68" w:type="dxa"/>
          </w:tcPr>
          <w:p w:rsidR="00951C4D" w:rsidRPr="00B83D9C" w:rsidRDefault="00951C4D" w:rsidP="00790C78">
            <w:pPr>
              <w:pStyle w:val="af7"/>
              <w:spacing w:after="0"/>
              <w:ind w:left="-64"/>
              <w:jc w:val="both"/>
              <w:rPr>
                <w:sz w:val="28"/>
                <w:szCs w:val="28"/>
                <w:lang w:eastAsia="ru-RU"/>
              </w:rPr>
            </w:pPr>
            <w:r w:rsidRPr="00B83D9C">
              <w:rPr>
                <w:sz w:val="28"/>
                <w:szCs w:val="28"/>
                <w:lang w:eastAsia="ru-RU"/>
              </w:rPr>
              <w:t>отсутствуют</w:t>
            </w:r>
          </w:p>
        </w:tc>
      </w:tr>
      <w:tr w:rsidR="00951C4D" w:rsidRPr="00B83D9C" w:rsidTr="00790C78">
        <w:trPr>
          <w:trHeight w:val="798"/>
        </w:trPr>
        <w:tc>
          <w:tcPr>
            <w:tcW w:w="2410" w:type="dxa"/>
          </w:tcPr>
          <w:p w:rsidR="00951C4D" w:rsidRPr="00B83D9C" w:rsidRDefault="00951C4D" w:rsidP="00790C78">
            <w:pPr>
              <w:pStyle w:val="af7"/>
              <w:spacing w:after="0"/>
              <w:ind w:left="-108"/>
              <w:rPr>
                <w:bCs/>
                <w:sz w:val="28"/>
                <w:szCs w:val="28"/>
                <w:lang w:eastAsia="ru-RU"/>
              </w:rPr>
            </w:pPr>
            <w:r w:rsidRPr="00B83D9C">
              <w:rPr>
                <w:bCs/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284" w:type="dxa"/>
          </w:tcPr>
          <w:p w:rsidR="00951C4D" w:rsidRPr="00B83D9C" w:rsidRDefault="00951C4D" w:rsidP="00790C78">
            <w:pPr>
              <w:pStyle w:val="af7"/>
              <w:spacing w:after="0"/>
              <w:ind w:left="-64"/>
              <w:jc w:val="center"/>
              <w:rPr>
                <w:sz w:val="28"/>
                <w:szCs w:val="28"/>
                <w:lang w:eastAsia="ru-RU"/>
              </w:rPr>
            </w:pPr>
            <w:r w:rsidRPr="00B83D9C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68" w:type="dxa"/>
          </w:tcPr>
          <w:p w:rsidR="00951C4D" w:rsidRPr="00B83D9C" w:rsidRDefault="00951C4D" w:rsidP="00790C78">
            <w:pPr>
              <w:pStyle w:val="af7"/>
              <w:spacing w:after="0"/>
              <w:ind w:left="-64"/>
              <w:jc w:val="both"/>
              <w:rPr>
                <w:sz w:val="28"/>
                <w:szCs w:val="28"/>
                <w:lang w:eastAsia="ru-RU"/>
              </w:rPr>
            </w:pPr>
            <w:r w:rsidRPr="00B83D9C">
              <w:rPr>
                <w:sz w:val="28"/>
                <w:szCs w:val="28"/>
                <w:lang w:eastAsia="ru-RU"/>
              </w:rPr>
              <w:t>Отдел экономики, планирования и учета Администрации Золотухинского района;</w:t>
            </w:r>
          </w:p>
          <w:p w:rsidR="00951C4D" w:rsidRPr="00B83D9C" w:rsidRDefault="00951C4D" w:rsidP="00790C78">
            <w:pPr>
              <w:pStyle w:val="af7"/>
              <w:spacing w:after="0"/>
              <w:ind w:left="-64"/>
              <w:jc w:val="both"/>
              <w:rPr>
                <w:sz w:val="28"/>
                <w:szCs w:val="28"/>
                <w:lang w:eastAsia="ru-RU"/>
              </w:rPr>
            </w:pPr>
            <w:r w:rsidRPr="00B83D9C">
              <w:rPr>
                <w:sz w:val="28"/>
                <w:szCs w:val="28"/>
                <w:lang w:eastAsia="ru-RU"/>
              </w:rPr>
              <w:t>Областное казенное учреждение «Центр занятости населения Золотухинского района» (далее – Центр занятости);</w:t>
            </w:r>
          </w:p>
          <w:p w:rsidR="00951C4D" w:rsidRPr="00B83D9C" w:rsidRDefault="00951C4D" w:rsidP="00790C78">
            <w:pPr>
              <w:pStyle w:val="af7"/>
              <w:spacing w:after="0"/>
              <w:ind w:left="-64"/>
              <w:jc w:val="both"/>
              <w:rPr>
                <w:sz w:val="28"/>
                <w:szCs w:val="28"/>
                <w:lang w:eastAsia="ru-RU"/>
              </w:rPr>
            </w:pPr>
            <w:r w:rsidRPr="00B83D9C">
              <w:rPr>
                <w:sz w:val="28"/>
                <w:szCs w:val="28"/>
                <w:lang w:eastAsia="ru-RU"/>
              </w:rPr>
              <w:t xml:space="preserve">Отдел образования, опеки и попечительства </w:t>
            </w:r>
            <w:r>
              <w:rPr>
                <w:sz w:val="28"/>
                <w:szCs w:val="28"/>
                <w:lang w:eastAsia="ru-RU"/>
              </w:rPr>
              <w:t>А</w:t>
            </w:r>
            <w:r w:rsidRPr="00B83D9C">
              <w:rPr>
                <w:sz w:val="28"/>
                <w:szCs w:val="28"/>
                <w:lang w:eastAsia="ru-RU"/>
              </w:rPr>
              <w:t>дминистрации Золотухинского района Курской области;</w:t>
            </w:r>
          </w:p>
          <w:p w:rsidR="00951C4D" w:rsidRPr="00B83D9C" w:rsidRDefault="00951C4D" w:rsidP="00790C78">
            <w:pPr>
              <w:pStyle w:val="af7"/>
              <w:spacing w:after="0"/>
              <w:ind w:left="-64"/>
              <w:jc w:val="both"/>
              <w:rPr>
                <w:sz w:val="28"/>
                <w:szCs w:val="28"/>
                <w:lang w:eastAsia="ru-RU"/>
              </w:rPr>
            </w:pPr>
            <w:r w:rsidRPr="00B83D9C">
              <w:rPr>
                <w:sz w:val="28"/>
                <w:szCs w:val="28"/>
                <w:lang w:eastAsia="ru-RU"/>
              </w:rPr>
              <w:t>учреждения, предприятия и организации района.</w:t>
            </w:r>
          </w:p>
        </w:tc>
      </w:tr>
      <w:tr w:rsidR="00951C4D" w:rsidRPr="00B83D9C" w:rsidTr="00790C78">
        <w:trPr>
          <w:trHeight w:val="840"/>
        </w:trPr>
        <w:tc>
          <w:tcPr>
            <w:tcW w:w="2410" w:type="dxa"/>
          </w:tcPr>
          <w:p w:rsidR="00951C4D" w:rsidRPr="00B83D9C" w:rsidRDefault="00951C4D" w:rsidP="00790C78">
            <w:pPr>
              <w:pStyle w:val="af7"/>
              <w:spacing w:after="0"/>
              <w:ind w:left="-108"/>
              <w:jc w:val="both"/>
              <w:rPr>
                <w:bCs/>
                <w:sz w:val="28"/>
                <w:szCs w:val="28"/>
                <w:lang w:eastAsia="ru-RU"/>
              </w:rPr>
            </w:pPr>
            <w:r w:rsidRPr="00B83D9C">
              <w:rPr>
                <w:bCs/>
                <w:sz w:val="28"/>
                <w:szCs w:val="28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284" w:type="dxa"/>
          </w:tcPr>
          <w:p w:rsidR="00951C4D" w:rsidRPr="00B83D9C" w:rsidRDefault="00951C4D" w:rsidP="00790C78">
            <w:pPr>
              <w:pStyle w:val="af7"/>
              <w:spacing w:after="0"/>
              <w:ind w:left="-64"/>
              <w:jc w:val="center"/>
              <w:rPr>
                <w:sz w:val="28"/>
                <w:szCs w:val="28"/>
                <w:lang w:eastAsia="ru-RU"/>
              </w:rPr>
            </w:pPr>
            <w:r w:rsidRPr="00B83D9C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68" w:type="dxa"/>
          </w:tcPr>
          <w:p w:rsidR="00951C4D" w:rsidRPr="00B83D9C" w:rsidRDefault="00951C4D" w:rsidP="00790C78">
            <w:pPr>
              <w:pStyle w:val="af7"/>
              <w:spacing w:after="0"/>
              <w:ind w:left="-64"/>
              <w:jc w:val="both"/>
              <w:rPr>
                <w:sz w:val="28"/>
                <w:szCs w:val="28"/>
                <w:lang w:eastAsia="ru-RU"/>
              </w:rPr>
            </w:pPr>
            <w:r w:rsidRPr="00B83D9C">
              <w:rPr>
                <w:sz w:val="28"/>
                <w:szCs w:val="28"/>
                <w:lang w:eastAsia="ru-RU"/>
              </w:rPr>
              <w:t>отсутствуют</w:t>
            </w:r>
          </w:p>
        </w:tc>
      </w:tr>
      <w:tr w:rsidR="00951C4D" w:rsidRPr="00B83D9C" w:rsidTr="00790C78">
        <w:trPr>
          <w:trHeight w:val="288"/>
        </w:trPr>
        <w:tc>
          <w:tcPr>
            <w:tcW w:w="2410" w:type="dxa"/>
          </w:tcPr>
          <w:p w:rsidR="00951C4D" w:rsidRPr="00B83D9C" w:rsidRDefault="00951C4D" w:rsidP="00790C78">
            <w:pPr>
              <w:pStyle w:val="af7"/>
              <w:tabs>
                <w:tab w:val="left" w:pos="132"/>
              </w:tabs>
              <w:spacing w:after="0"/>
              <w:ind w:left="-108"/>
              <w:rPr>
                <w:sz w:val="28"/>
                <w:szCs w:val="28"/>
                <w:lang w:eastAsia="ru-RU"/>
              </w:rPr>
            </w:pPr>
            <w:r w:rsidRPr="00B83D9C">
              <w:rPr>
                <w:sz w:val="28"/>
                <w:szCs w:val="28"/>
                <w:lang w:eastAsia="ru-RU"/>
              </w:rPr>
              <w:t>Цель подпрограммы</w:t>
            </w:r>
          </w:p>
          <w:p w:rsidR="00951C4D" w:rsidRPr="00B83D9C" w:rsidRDefault="00951C4D" w:rsidP="00790C78">
            <w:pPr>
              <w:pStyle w:val="af7"/>
              <w:tabs>
                <w:tab w:val="left" w:pos="132"/>
              </w:tabs>
              <w:spacing w:after="0"/>
              <w:ind w:lef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951C4D" w:rsidRPr="00B83D9C" w:rsidRDefault="00951C4D" w:rsidP="00790C78">
            <w:pPr>
              <w:pStyle w:val="af7"/>
              <w:tabs>
                <w:tab w:val="left" w:pos="-1"/>
              </w:tabs>
              <w:spacing w:after="0"/>
              <w:ind w:left="-64"/>
              <w:jc w:val="center"/>
              <w:rPr>
                <w:sz w:val="28"/>
                <w:szCs w:val="28"/>
                <w:lang w:eastAsia="ru-RU"/>
              </w:rPr>
            </w:pPr>
            <w:r w:rsidRPr="00B83D9C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68" w:type="dxa"/>
          </w:tcPr>
          <w:p w:rsidR="00951C4D" w:rsidRPr="00B83D9C" w:rsidRDefault="00951C4D" w:rsidP="00790C78">
            <w:pPr>
              <w:pStyle w:val="af7"/>
              <w:tabs>
                <w:tab w:val="left" w:pos="-1"/>
              </w:tabs>
              <w:spacing w:after="0"/>
              <w:ind w:left="-64"/>
              <w:jc w:val="both"/>
              <w:rPr>
                <w:sz w:val="28"/>
                <w:szCs w:val="28"/>
                <w:lang w:eastAsia="ru-RU"/>
              </w:rPr>
            </w:pPr>
            <w:r w:rsidRPr="00B83D9C">
              <w:rPr>
                <w:sz w:val="28"/>
                <w:szCs w:val="28"/>
                <w:lang w:eastAsia="ru-RU"/>
              </w:rPr>
              <w:t>Предотвращение роста напряженности на рынке труда</w:t>
            </w:r>
          </w:p>
        </w:tc>
      </w:tr>
      <w:tr w:rsidR="00951C4D" w:rsidRPr="00B83D9C" w:rsidTr="00790C78">
        <w:trPr>
          <w:trHeight w:val="593"/>
        </w:trPr>
        <w:tc>
          <w:tcPr>
            <w:tcW w:w="2410" w:type="dxa"/>
          </w:tcPr>
          <w:p w:rsidR="00951C4D" w:rsidRPr="00B83D9C" w:rsidRDefault="00951C4D" w:rsidP="00790C78">
            <w:pPr>
              <w:pStyle w:val="af7"/>
              <w:tabs>
                <w:tab w:val="left" w:pos="318"/>
              </w:tabs>
              <w:spacing w:after="0"/>
              <w:ind w:left="-108"/>
              <w:rPr>
                <w:sz w:val="28"/>
                <w:szCs w:val="28"/>
                <w:lang w:eastAsia="ru-RU"/>
              </w:rPr>
            </w:pPr>
            <w:r w:rsidRPr="00B83D9C">
              <w:rPr>
                <w:sz w:val="28"/>
                <w:szCs w:val="28"/>
                <w:lang w:eastAsia="ru-RU"/>
              </w:rPr>
              <w:t>Задача  подпрограммы</w:t>
            </w:r>
          </w:p>
        </w:tc>
        <w:tc>
          <w:tcPr>
            <w:tcW w:w="284" w:type="dxa"/>
          </w:tcPr>
          <w:p w:rsidR="00951C4D" w:rsidRPr="00B83D9C" w:rsidRDefault="00951C4D" w:rsidP="00790C78">
            <w:pPr>
              <w:pStyle w:val="aa"/>
              <w:ind w:left="-64"/>
              <w:jc w:val="center"/>
              <w:rPr>
                <w:szCs w:val="28"/>
              </w:rPr>
            </w:pPr>
            <w:r w:rsidRPr="00B83D9C">
              <w:rPr>
                <w:szCs w:val="28"/>
              </w:rPr>
              <w:t>-</w:t>
            </w:r>
          </w:p>
        </w:tc>
        <w:tc>
          <w:tcPr>
            <w:tcW w:w="6568" w:type="dxa"/>
          </w:tcPr>
          <w:p w:rsidR="00951C4D" w:rsidRPr="00B83D9C" w:rsidRDefault="00951C4D" w:rsidP="00790C78">
            <w:pPr>
              <w:pStyle w:val="aa"/>
              <w:ind w:left="-64"/>
              <w:rPr>
                <w:szCs w:val="28"/>
              </w:rPr>
            </w:pPr>
            <w:r w:rsidRPr="00B83D9C">
              <w:rPr>
                <w:szCs w:val="28"/>
              </w:rPr>
              <w:t xml:space="preserve">Содействие временной занятости отдельных категорий граждан Золотухинского района </w:t>
            </w:r>
          </w:p>
        </w:tc>
      </w:tr>
      <w:tr w:rsidR="00951C4D" w:rsidRPr="00B83D9C" w:rsidTr="00790C78">
        <w:trPr>
          <w:trHeight w:val="955"/>
        </w:trPr>
        <w:tc>
          <w:tcPr>
            <w:tcW w:w="2410" w:type="dxa"/>
          </w:tcPr>
          <w:p w:rsidR="00951C4D" w:rsidRPr="00B83D9C" w:rsidRDefault="00951C4D" w:rsidP="00790C78">
            <w:pPr>
              <w:pStyle w:val="af7"/>
              <w:tabs>
                <w:tab w:val="left" w:pos="284"/>
                <w:tab w:val="left" w:pos="567"/>
              </w:tabs>
              <w:spacing w:after="0"/>
              <w:ind w:left="-108"/>
              <w:rPr>
                <w:bCs/>
                <w:sz w:val="28"/>
                <w:szCs w:val="28"/>
                <w:lang w:eastAsia="ru-RU"/>
              </w:rPr>
            </w:pPr>
            <w:r w:rsidRPr="00B83D9C">
              <w:rPr>
                <w:bCs/>
                <w:sz w:val="28"/>
                <w:szCs w:val="28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284" w:type="dxa"/>
          </w:tcPr>
          <w:p w:rsidR="00951C4D" w:rsidRPr="00B83D9C" w:rsidRDefault="00951C4D" w:rsidP="00790C78">
            <w:pPr>
              <w:pStyle w:val="af7"/>
              <w:tabs>
                <w:tab w:val="left" w:pos="318"/>
              </w:tabs>
              <w:spacing w:after="0"/>
              <w:ind w:left="-64" w:hanging="1"/>
              <w:jc w:val="center"/>
              <w:rPr>
                <w:sz w:val="28"/>
                <w:szCs w:val="28"/>
                <w:lang w:eastAsia="ru-RU"/>
              </w:rPr>
            </w:pPr>
            <w:r w:rsidRPr="00B83D9C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68" w:type="dxa"/>
          </w:tcPr>
          <w:p w:rsidR="00951C4D" w:rsidRPr="00B83D9C" w:rsidRDefault="00951C4D" w:rsidP="00790C78">
            <w:pPr>
              <w:pStyle w:val="af7"/>
              <w:tabs>
                <w:tab w:val="left" w:pos="318"/>
              </w:tabs>
              <w:spacing w:after="0"/>
              <w:ind w:left="-64" w:hanging="1"/>
              <w:jc w:val="both"/>
              <w:rPr>
                <w:sz w:val="28"/>
                <w:szCs w:val="28"/>
                <w:lang w:eastAsia="ru-RU"/>
              </w:rPr>
            </w:pPr>
            <w:r w:rsidRPr="00B83D9C">
              <w:rPr>
                <w:sz w:val="28"/>
                <w:szCs w:val="28"/>
                <w:lang w:eastAsia="ru-RU"/>
              </w:rPr>
              <w:t xml:space="preserve">Количество временно  трудоустроенных безработных граждан в возрасте от 18 до 20 лет из числа выпускников образовательных учреждений начального и среднего профессионального </w:t>
            </w:r>
            <w:r w:rsidRPr="00B83D9C">
              <w:rPr>
                <w:sz w:val="28"/>
                <w:szCs w:val="28"/>
                <w:lang w:eastAsia="ru-RU"/>
              </w:rPr>
              <w:lastRenderedPageBreak/>
              <w:t>образования, ищущих работу впервые.</w:t>
            </w:r>
          </w:p>
          <w:p w:rsidR="00951C4D" w:rsidRPr="00B83D9C" w:rsidRDefault="00951C4D" w:rsidP="00790C78">
            <w:pPr>
              <w:pStyle w:val="af7"/>
              <w:tabs>
                <w:tab w:val="left" w:pos="318"/>
              </w:tabs>
              <w:spacing w:after="0"/>
              <w:ind w:left="-64" w:hanging="1"/>
              <w:jc w:val="both"/>
              <w:rPr>
                <w:sz w:val="28"/>
                <w:szCs w:val="28"/>
                <w:lang w:eastAsia="ru-RU"/>
              </w:rPr>
            </w:pPr>
            <w:r w:rsidRPr="00B83D9C">
              <w:rPr>
                <w:sz w:val="28"/>
                <w:szCs w:val="28"/>
                <w:lang w:eastAsia="ru-RU"/>
              </w:rPr>
              <w:t>Количество временно трудоустроенных несовершеннолетних граждан в возрасте от 14 до 18 лет в свободное от учебы время.</w:t>
            </w:r>
          </w:p>
          <w:p w:rsidR="00951C4D" w:rsidRPr="00B83D9C" w:rsidRDefault="00951C4D" w:rsidP="00790C78">
            <w:pPr>
              <w:pStyle w:val="af7"/>
              <w:tabs>
                <w:tab w:val="left" w:pos="318"/>
              </w:tabs>
              <w:spacing w:after="0"/>
              <w:ind w:left="-64" w:hanging="1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B83D9C">
              <w:rPr>
                <w:sz w:val="28"/>
                <w:szCs w:val="28"/>
                <w:lang w:eastAsia="ru-RU"/>
              </w:rPr>
              <w:t xml:space="preserve">Количество временно трудоустроенных граждан, испытывающих трудности в поиске работы:  инвалиды; лица предпенсионного возраста; беженцы и вынужденные переселенцы; уволенные с военной службы и члены их семей; одинокие и многодетные родители, воспитывающие несовершеннолетних детей, детей-инвалидов; подвергшиеся вследствие чернобыльской и других радиационных аварий и катастроф. </w:t>
            </w:r>
            <w:proofErr w:type="gramEnd"/>
          </w:p>
          <w:p w:rsidR="00951C4D" w:rsidRPr="00B83D9C" w:rsidRDefault="00951C4D" w:rsidP="00790C78">
            <w:pPr>
              <w:pStyle w:val="af7"/>
              <w:tabs>
                <w:tab w:val="left" w:pos="318"/>
              </w:tabs>
              <w:spacing w:after="0"/>
              <w:ind w:left="-64" w:hanging="1"/>
              <w:jc w:val="both"/>
              <w:rPr>
                <w:sz w:val="28"/>
                <w:szCs w:val="28"/>
                <w:lang w:eastAsia="ru-RU"/>
              </w:rPr>
            </w:pPr>
            <w:r w:rsidRPr="00B83D9C">
              <w:rPr>
                <w:sz w:val="28"/>
                <w:szCs w:val="28"/>
                <w:lang w:eastAsia="ru-RU"/>
              </w:rPr>
              <w:t>Количество временно трудоустроенных безработных граждан на оплачиваемые общественные работы.</w:t>
            </w:r>
          </w:p>
        </w:tc>
      </w:tr>
      <w:tr w:rsidR="00951C4D" w:rsidRPr="00B83D9C" w:rsidTr="00790C78">
        <w:trPr>
          <w:trHeight w:val="760"/>
        </w:trPr>
        <w:tc>
          <w:tcPr>
            <w:tcW w:w="2410" w:type="dxa"/>
          </w:tcPr>
          <w:p w:rsidR="00951C4D" w:rsidRPr="00B83D9C" w:rsidRDefault="00951C4D" w:rsidP="00790C78">
            <w:pPr>
              <w:pStyle w:val="af7"/>
              <w:spacing w:after="0"/>
              <w:ind w:left="-108"/>
              <w:rPr>
                <w:bCs/>
                <w:sz w:val="28"/>
                <w:szCs w:val="28"/>
                <w:lang w:eastAsia="ru-RU"/>
              </w:rPr>
            </w:pPr>
            <w:r w:rsidRPr="00B83D9C">
              <w:rPr>
                <w:bCs/>
                <w:sz w:val="28"/>
                <w:szCs w:val="28"/>
                <w:lang w:eastAsia="ru-RU"/>
              </w:rPr>
              <w:lastRenderedPageBreak/>
              <w:t>Сроки и этапы реализации подпрограммы</w:t>
            </w:r>
          </w:p>
        </w:tc>
        <w:tc>
          <w:tcPr>
            <w:tcW w:w="284" w:type="dxa"/>
          </w:tcPr>
          <w:p w:rsidR="00951C4D" w:rsidRPr="00B83D9C" w:rsidRDefault="00951C4D" w:rsidP="00790C78">
            <w:pPr>
              <w:pStyle w:val="af7"/>
              <w:tabs>
                <w:tab w:val="left" w:pos="318"/>
              </w:tabs>
              <w:spacing w:after="0"/>
              <w:ind w:left="-64"/>
              <w:jc w:val="center"/>
              <w:rPr>
                <w:sz w:val="28"/>
                <w:szCs w:val="28"/>
                <w:lang w:eastAsia="ru-RU"/>
              </w:rPr>
            </w:pPr>
            <w:r w:rsidRPr="00B83D9C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68" w:type="dxa"/>
          </w:tcPr>
          <w:p w:rsidR="00951C4D" w:rsidRPr="00B83D9C" w:rsidRDefault="00951C4D" w:rsidP="00790C78">
            <w:pPr>
              <w:pStyle w:val="af7"/>
              <w:tabs>
                <w:tab w:val="left" w:pos="318"/>
              </w:tabs>
              <w:spacing w:after="0"/>
              <w:ind w:left="-64"/>
              <w:jc w:val="both"/>
              <w:rPr>
                <w:sz w:val="28"/>
                <w:szCs w:val="28"/>
                <w:lang w:eastAsia="ru-RU"/>
              </w:rPr>
            </w:pPr>
            <w:r w:rsidRPr="00B83D9C">
              <w:rPr>
                <w:sz w:val="28"/>
                <w:szCs w:val="28"/>
                <w:lang w:eastAsia="ru-RU"/>
              </w:rPr>
              <w:t>201</w:t>
            </w:r>
            <w:r>
              <w:rPr>
                <w:sz w:val="28"/>
                <w:szCs w:val="28"/>
                <w:lang w:eastAsia="ru-RU"/>
              </w:rPr>
              <w:t>9-2023</w:t>
            </w:r>
            <w:r w:rsidRPr="00B83D9C">
              <w:rPr>
                <w:sz w:val="28"/>
                <w:szCs w:val="28"/>
                <w:lang w:eastAsia="ru-RU"/>
              </w:rPr>
              <w:t xml:space="preserve"> годы. Этапы реализации не выделяются.</w:t>
            </w:r>
          </w:p>
        </w:tc>
      </w:tr>
      <w:tr w:rsidR="00951C4D" w:rsidRPr="00B83D9C" w:rsidTr="00790C78">
        <w:trPr>
          <w:trHeight w:val="760"/>
        </w:trPr>
        <w:tc>
          <w:tcPr>
            <w:tcW w:w="2410" w:type="dxa"/>
          </w:tcPr>
          <w:p w:rsidR="00951C4D" w:rsidRPr="00B83D9C" w:rsidRDefault="00951C4D" w:rsidP="00790C78">
            <w:pPr>
              <w:pStyle w:val="af7"/>
              <w:spacing w:after="0"/>
              <w:ind w:left="-108"/>
              <w:rPr>
                <w:bCs/>
                <w:sz w:val="28"/>
                <w:szCs w:val="28"/>
                <w:lang w:eastAsia="ru-RU"/>
              </w:rPr>
            </w:pPr>
            <w:r w:rsidRPr="00B83D9C">
              <w:rPr>
                <w:bCs/>
                <w:sz w:val="28"/>
                <w:szCs w:val="28"/>
                <w:lang w:eastAsia="ru-RU"/>
              </w:rPr>
              <w:t>Исполнители основных мероприятий подпрограммы</w:t>
            </w:r>
          </w:p>
        </w:tc>
        <w:tc>
          <w:tcPr>
            <w:tcW w:w="284" w:type="dxa"/>
          </w:tcPr>
          <w:p w:rsidR="00951C4D" w:rsidRPr="00B83D9C" w:rsidRDefault="00951C4D" w:rsidP="00790C78">
            <w:pPr>
              <w:pStyle w:val="af7"/>
              <w:tabs>
                <w:tab w:val="left" w:pos="318"/>
              </w:tabs>
              <w:spacing w:after="0"/>
              <w:ind w:left="-64"/>
              <w:jc w:val="center"/>
              <w:rPr>
                <w:sz w:val="28"/>
                <w:szCs w:val="28"/>
                <w:lang w:eastAsia="ru-RU"/>
              </w:rPr>
            </w:pPr>
            <w:r w:rsidRPr="00B83D9C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68" w:type="dxa"/>
          </w:tcPr>
          <w:p w:rsidR="00951C4D" w:rsidRPr="00B83D9C" w:rsidRDefault="00951C4D" w:rsidP="00790C78">
            <w:pPr>
              <w:pStyle w:val="af7"/>
              <w:spacing w:after="0"/>
              <w:ind w:left="-64"/>
              <w:jc w:val="both"/>
              <w:rPr>
                <w:sz w:val="28"/>
                <w:szCs w:val="28"/>
                <w:lang w:eastAsia="ru-RU"/>
              </w:rPr>
            </w:pPr>
            <w:r w:rsidRPr="00B83D9C">
              <w:rPr>
                <w:sz w:val="28"/>
                <w:szCs w:val="28"/>
                <w:lang w:eastAsia="ru-RU"/>
              </w:rPr>
              <w:t>Областное каз</w:t>
            </w:r>
            <w:r>
              <w:rPr>
                <w:sz w:val="28"/>
                <w:szCs w:val="28"/>
                <w:lang w:eastAsia="ru-RU"/>
              </w:rPr>
              <w:t>ё</w:t>
            </w:r>
            <w:r w:rsidRPr="00B83D9C">
              <w:rPr>
                <w:sz w:val="28"/>
                <w:szCs w:val="28"/>
                <w:lang w:eastAsia="ru-RU"/>
              </w:rPr>
              <w:t>нное учреждение «Центр занятости населения Золотухинского района» (далее – Центр занятости);</w:t>
            </w:r>
          </w:p>
          <w:p w:rsidR="00951C4D" w:rsidRPr="00B83D9C" w:rsidRDefault="00951C4D" w:rsidP="00790C78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 w:rsidRPr="00B83D9C">
              <w:rPr>
                <w:sz w:val="28"/>
                <w:szCs w:val="28"/>
              </w:rPr>
              <w:t>муниципальные образования поселений Золотухинского района;</w:t>
            </w:r>
          </w:p>
          <w:p w:rsidR="00951C4D" w:rsidRPr="00B83D9C" w:rsidRDefault="00951C4D" w:rsidP="00790C78">
            <w:pPr>
              <w:pStyle w:val="af7"/>
              <w:spacing w:after="0"/>
              <w:ind w:left="-64"/>
              <w:jc w:val="both"/>
              <w:rPr>
                <w:sz w:val="28"/>
                <w:szCs w:val="28"/>
                <w:lang w:eastAsia="ru-RU"/>
              </w:rPr>
            </w:pPr>
            <w:r w:rsidRPr="00B83D9C">
              <w:rPr>
                <w:sz w:val="28"/>
                <w:szCs w:val="28"/>
                <w:lang w:eastAsia="ru-RU"/>
              </w:rPr>
              <w:t>учреждения, организации и предприятия района.</w:t>
            </w:r>
          </w:p>
        </w:tc>
      </w:tr>
      <w:tr w:rsidR="00951C4D" w:rsidRPr="00B83D9C" w:rsidTr="00790C78">
        <w:trPr>
          <w:trHeight w:val="698"/>
        </w:trPr>
        <w:tc>
          <w:tcPr>
            <w:tcW w:w="2410" w:type="dxa"/>
          </w:tcPr>
          <w:p w:rsidR="00951C4D" w:rsidRPr="00B83D9C" w:rsidRDefault="00951C4D" w:rsidP="00790C78">
            <w:pPr>
              <w:pStyle w:val="af7"/>
              <w:spacing w:after="0"/>
              <w:ind w:left="-108"/>
              <w:rPr>
                <w:bCs/>
                <w:sz w:val="28"/>
                <w:szCs w:val="28"/>
                <w:lang w:eastAsia="ru-RU"/>
              </w:rPr>
            </w:pPr>
            <w:r w:rsidRPr="00B83D9C">
              <w:rPr>
                <w:bCs/>
                <w:sz w:val="28"/>
                <w:szCs w:val="28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284" w:type="dxa"/>
          </w:tcPr>
          <w:p w:rsidR="00951C4D" w:rsidRPr="00B83D9C" w:rsidRDefault="00951C4D" w:rsidP="00790C78">
            <w:pPr>
              <w:pStyle w:val="a6"/>
              <w:tabs>
                <w:tab w:val="left" w:pos="708"/>
              </w:tabs>
              <w:ind w:left="-64"/>
              <w:jc w:val="center"/>
              <w:rPr>
                <w:sz w:val="28"/>
                <w:szCs w:val="28"/>
              </w:rPr>
            </w:pPr>
            <w:r w:rsidRPr="00B83D9C">
              <w:rPr>
                <w:sz w:val="28"/>
                <w:szCs w:val="28"/>
              </w:rPr>
              <w:t>-</w:t>
            </w:r>
          </w:p>
        </w:tc>
        <w:tc>
          <w:tcPr>
            <w:tcW w:w="6568" w:type="dxa"/>
          </w:tcPr>
          <w:p w:rsidR="00951C4D" w:rsidRDefault="00951C4D" w:rsidP="00790C78">
            <w:pPr>
              <w:pStyle w:val="a6"/>
              <w:tabs>
                <w:tab w:val="left" w:pos="708"/>
              </w:tabs>
              <w:ind w:left="-64"/>
              <w:jc w:val="both"/>
              <w:rPr>
                <w:color w:val="000000"/>
                <w:sz w:val="28"/>
                <w:szCs w:val="28"/>
              </w:rPr>
            </w:pPr>
            <w:r w:rsidRPr="00E83A2A">
              <w:rPr>
                <w:color w:val="000000"/>
                <w:sz w:val="28"/>
                <w:szCs w:val="28"/>
              </w:rPr>
              <w:t>Общий объем финансирования мероприятий Программы на  –</w:t>
            </w:r>
            <w:r>
              <w:rPr>
                <w:color w:val="000000"/>
                <w:sz w:val="28"/>
                <w:szCs w:val="28"/>
              </w:rPr>
              <w:t xml:space="preserve">2609,9 </w:t>
            </w:r>
            <w:r w:rsidRPr="00653742">
              <w:rPr>
                <w:color w:val="000000"/>
                <w:sz w:val="28"/>
                <w:szCs w:val="28"/>
              </w:rPr>
              <w:t>тыс.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653742">
              <w:rPr>
                <w:color w:val="000000"/>
                <w:sz w:val="28"/>
                <w:szCs w:val="28"/>
              </w:rPr>
              <w:t xml:space="preserve">рублей </w:t>
            </w:r>
            <w:r w:rsidRPr="00E83A2A">
              <w:rPr>
                <w:color w:val="000000"/>
                <w:sz w:val="28"/>
                <w:szCs w:val="28"/>
              </w:rPr>
              <w:t>в том числе: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951C4D" w:rsidRPr="00E83A2A" w:rsidRDefault="00951C4D" w:rsidP="00790C78">
            <w:pPr>
              <w:pStyle w:val="a6"/>
              <w:tabs>
                <w:tab w:val="left" w:pos="708"/>
              </w:tabs>
              <w:ind w:left="-6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средства местного бюджета – 246,1 тыс. рублей, </w:t>
            </w:r>
          </w:p>
          <w:p w:rsidR="00951C4D" w:rsidRPr="00E83A2A" w:rsidRDefault="00951C4D" w:rsidP="00790C78">
            <w:pPr>
              <w:pStyle w:val="a6"/>
              <w:tabs>
                <w:tab w:val="left" w:pos="708"/>
              </w:tabs>
              <w:ind w:left="-6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прочие </w:t>
            </w:r>
            <w:r w:rsidRPr="00E83A2A">
              <w:rPr>
                <w:color w:val="000000"/>
                <w:sz w:val="28"/>
                <w:szCs w:val="28"/>
              </w:rPr>
              <w:t xml:space="preserve">средства </w:t>
            </w:r>
            <w:r>
              <w:rPr>
                <w:color w:val="000000"/>
                <w:sz w:val="28"/>
                <w:szCs w:val="28"/>
              </w:rPr>
              <w:t>(или средства организаций)</w:t>
            </w:r>
            <w:r w:rsidRPr="00E83A2A">
              <w:rPr>
                <w:color w:val="000000"/>
                <w:sz w:val="28"/>
                <w:szCs w:val="28"/>
              </w:rPr>
              <w:t xml:space="preserve"> –</w:t>
            </w:r>
            <w:r>
              <w:rPr>
                <w:color w:val="000000"/>
                <w:sz w:val="28"/>
                <w:szCs w:val="28"/>
              </w:rPr>
              <w:t xml:space="preserve"> 2363,8 </w:t>
            </w:r>
            <w:r w:rsidRPr="00E83A2A">
              <w:rPr>
                <w:color w:val="000000"/>
                <w:sz w:val="28"/>
                <w:szCs w:val="28"/>
              </w:rPr>
              <w:t>тыс. руб.</w:t>
            </w:r>
          </w:p>
          <w:p w:rsidR="00951C4D" w:rsidRPr="00B83D9C" w:rsidRDefault="00951C4D" w:rsidP="00790C78">
            <w:pPr>
              <w:pStyle w:val="a6"/>
              <w:tabs>
                <w:tab w:val="left" w:pos="708"/>
              </w:tabs>
              <w:ind w:left="-6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51C4D" w:rsidRPr="00B83D9C" w:rsidTr="00790C78">
        <w:trPr>
          <w:trHeight w:val="698"/>
        </w:trPr>
        <w:tc>
          <w:tcPr>
            <w:tcW w:w="2410" w:type="dxa"/>
          </w:tcPr>
          <w:p w:rsidR="00951C4D" w:rsidRPr="005D5F27" w:rsidRDefault="00951C4D" w:rsidP="00790C78">
            <w:pPr>
              <w:pStyle w:val="af7"/>
              <w:tabs>
                <w:tab w:val="left" w:pos="284"/>
                <w:tab w:val="left" w:pos="567"/>
              </w:tabs>
              <w:spacing w:after="0"/>
              <w:ind w:left="-108"/>
              <w:rPr>
                <w:bCs/>
                <w:sz w:val="28"/>
                <w:szCs w:val="28"/>
                <w:lang w:eastAsia="ru-RU"/>
              </w:rPr>
            </w:pPr>
            <w:r w:rsidRPr="005D5F27">
              <w:rPr>
                <w:bCs/>
                <w:sz w:val="28"/>
                <w:szCs w:val="28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284" w:type="dxa"/>
          </w:tcPr>
          <w:p w:rsidR="00951C4D" w:rsidRPr="00187882" w:rsidRDefault="00951C4D" w:rsidP="00790C78">
            <w:pPr>
              <w:pStyle w:val="3"/>
              <w:ind w:left="-64"/>
              <w:jc w:val="center"/>
              <w:rPr>
                <w:sz w:val="28"/>
                <w:szCs w:val="28"/>
                <w:lang w:eastAsia="ru-RU"/>
              </w:rPr>
            </w:pPr>
            <w:r w:rsidRPr="00187882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68" w:type="dxa"/>
          </w:tcPr>
          <w:p w:rsidR="00951C4D" w:rsidRPr="00187882" w:rsidRDefault="00951C4D" w:rsidP="00790C78">
            <w:pPr>
              <w:pStyle w:val="3"/>
              <w:ind w:left="-64"/>
              <w:rPr>
                <w:sz w:val="28"/>
                <w:szCs w:val="28"/>
                <w:lang w:eastAsia="ru-RU"/>
              </w:rPr>
            </w:pPr>
            <w:r w:rsidRPr="00187882">
              <w:rPr>
                <w:sz w:val="28"/>
                <w:szCs w:val="28"/>
                <w:lang w:eastAsia="ru-RU"/>
              </w:rPr>
              <w:t xml:space="preserve">Обеспечение временного трудоустройства </w:t>
            </w:r>
            <w:r>
              <w:rPr>
                <w:sz w:val="28"/>
                <w:szCs w:val="28"/>
                <w:lang w:eastAsia="ru-RU"/>
              </w:rPr>
              <w:t xml:space="preserve">84 </w:t>
            </w:r>
            <w:r w:rsidRPr="00187882">
              <w:rPr>
                <w:sz w:val="28"/>
                <w:szCs w:val="28"/>
                <w:lang w:eastAsia="ru-RU"/>
              </w:rPr>
              <w:t xml:space="preserve"> незанятых граждан:             </w:t>
            </w:r>
          </w:p>
          <w:p w:rsidR="00951C4D" w:rsidRPr="005D5F27" w:rsidRDefault="00951C4D" w:rsidP="00790C78">
            <w:pPr>
              <w:pStyle w:val="af7"/>
              <w:tabs>
                <w:tab w:val="left" w:pos="318"/>
              </w:tabs>
              <w:spacing w:after="0"/>
              <w:ind w:left="-64" w:hanging="1"/>
              <w:jc w:val="both"/>
              <w:rPr>
                <w:sz w:val="28"/>
                <w:szCs w:val="28"/>
                <w:lang w:eastAsia="ru-RU"/>
              </w:rPr>
            </w:pPr>
            <w:r w:rsidRPr="005D5F27">
              <w:rPr>
                <w:sz w:val="28"/>
                <w:szCs w:val="28"/>
                <w:lang w:eastAsia="ru-RU"/>
              </w:rPr>
              <w:t>безработных граждан в возрасте от 18 до 20 лет из числа выпускников образовательных учреждений начального и среднего профессионального образова</w:t>
            </w:r>
            <w:r>
              <w:rPr>
                <w:sz w:val="28"/>
                <w:szCs w:val="28"/>
                <w:lang w:eastAsia="ru-RU"/>
              </w:rPr>
              <w:t>ния, ищущих работу впервые – 2</w:t>
            </w:r>
            <w:r w:rsidRPr="005D5F27">
              <w:rPr>
                <w:sz w:val="28"/>
                <w:szCs w:val="28"/>
                <w:lang w:eastAsia="ru-RU"/>
              </w:rPr>
              <w:t xml:space="preserve"> чел;</w:t>
            </w:r>
          </w:p>
          <w:p w:rsidR="00951C4D" w:rsidRPr="005D5F27" w:rsidRDefault="00951C4D" w:rsidP="00790C78">
            <w:pPr>
              <w:pStyle w:val="af7"/>
              <w:tabs>
                <w:tab w:val="left" w:pos="318"/>
              </w:tabs>
              <w:spacing w:after="0"/>
              <w:ind w:left="-64" w:hanging="1"/>
              <w:jc w:val="both"/>
              <w:rPr>
                <w:sz w:val="28"/>
                <w:szCs w:val="28"/>
                <w:lang w:eastAsia="ru-RU"/>
              </w:rPr>
            </w:pPr>
            <w:r w:rsidRPr="005D5F27">
              <w:rPr>
                <w:sz w:val="28"/>
                <w:szCs w:val="28"/>
                <w:lang w:eastAsia="ru-RU"/>
              </w:rPr>
              <w:t>несовершеннолетних граждан в возрасте от 14 до 18 лет</w:t>
            </w:r>
            <w:r>
              <w:rPr>
                <w:sz w:val="28"/>
                <w:szCs w:val="28"/>
                <w:lang w:eastAsia="ru-RU"/>
              </w:rPr>
              <w:t xml:space="preserve"> в свободное от учебы время – 75</w:t>
            </w:r>
            <w:r w:rsidRPr="005D5F27">
              <w:rPr>
                <w:sz w:val="28"/>
                <w:szCs w:val="28"/>
                <w:lang w:eastAsia="ru-RU"/>
              </w:rPr>
              <w:t>чел;</w:t>
            </w:r>
          </w:p>
          <w:p w:rsidR="00951C4D" w:rsidRPr="005D5F27" w:rsidRDefault="00951C4D" w:rsidP="00790C78">
            <w:pPr>
              <w:pStyle w:val="af7"/>
              <w:tabs>
                <w:tab w:val="left" w:pos="318"/>
              </w:tabs>
              <w:spacing w:after="0"/>
              <w:ind w:left="-64" w:hanging="1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5D5F27">
              <w:rPr>
                <w:sz w:val="28"/>
                <w:szCs w:val="28"/>
                <w:lang w:eastAsia="ru-RU"/>
              </w:rPr>
              <w:t xml:space="preserve">граждан, испытывающих трудности в поиске работы: инвалиды; лица предпенсионного возраста; беженцы и вынужденные переселенцы; уволенные с военной службы и члены их семей; одинокие и </w:t>
            </w:r>
            <w:r w:rsidRPr="005D5F27">
              <w:rPr>
                <w:sz w:val="28"/>
                <w:szCs w:val="28"/>
                <w:lang w:eastAsia="ru-RU"/>
              </w:rPr>
              <w:lastRenderedPageBreak/>
              <w:t>многодетные родители, воспитывающие несовершеннолетних детей, детей-инвалидов; подвергшиеся вследствие чернобыльской и других ради</w:t>
            </w:r>
            <w:r>
              <w:rPr>
                <w:sz w:val="28"/>
                <w:szCs w:val="28"/>
                <w:lang w:eastAsia="ru-RU"/>
              </w:rPr>
              <w:t>ационных аварий и катастроф – 7</w:t>
            </w:r>
            <w:r w:rsidRPr="005D5F27">
              <w:rPr>
                <w:sz w:val="28"/>
                <w:szCs w:val="28"/>
                <w:lang w:eastAsia="ru-RU"/>
              </w:rPr>
              <w:t xml:space="preserve"> чел; </w:t>
            </w:r>
            <w:proofErr w:type="gramEnd"/>
          </w:p>
          <w:p w:rsidR="00951C4D" w:rsidRPr="005D5F27" w:rsidRDefault="00951C4D" w:rsidP="00790C78">
            <w:pPr>
              <w:tabs>
                <w:tab w:val="left" w:pos="709"/>
              </w:tabs>
              <w:ind w:left="-64"/>
              <w:jc w:val="both"/>
              <w:rPr>
                <w:sz w:val="28"/>
                <w:szCs w:val="28"/>
              </w:rPr>
            </w:pPr>
            <w:r w:rsidRPr="005D5F27">
              <w:rPr>
                <w:sz w:val="28"/>
                <w:szCs w:val="28"/>
              </w:rPr>
              <w:t>Наличие социального эффекта:</w:t>
            </w:r>
          </w:p>
          <w:p w:rsidR="00951C4D" w:rsidRPr="00187882" w:rsidRDefault="00951C4D" w:rsidP="00790C78">
            <w:pPr>
              <w:pStyle w:val="3"/>
              <w:ind w:left="-64"/>
              <w:rPr>
                <w:sz w:val="28"/>
                <w:szCs w:val="28"/>
                <w:lang w:eastAsia="ru-RU"/>
              </w:rPr>
            </w:pPr>
            <w:r w:rsidRPr="00187882">
              <w:rPr>
                <w:sz w:val="28"/>
                <w:szCs w:val="28"/>
                <w:lang w:eastAsia="ru-RU"/>
              </w:rPr>
              <w:t>приобретение трудовых навыков гражданами, впервые ищущими работу;</w:t>
            </w:r>
          </w:p>
          <w:p w:rsidR="00951C4D" w:rsidRPr="00187882" w:rsidRDefault="00951C4D" w:rsidP="00790C78">
            <w:pPr>
              <w:pStyle w:val="3"/>
              <w:ind w:left="-64"/>
              <w:rPr>
                <w:sz w:val="28"/>
                <w:szCs w:val="28"/>
                <w:lang w:eastAsia="ru-RU"/>
              </w:rPr>
            </w:pPr>
            <w:r w:rsidRPr="00187882">
              <w:rPr>
                <w:sz w:val="28"/>
                <w:szCs w:val="28"/>
                <w:lang w:eastAsia="ru-RU"/>
              </w:rPr>
              <w:t>выполнение работ, носящих временный или сезонный характер, силами вышеуказанных категорий граждан.</w:t>
            </w:r>
          </w:p>
        </w:tc>
      </w:tr>
    </w:tbl>
    <w:p w:rsidR="00951C4D" w:rsidRPr="005D5F27" w:rsidRDefault="00951C4D" w:rsidP="00951C4D">
      <w:pPr>
        <w:pStyle w:val="3"/>
        <w:jc w:val="both"/>
        <w:rPr>
          <w:b/>
          <w:sz w:val="28"/>
          <w:szCs w:val="28"/>
        </w:rPr>
      </w:pPr>
    </w:p>
    <w:p w:rsidR="00951C4D" w:rsidRPr="005D5F27" w:rsidRDefault="00951C4D" w:rsidP="00951C4D">
      <w:pPr>
        <w:pStyle w:val="3"/>
        <w:jc w:val="both"/>
        <w:rPr>
          <w:b/>
          <w:sz w:val="28"/>
          <w:szCs w:val="28"/>
        </w:rPr>
      </w:pPr>
      <w:r w:rsidRPr="005D5F27">
        <w:rPr>
          <w:b/>
          <w:sz w:val="28"/>
          <w:szCs w:val="28"/>
          <w:lang w:val="en-US"/>
        </w:rPr>
        <w:t>I</w:t>
      </w:r>
      <w:r w:rsidRPr="005D5F27">
        <w:rPr>
          <w:b/>
          <w:sz w:val="28"/>
          <w:szCs w:val="28"/>
        </w:rPr>
        <w:t>. Характеристика текущего состояния сферы реализации подпрограммы</w:t>
      </w:r>
    </w:p>
    <w:p w:rsidR="00951C4D" w:rsidRPr="005D5F27" w:rsidRDefault="00951C4D" w:rsidP="00951C4D">
      <w:pPr>
        <w:pStyle w:val="3"/>
        <w:ind w:left="-142"/>
        <w:jc w:val="both"/>
        <w:rPr>
          <w:sz w:val="28"/>
          <w:szCs w:val="28"/>
        </w:rPr>
      </w:pPr>
    </w:p>
    <w:p w:rsidR="00951C4D" w:rsidRPr="005D5F27" w:rsidRDefault="00951C4D" w:rsidP="00951C4D">
      <w:pPr>
        <w:pStyle w:val="3"/>
        <w:spacing w:after="0"/>
        <w:ind w:left="0" w:firstLine="992"/>
        <w:contextualSpacing/>
        <w:jc w:val="both"/>
        <w:rPr>
          <w:sz w:val="28"/>
          <w:szCs w:val="28"/>
        </w:rPr>
      </w:pPr>
      <w:r w:rsidRPr="005D5F27">
        <w:rPr>
          <w:sz w:val="28"/>
          <w:szCs w:val="28"/>
        </w:rPr>
        <w:t>На протяжении ряда лет ОКУ «Центр занятости населения Золотухинского района» (далее – Центр занятости) осуществляет меры по реализации мероприятий на рынке труда, направленных на развитие гибкого рынка труда, переориентацию активного населения на новые формы трудовых отношений, повышение стимулов к активному поиску работы у безработных граждан, повышение уровня сбалансированности количества предложения рабочей силы и числа рабочих мест, предупреждение массовой безработицы, повышение мобильности трудовых ресурсов, и, как следствие, – повышение уровня занятости населения.</w:t>
      </w:r>
    </w:p>
    <w:p w:rsidR="00951C4D" w:rsidRPr="005D5F27" w:rsidRDefault="00951C4D" w:rsidP="00951C4D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5D5F27">
        <w:rPr>
          <w:sz w:val="28"/>
          <w:szCs w:val="28"/>
        </w:rPr>
        <w:t xml:space="preserve">Мировой финансово-экономический кризис, оказал негативное воздействие на рынок труда Золотухинского района. Работодатели активно использовали режимы неполного рабочего времени, отпуска без сохранения заработной платы, увеличились масштабы высвобождений работников, возросло количество обращений граждан в центр занятости. </w:t>
      </w:r>
    </w:p>
    <w:p w:rsidR="00951C4D" w:rsidRPr="005D5F27" w:rsidRDefault="00951C4D" w:rsidP="00951C4D">
      <w:pPr>
        <w:spacing w:after="0" w:line="240" w:lineRule="auto"/>
        <w:ind w:firstLine="720"/>
        <w:contextualSpacing/>
        <w:jc w:val="both"/>
        <w:rPr>
          <w:sz w:val="28"/>
          <w:szCs w:val="28"/>
        </w:rPr>
      </w:pPr>
      <w:proofErr w:type="gramStart"/>
      <w:r w:rsidRPr="005D5F27">
        <w:rPr>
          <w:sz w:val="28"/>
          <w:szCs w:val="28"/>
        </w:rPr>
        <w:t>Реализуемая в рамках программ политика содействия занятости населения позволила сохранить кадровый потенциал в большей части предприятий и организаций, предоставить возможность переобучения работников, находящихся под угрозой увольнения, создавать новые рабочие места, оказывая финансовую помощь на открытие собственного дела безработным гражданам, осуществлять организацию общественных работ, временно трудоустраивать  безработных граждан в возрасте от 18 до 20 лет из числа выпускников учреждений начального и</w:t>
      </w:r>
      <w:proofErr w:type="gramEnd"/>
      <w:r w:rsidRPr="005D5F27">
        <w:rPr>
          <w:sz w:val="28"/>
          <w:szCs w:val="28"/>
        </w:rPr>
        <w:t xml:space="preserve"> среднего профессионального образования, ищущих работу впервые, граждан, испытывающих трудности в поиске работы и др.</w:t>
      </w:r>
    </w:p>
    <w:p w:rsidR="00951C4D" w:rsidRPr="005D5F27" w:rsidRDefault="00951C4D" w:rsidP="00951C4D">
      <w:pPr>
        <w:spacing w:after="0" w:line="240" w:lineRule="auto"/>
        <w:ind w:firstLine="680"/>
        <w:contextualSpacing/>
        <w:jc w:val="both"/>
        <w:rPr>
          <w:sz w:val="28"/>
          <w:szCs w:val="28"/>
        </w:rPr>
      </w:pPr>
      <w:r w:rsidRPr="005D5F27">
        <w:rPr>
          <w:sz w:val="28"/>
          <w:szCs w:val="28"/>
        </w:rPr>
        <w:t xml:space="preserve">На рынке труда существует проблема трудоустройства граждан, которые в силу различных причин являются наименее конкурентоспособными: граждане, имеющие ограничения к труду; граждане, не обладающие достаточной квалификацией по причине отсутствия опыта работы по полученной профессии либо вследствие длительного перерыва в работе; граждане предпенсионного возраста; многодетные родители; родители детей-инвалидов. </w:t>
      </w:r>
    </w:p>
    <w:p w:rsidR="00951C4D" w:rsidRPr="005D5F27" w:rsidRDefault="00951C4D" w:rsidP="00951C4D">
      <w:pPr>
        <w:pStyle w:val="3"/>
        <w:spacing w:after="0"/>
        <w:ind w:left="0" w:firstLine="709"/>
        <w:contextualSpacing/>
        <w:jc w:val="both"/>
        <w:rPr>
          <w:sz w:val="28"/>
          <w:szCs w:val="28"/>
        </w:rPr>
      </w:pPr>
      <w:r w:rsidRPr="005D5F27">
        <w:rPr>
          <w:sz w:val="28"/>
          <w:szCs w:val="28"/>
        </w:rPr>
        <w:t xml:space="preserve">Несмотря на относительно невысокий уровень официально зарегистрированной безработицы, в настоящее время продолжают сохраняться диспропорции на рынке труда, характеризующиеся превышением предложения </w:t>
      </w:r>
      <w:r w:rsidRPr="005D5F27">
        <w:rPr>
          <w:sz w:val="28"/>
          <w:szCs w:val="28"/>
        </w:rPr>
        <w:lastRenderedPageBreak/>
        <w:t xml:space="preserve">рабочей силы над спросом, а также структурным несоответствием спроса и предложения. </w:t>
      </w:r>
    </w:p>
    <w:p w:rsidR="00951C4D" w:rsidRPr="005D5F27" w:rsidRDefault="00951C4D" w:rsidP="00951C4D">
      <w:pPr>
        <w:spacing w:after="0" w:line="240" w:lineRule="auto"/>
        <w:ind w:firstLine="720"/>
        <w:contextualSpacing/>
        <w:jc w:val="both"/>
        <w:rPr>
          <w:sz w:val="28"/>
          <w:szCs w:val="28"/>
        </w:rPr>
      </w:pPr>
      <w:r w:rsidRPr="005D5F27">
        <w:rPr>
          <w:sz w:val="28"/>
          <w:szCs w:val="28"/>
        </w:rPr>
        <w:t xml:space="preserve">В структуре поступивших в службу занятости вакансий, как и в предыдущие годы, преобладают вакансии по рабочим профессиям, которые на конец отчетного периода составляют порядка 70% в общем количестве вакансий. При этом наиболее востребованными для замещения свободных рабочих мест являются как работники без специальной подготовки и низким уровнем заработной платы (уборщицы, подсобные рабочие, продавцы), так и высокой квалификации (фельдшера, бухгалтера, программисты, штукатуры, плотники, сварщики, трактористы). </w:t>
      </w:r>
    </w:p>
    <w:p w:rsidR="00951C4D" w:rsidRPr="005D5F27" w:rsidRDefault="00951C4D" w:rsidP="00951C4D">
      <w:pPr>
        <w:spacing w:after="0" w:line="240" w:lineRule="auto"/>
        <w:ind w:firstLine="720"/>
        <w:contextualSpacing/>
        <w:jc w:val="both"/>
        <w:rPr>
          <w:sz w:val="28"/>
          <w:szCs w:val="28"/>
        </w:rPr>
      </w:pPr>
      <w:r w:rsidRPr="005D5F27">
        <w:rPr>
          <w:sz w:val="28"/>
          <w:szCs w:val="28"/>
        </w:rPr>
        <w:t>Повышенным спросом у работодателей по-прежнему пользуются специалисты, выполняющие комплекс взаимосвязанных работ, специалисты высокой квалификации с опытом работы от 3-х лет и наличием высшего образования, преимуществом пользуются граждане до 35 лет. Наибольшая потребность в работниках отмечается в розничной торговле, жилищно-коммунальном хозяйстве, сельском хозяйстве. Однако уровень оплаты труда, предлагаемый работодателями, часто не отвечает требованиям соискателей.</w:t>
      </w:r>
    </w:p>
    <w:p w:rsidR="00951C4D" w:rsidRPr="005D5F27" w:rsidRDefault="00951C4D" w:rsidP="00951C4D">
      <w:pPr>
        <w:pStyle w:val="ConsPlusNormal"/>
        <w:widowControl/>
        <w:ind w:firstLine="708"/>
        <w:contextualSpacing/>
        <w:jc w:val="both"/>
        <w:rPr>
          <w:rFonts w:ascii="Times New Roman" w:hAnsi="Times New Roman" w:cs="Times New Roman"/>
          <w:szCs w:val="28"/>
        </w:rPr>
      </w:pPr>
      <w:r w:rsidRPr="005D5F27">
        <w:rPr>
          <w:rFonts w:ascii="Times New Roman" w:hAnsi="Times New Roman" w:cs="Times New Roman"/>
          <w:szCs w:val="28"/>
        </w:rPr>
        <w:t>Таким образом, в Золотухинском районе продолжает сохраняться напряженность на рынке труда вследствие следующих причин:</w:t>
      </w:r>
    </w:p>
    <w:p w:rsidR="00951C4D" w:rsidRPr="005D5F27" w:rsidRDefault="00951C4D" w:rsidP="00951C4D">
      <w:pPr>
        <w:pStyle w:val="ConsPlusNormal"/>
        <w:widowControl/>
        <w:tabs>
          <w:tab w:val="left" w:pos="709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</w:t>
      </w:r>
      <w:r w:rsidRPr="005D5F27">
        <w:rPr>
          <w:rFonts w:ascii="Times New Roman" w:hAnsi="Times New Roman" w:cs="Times New Roman"/>
          <w:szCs w:val="28"/>
        </w:rPr>
        <w:t>дисбаланса спроса и предложения рабочей силы по профессиям и специальностям, половозрастному составу;</w:t>
      </w:r>
    </w:p>
    <w:p w:rsidR="00951C4D" w:rsidRPr="005D5F27" w:rsidRDefault="00951C4D" w:rsidP="00951C4D">
      <w:pPr>
        <w:pStyle w:val="ConsPlusNormal"/>
        <w:widowControl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</w:t>
      </w:r>
      <w:r w:rsidRPr="005D5F27">
        <w:rPr>
          <w:rFonts w:ascii="Times New Roman" w:hAnsi="Times New Roman" w:cs="Times New Roman"/>
          <w:szCs w:val="28"/>
        </w:rPr>
        <w:t>низкого уровня оплаты труда предлагаемых вакансий.</w:t>
      </w:r>
    </w:p>
    <w:p w:rsidR="00951C4D" w:rsidRPr="005D5F27" w:rsidRDefault="00951C4D" w:rsidP="00951C4D">
      <w:pPr>
        <w:pStyle w:val="af"/>
        <w:ind w:firstLine="709"/>
        <w:contextualSpacing/>
        <w:jc w:val="both"/>
        <w:rPr>
          <w:sz w:val="28"/>
          <w:szCs w:val="28"/>
        </w:rPr>
      </w:pPr>
      <w:r w:rsidRPr="005D5F27">
        <w:rPr>
          <w:sz w:val="28"/>
          <w:szCs w:val="28"/>
        </w:rPr>
        <w:t>Изменения на рынке труда и названные проблемы определяют мероприятия временной занятости граждан,  испытывающих трудности в поиске работы.</w:t>
      </w:r>
    </w:p>
    <w:p w:rsidR="00951C4D" w:rsidRPr="005D5F27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5D5F27">
        <w:rPr>
          <w:sz w:val="28"/>
          <w:szCs w:val="28"/>
        </w:rPr>
        <w:t xml:space="preserve">Необходимость разработки подпрограммы «Содействие занятости населения Золотухинского района Курской области» обусловлена как прогнозируемой ситуацией на рынке труда, так и необходимостью реализации </w:t>
      </w:r>
      <w:hyperlink r:id="rId31" w:history="1">
        <w:r w:rsidRPr="005D5F27">
          <w:rPr>
            <w:sz w:val="28"/>
            <w:szCs w:val="28"/>
          </w:rPr>
          <w:t>статьи 7.2</w:t>
        </w:r>
      </w:hyperlink>
      <w:r w:rsidRPr="005D5F27">
        <w:rPr>
          <w:sz w:val="28"/>
          <w:szCs w:val="28"/>
        </w:rPr>
        <w:t xml:space="preserve"> Закона Российской Федерации от 19.04.1991 №1032-1(ред. от 02.07.2013) "О занятости населения в Российской Федерации", в соответствии с которой органы местного самоуправления вправе участвовать </w:t>
      </w:r>
      <w:proofErr w:type="gramStart"/>
      <w:r w:rsidRPr="005D5F27">
        <w:rPr>
          <w:sz w:val="28"/>
          <w:szCs w:val="28"/>
        </w:rPr>
        <w:t>в</w:t>
      </w:r>
      <w:proofErr w:type="gramEnd"/>
      <w:r w:rsidRPr="005D5F27">
        <w:rPr>
          <w:sz w:val="28"/>
          <w:szCs w:val="28"/>
        </w:rPr>
        <w:t>:</w:t>
      </w:r>
    </w:p>
    <w:p w:rsidR="00951C4D" w:rsidRPr="005D5F27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D5F27">
        <w:rPr>
          <w:sz w:val="28"/>
          <w:szCs w:val="28"/>
        </w:rPr>
        <w:t>организации и финансировании временного трудоустройства несовершеннолетних в возрасте от 14 до 18 лет в свободное от учебы время;</w:t>
      </w:r>
    </w:p>
    <w:p w:rsidR="00951C4D" w:rsidRPr="005D5F27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D5F27">
        <w:rPr>
          <w:sz w:val="28"/>
          <w:szCs w:val="28"/>
        </w:rPr>
        <w:t>безработных граждан в возрасте от 18 до 20 лет, имеющих среднее профессиональное образование и ищущих работу впервые;</w:t>
      </w:r>
    </w:p>
    <w:p w:rsidR="00951C4D" w:rsidRPr="005D5F27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5D5F27">
        <w:rPr>
          <w:sz w:val="28"/>
          <w:szCs w:val="28"/>
        </w:rPr>
        <w:t>безработных граждан в оплачиваемых общественных работах, граждан, испытывающих трудности в поиске работы (инвалиды; лица предпенсионного возраста; беженцы и вынужденные переселенцы; уволенные с военной службы и члены их семей; одинокие и многодетные родители, воспитывающие несовершеннолетних детей, детей-инвалидов; подвергшиеся вследствие чернобыльской и других радиационных аварий и катастроф).</w:t>
      </w:r>
      <w:proofErr w:type="gramEnd"/>
    </w:p>
    <w:p w:rsidR="00951C4D" w:rsidRPr="005D5F27" w:rsidRDefault="00951C4D" w:rsidP="00951C4D">
      <w:pPr>
        <w:pStyle w:val="3"/>
        <w:spacing w:after="0"/>
        <w:contextualSpacing/>
        <w:jc w:val="both"/>
        <w:rPr>
          <w:b/>
          <w:sz w:val="28"/>
          <w:szCs w:val="28"/>
        </w:rPr>
      </w:pPr>
    </w:p>
    <w:p w:rsidR="00951C4D" w:rsidRPr="005D5F27" w:rsidRDefault="00951C4D" w:rsidP="00951C4D">
      <w:pPr>
        <w:pStyle w:val="3"/>
        <w:spacing w:after="0"/>
        <w:contextualSpacing/>
        <w:jc w:val="center"/>
        <w:rPr>
          <w:b/>
          <w:sz w:val="28"/>
          <w:szCs w:val="28"/>
        </w:rPr>
      </w:pPr>
      <w:r w:rsidRPr="005D5F27">
        <w:rPr>
          <w:b/>
          <w:sz w:val="28"/>
          <w:szCs w:val="28"/>
          <w:lang w:val="en-US"/>
        </w:rPr>
        <w:t>II</w:t>
      </w:r>
      <w:r w:rsidRPr="005D5F27">
        <w:rPr>
          <w:b/>
          <w:sz w:val="28"/>
          <w:szCs w:val="28"/>
        </w:rPr>
        <w:t>. Основная цель и задача подпрограммы</w:t>
      </w:r>
    </w:p>
    <w:p w:rsidR="00951C4D" w:rsidRPr="005D5F27" w:rsidRDefault="00951C4D" w:rsidP="00951C4D">
      <w:pPr>
        <w:pStyle w:val="3"/>
        <w:spacing w:after="0"/>
        <w:ind w:left="-142" w:firstLine="565"/>
        <w:contextualSpacing/>
        <w:jc w:val="both"/>
        <w:rPr>
          <w:b/>
          <w:sz w:val="28"/>
          <w:szCs w:val="28"/>
        </w:rPr>
      </w:pPr>
    </w:p>
    <w:p w:rsidR="00951C4D" w:rsidRPr="005D5F27" w:rsidRDefault="00951C4D" w:rsidP="00951C4D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5D5F27">
        <w:rPr>
          <w:sz w:val="28"/>
          <w:szCs w:val="28"/>
        </w:rPr>
        <w:t xml:space="preserve">Основной целью подпрограммы является предотвращение роста напряженности на рынке труда. </w:t>
      </w:r>
    </w:p>
    <w:p w:rsidR="00951C4D" w:rsidRPr="005D5F27" w:rsidRDefault="00951C4D" w:rsidP="00951C4D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5D5F27">
        <w:rPr>
          <w:sz w:val="28"/>
          <w:szCs w:val="28"/>
        </w:rPr>
        <w:t xml:space="preserve">Для достижения этой цели в рамках подпрограммы необходимо решение  </w:t>
      </w:r>
      <w:proofErr w:type="gramStart"/>
      <w:r w:rsidRPr="005D5F27">
        <w:rPr>
          <w:sz w:val="28"/>
          <w:szCs w:val="28"/>
        </w:rPr>
        <w:t>задачи содействия временной занятости отдельных категорий граждан</w:t>
      </w:r>
      <w:proofErr w:type="gramEnd"/>
      <w:r w:rsidRPr="005D5F27">
        <w:rPr>
          <w:sz w:val="28"/>
          <w:szCs w:val="28"/>
        </w:rPr>
        <w:t xml:space="preserve"> Золотухинского района.</w:t>
      </w:r>
    </w:p>
    <w:p w:rsidR="00951C4D" w:rsidRPr="005D5F27" w:rsidRDefault="00951C4D" w:rsidP="00951C4D">
      <w:pPr>
        <w:pStyle w:val="af7"/>
        <w:tabs>
          <w:tab w:val="left" w:pos="318"/>
        </w:tabs>
        <w:spacing w:after="0" w:line="240" w:lineRule="auto"/>
        <w:ind w:left="-142" w:hanging="1"/>
        <w:contextualSpacing/>
        <w:jc w:val="both"/>
        <w:rPr>
          <w:color w:val="FF0000"/>
          <w:sz w:val="28"/>
          <w:szCs w:val="28"/>
        </w:rPr>
      </w:pPr>
      <w:r w:rsidRPr="005D5F27">
        <w:rPr>
          <w:sz w:val="28"/>
          <w:szCs w:val="28"/>
        </w:rPr>
        <w:t xml:space="preserve"> </w:t>
      </w:r>
      <w:r w:rsidRPr="005D5F27">
        <w:rPr>
          <w:sz w:val="28"/>
          <w:szCs w:val="28"/>
        </w:rPr>
        <w:tab/>
        <w:t>Сроки реализации программы 201</w:t>
      </w:r>
      <w:r>
        <w:rPr>
          <w:sz w:val="28"/>
          <w:szCs w:val="28"/>
        </w:rPr>
        <w:t>9</w:t>
      </w:r>
      <w:r w:rsidRPr="005D5F2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D5F27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5D5F27">
        <w:rPr>
          <w:sz w:val="28"/>
          <w:szCs w:val="28"/>
        </w:rPr>
        <w:t xml:space="preserve"> годы. Этапы реализации не выделяются.</w:t>
      </w:r>
    </w:p>
    <w:p w:rsidR="00951C4D" w:rsidRPr="005D5F27" w:rsidRDefault="00951C4D" w:rsidP="00951C4D">
      <w:pPr>
        <w:pStyle w:val="3"/>
        <w:spacing w:after="0"/>
        <w:contextualSpacing/>
        <w:jc w:val="both"/>
        <w:rPr>
          <w:b/>
          <w:sz w:val="28"/>
          <w:szCs w:val="28"/>
        </w:rPr>
      </w:pPr>
    </w:p>
    <w:p w:rsidR="00951C4D" w:rsidRPr="005D5F27" w:rsidRDefault="00951C4D" w:rsidP="00951C4D">
      <w:pPr>
        <w:pStyle w:val="3"/>
        <w:spacing w:after="0"/>
        <w:contextualSpacing/>
        <w:jc w:val="center"/>
        <w:rPr>
          <w:b/>
          <w:sz w:val="28"/>
          <w:szCs w:val="28"/>
        </w:rPr>
      </w:pPr>
      <w:r w:rsidRPr="005D5F27">
        <w:rPr>
          <w:b/>
          <w:sz w:val="28"/>
          <w:szCs w:val="28"/>
          <w:lang w:val="en-US"/>
        </w:rPr>
        <w:t>III</w:t>
      </w:r>
      <w:r w:rsidRPr="005D5F27">
        <w:rPr>
          <w:b/>
          <w:sz w:val="28"/>
          <w:szCs w:val="28"/>
        </w:rPr>
        <w:t>. Перечень мероприятий подпрограммы</w:t>
      </w:r>
    </w:p>
    <w:p w:rsidR="00951C4D" w:rsidRPr="005D5F27" w:rsidRDefault="00951C4D" w:rsidP="00951C4D">
      <w:pPr>
        <w:pStyle w:val="3"/>
        <w:spacing w:after="0"/>
        <w:ind w:left="-142"/>
        <w:contextualSpacing/>
        <w:jc w:val="both"/>
        <w:rPr>
          <w:b/>
          <w:sz w:val="28"/>
          <w:szCs w:val="28"/>
        </w:rPr>
      </w:pPr>
    </w:p>
    <w:p w:rsidR="00951C4D" w:rsidRPr="005D5F27" w:rsidRDefault="00951C4D" w:rsidP="00951C4D">
      <w:pPr>
        <w:pStyle w:val="af5"/>
        <w:ind w:firstLine="708"/>
        <w:contextualSpacing/>
        <w:jc w:val="both"/>
        <w:rPr>
          <w:b w:val="0"/>
          <w:bCs/>
          <w:szCs w:val="28"/>
        </w:rPr>
      </w:pPr>
      <w:r w:rsidRPr="00457DBE">
        <w:rPr>
          <w:b w:val="0"/>
          <w:bCs/>
          <w:i/>
          <w:szCs w:val="28"/>
          <w:u w:val="single"/>
        </w:rPr>
        <w:t>Основное мероприятие: «</w:t>
      </w:r>
      <w:r>
        <w:rPr>
          <w:b w:val="0"/>
          <w:bCs/>
          <w:i/>
          <w:szCs w:val="28"/>
          <w:u w:val="single"/>
        </w:rPr>
        <w:t>Реализация мероприятий активной политики занятости населения в Золотухинском районе Курской области»</w:t>
      </w:r>
      <w:r>
        <w:rPr>
          <w:b w:val="0"/>
          <w:bCs/>
          <w:szCs w:val="28"/>
        </w:rPr>
        <w:t xml:space="preserve"> (</w:t>
      </w:r>
      <w:r w:rsidRPr="005D5F27">
        <w:rPr>
          <w:b w:val="0"/>
          <w:bCs/>
          <w:szCs w:val="28"/>
        </w:rPr>
        <w:t>приложени</w:t>
      </w:r>
      <w:r>
        <w:rPr>
          <w:b w:val="0"/>
          <w:bCs/>
          <w:szCs w:val="28"/>
        </w:rPr>
        <w:t>е</w:t>
      </w:r>
      <w:r w:rsidRPr="005D5F27">
        <w:rPr>
          <w:b w:val="0"/>
          <w:bCs/>
          <w:szCs w:val="28"/>
        </w:rPr>
        <w:t xml:space="preserve"> 1 к муниципальной программе</w:t>
      </w:r>
      <w:r>
        <w:rPr>
          <w:b w:val="0"/>
          <w:bCs/>
          <w:szCs w:val="28"/>
        </w:rPr>
        <w:t>)</w:t>
      </w:r>
      <w:r w:rsidRPr="005D5F27">
        <w:rPr>
          <w:b w:val="0"/>
          <w:bCs/>
          <w:szCs w:val="28"/>
        </w:rPr>
        <w:t xml:space="preserve"> и предусматривает выполнение:</w:t>
      </w:r>
    </w:p>
    <w:p w:rsidR="00951C4D" w:rsidRPr="005D5F27" w:rsidRDefault="00951C4D" w:rsidP="00951C4D">
      <w:pPr>
        <w:pStyle w:val="af7"/>
        <w:tabs>
          <w:tab w:val="left" w:pos="318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D5F27">
        <w:rPr>
          <w:sz w:val="28"/>
          <w:szCs w:val="28"/>
        </w:rPr>
        <w:t xml:space="preserve"> временного трудоустройства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впервые;</w:t>
      </w:r>
    </w:p>
    <w:p w:rsidR="00951C4D" w:rsidRPr="005D5F27" w:rsidRDefault="00951C4D" w:rsidP="00951C4D">
      <w:pPr>
        <w:pStyle w:val="3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D5F27">
        <w:rPr>
          <w:sz w:val="28"/>
          <w:szCs w:val="28"/>
        </w:rPr>
        <w:t xml:space="preserve"> временного трудоустройства несовершеннолетних граждан в возрасте от 14 до 18 лет в свободное от учебы время;</w:t>
      </w:r>
    </w:p>
    <w:p w:rsidR="00951C4D" w:rsidRPr="005D5F27" w:rsidRDefault="00951C4D" w:rsidP="00951C4D">
      <w:pPr>
        <w:pStyle w:val="af7"/>
        <w:tabs>
          <w:tab w:val="left" w:pos="318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5D5F27">
        <w:rPr>
          <w:sz w:val="28"/>
          <w:szCs w:val="28"/>
        </w:rPr>
        <w:t xml:space="preserve"> временного трудоустройства безработных граждан, испытывающих трудности в поиске работы: инвалиды; лица предпенсионного возраста; беженцы и вынужденные переселенцы; уволенные с военной службы и члены их семей; одинокие и многодетные родители, воспитывающие несовершеннолетних детей, детей-инвалидов; подвергшиеся вследствие чернобыльской и других радиационных аварий и катастроф; </w:t>
      </w:r>
      <w:proofErr w:type="gramEnd"/>
    </w:p>
    <w:p w:rsidR="00951C4D" w:rsidRPr="005D5F27" w:rsidRDefault="00951C4D" w:rsidP="00951C4D">
      <w:pPr>
        <w:pStyle w:val="3"/>
        <w:spacing w:after="0"/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D5F27">
        <w:rPr>
          <w:sz w:val="28"/>
          <w:szCs w:val="28"/>
        </w:rPr>
        <w:t xml:space="preserve"> временного трудоустройства безработных граждан на оплачиваемые общественные работы.</w:t>
      </w:r>
    </w:p>
    <w:p w:rsidR="00951C4D" w:rsidRPr="005D5F27" w:rsidRDefault="00951C4D" w:rsidP="00951C4D">
      <w:pPr>
        <w:pStyle w:val="3"/>
        <w:spacing w:after="0"/>
        <w:ind w:left="-142" w:firstLine="708"/>
        <w:contextualSpacing/>
        <w:jc w:val="both"/>
        <w:rPr>
          <w:sz w:val="28"/>
          <w:szCs w:val="28"/>
        </w:rPr>
      </w:pPr>
    </w:p>
    <w:p w:rsidR="00951C4D" w:rsidRPr="005D5F27" w:rsidRDefault="00951C4D" w:rsidP="00951C4D">
      <w:pPr>
        <w:pStyle w:val="3"/>
        <w:spacing w:after="0"/>
        <w:contextualSpacing/>
        <w:jc w:val="center"/>
        <w:rPr>
          <w:b/>
          <w:sz w:val="28"/>
          <w:szCs w:val="28"/>
        </w:rPr>
      </w:pPr>
      <w:r w:rsidRPr="005D5F27">
        <w:rPr>
          <w:b/>
          <w:sz w:val="28"/>
          <w:szCs w:val="28"/>
          <w:lang w:val="en-US"/>
        </w:rPr>
        <w:t>IV</w:t>
      </w:r>
      <w:r w:rsidRPr="005D5F27">
        <w:rPr>
          <w:b/>
          <w:sz w:val="28"/>
          <w:szCs w:val="28"/>
        </w:rPr>
        <w:t>. Ресурсное обеспечение подпрограммы</w:t>
      </w:r>
    </w:p>
    <w:p w:rsidR="00951C4D" w:rsidRPr="005D5F27" w:rsidRDefault="00951C4D" w:rsidP="00951C4D">
      <w:pPr>
        <w:pStyle w:val="3"/>
        <w:spacing w:after="0"/>
        <w:ind w:left="-142"/>
        <w:contextualSpacing/>
        <w:jc w:val="both"/>
        <w:rPr>
          <w:b/>
          <w:sz w:val="28"/>
          <w:szCs w:val="28"/>
        </w:rPr>
      </w:pPr>
    </w:p>
    <w:p w:rsidR="00951C4D" w:rsidRDefault="00951C4D" w:rsidP="00951C4D">
      <w:pPr>
        <w:pStyle w:val="af5"/>
        <w:ind w:firstLine="720"/>
        <w:contextualSpacing/>
        <w:jc w:val="both"/>
        <w:rPr>
          <w:b w:val="0"/>
          <w:bCs/>
          <w:color w:val="000000"/>
          <w:szCs w:val="28"/>
        </w:rPr>
      </w:pPr>
      <w:r w:rsidRPr="00E83A2A">
        <w:rPr>
          <w:b w:val="0"/>
          <w:bCs/>
          <w:color w:val="000000"/>
          <w:szCs w:val="28"/>
        </w:rPr>
        <w:t>Источниками финансирования подпрограммы являются</w:t>
      </w:r>
      <w:r>
        <w:rPr>
          <w:b w:val="0"/>
          <w:bCs/>
          <w:color w:val="000000"/>
          <w:szCs w:val="28"/>
        </w:rPr>
        <w:t>:</w:t>
      </w:r>
    </w:p>
    <w:p w:rsidR="00951C4D" w:rsidRDefault="00951C4D" w:rsidP="00951C4D">
      <w:pPr>
        <w:pStyle w:val="af5"/>
        <w:ind w:firstLine="720"/>
        <w:contextualSpacing/>
        <w:jc w:val="both"/>
        <w:rPr>
          <w:b w:val="0"/>
          <w:bCs/>
          <w:color w:val="000000"/>
          <w:szCs w:val="28"/>
        </w:rPr>
      </w:pPr>
      <w:r w:rsidRPr="00E83A2A">
        <w:rPr>
          <w:b w:val="0"/>
          <w:bCs/>
          <w:color w:val="000000"/>
          <w:szCs w:val="28"/>
        </w:rPr>
        <w:t xml:space="preserve">средства организаций (или прочие источники) в размере </w:t>
      </w:r>
      <w:r>
        <w:rPr>
          <w:b w:val="0"/>
          <w:bCs/>
          <w:color w:val="000000"/>
          <w:szCs w:val="28"/>
        </w:rPr>
        <w:t xml:space="preserve">2363,8 </w:t>
      </w:r>
      <w:r w:rsidRPr="00E83A2A">
        <w:rPr>
          <w:b w:val="0"/>
          <w:bCs/>
          <w:color w:val="000000"/>
          <w:szCs w:val="28"/>
        </w:rPr>
        <w:t>тыс. руб.</w:t>
      </w:r>
      <w:r>
        <w:rPr>
          <w:b w:val="0"/>
          <w:bCs/>
          <w:color w:val="000000"/>
          <w:szCs w:val="28"/>
        </w:rPr>
        <w:t>;</w:t>
      </w:r>
    </w:p>
    <w:p w:rsidR="00951C4D" w:rsidRDefault="00951C4D" w:rsidP="00951C4D">
      <w:pPr>
        <w:pStyle w:val="af5"/>
        <w:ind w:firstLine="720"/>
        <w:contextualSpacing/>
        <w:jc w:val="both"/>
        <w:rPr>
          <w:b w:val="0"/>
          <w:bCs/>
          <w:color w:val="000000"/>
          <w:szCs w:val="28"/>
        </w:rPr>
      </w:pPr>
      <w:r>
        <w:rPr>
          <w:b w:val="0"/>
          <w:bCs/>
          <w:color w:val="000000"/>
          <w:szCs w:val="28"/>
        </w:rPr>
        <w:t>средства местного бюджета – 246,1 тыс. рублей.</w:t>
      </w:r>
    </w:p>
    <w:p w:rsidR="00951C4D" w:rsidRPr="005D5F27" w:rsidRDefault="00951C4D" w:rsidP="00951C4D">
      <w:pPr>
        <w:spacing w:after="0" w:line="240" w:lineRule="auto"/>
        <w:ind w:firstLine="720"/>
        <w:contextualSpacing/>
        <w:jc w:val="both"/>
        <w:rPr>
          <w:color w:val="000000"/>
          <w:sz w:val="28"/>
          <w:szCs w:val="28"/>
        </w:rPr>
      </w:pPr>
      <w:r w:rsidRPr="005D5F27">
        <w:rPr>
          <w:color w:val="000000"/>
          <w:sz w:val="28"/>
          <w:szCs w:val="28"/>
        </w:rPr>
        <w:t>Объемы финансирования подпрограммы могут корректироваться с учетом  возможностей консолидированного бюджета Золотухинского района на очередной финансовый год.</w:t>
      </w:r>
    </w:p>
    <w:p w:rsidR="00951C4D" w:rsidRPr="005D5F27" w:rsidRDefault="00951C4D" w:rsidP="00951C4D">
      <w:pPr>
        <w:spacing w:after="0" w:line="240" w:lineRule="auto"/>
        <w:ind w:firstLine="720"/>
        <w:contextualSpacing/>
        <w:jc w:val="both"/>
        <w:rPr>
          <w:color w:val="000000"/>
          <w:sz w:val="28"/>
          <w:szCs w:val="28"/>
        </w:rPr>
      </w:pPr>
      <w:r w:rsidRPr="005D5F27">
        <w:rPr>
          <w:color w:val="000000"/>
          <w:sz w:val="28"/>
          <w:szCs w:val="28"/>
        </w:rPr>
        <w:t xml:space="preserve">Ресурсное обеспечение подпрограммы приведено в приложении </w:t>
      </w:r>
      <w:r>
        <w:rPr>
          <w:color w:val="000000"/>
          <w:sz w:val="28"/>
          <w:szCs w:val="28"/>
        </w:rPr>
        <w:t>5</w:t>
      </w:r>
      <w:r w:rsidRPr="005D5F27">
        <w:rPr>
          <w:color w:val="000000"/>
          <w:sz w:val="28"/>
          <w:szCs w:val="28"/>
        </w:rPr>
        <w:t xml:space="preserve"> к муниципальной программе.</w:t>
      </w:r>
    </w:p>
    <w:p w:rsidR="00951C4D" w:rsidRPr="005D5F27" w:rsidRDefault="00951C4D" w:rsidP="00951C4D">
      <w:pPr>
        <w:pStyle w:val="3"/>
        <w:spacing w:after="0"/>
        <w:ind w:left="-142" w:firstLine="851"/>
        <w:contextualSpacing/>
        <w:jc w:val="both"/>
        <w:rPr>
          <w:color w:val="000000"/>
          <w:sz w:val="28"/>
          <w:szCs w:val="28"/>
        </w:rPr>
      </w:pPr>
    </w:p>
    <w:p w:rsidR="00951C4D" w:rsidRPr="005D5F27" w:rsidRDefault="00951C4D" w:rsidP="00951C4D">
      <w:pPr>
        <w:pStyle w:val="aa"/>
        <w:contextualSpacing/>
        <w:rPr>
          <w:b/>
          <w:szCs w:val="28"/>
        </w:rPr>
      </w:pPr>
      <w:r w:rsidRPr="005D5F27">
        <w:rPr>
          <w:b/>
          <w:szCs w:val="28"/>
          <w:lang w:val="en-US"/>
        </w:rPr>
        <w:t>V</w:t>
      </w:r>
      <w:r w:rsidRPr="005D5F27">
        <w:rPr>
          <w:b/>
          <w:szCs w:val="28"/>
        </w:rPr>
        <w:t>. Механизм реализации подпрограммы, контроль за ходом ее реализации</w:t>
      </w:r>
    </w:p>
    <w:p w:rsidR="00951C4D" w:rsidRPr="005D5F27" w:rsidRDefault="00951C4D" w:rsidP="00951C4D">
      <w:pPr>
        <w:pStyle w:val="aa"/>
        <w:ind w:left="-142"/>
        <w:contextualSpacing/>
        <w:rPr>
          <w:b/>
          <w:color w:val="FF0000"/>
          <w:szCs w:val="28"/>
        </w:rPr>
      </w:pPr>
    </w:p>
    <w:p w:rsidR="00951C4D" w:rsidRPr="005D5F27" w:rsidRDefault="00951C4D" w:rsidP="00951C4D">
      <w:pPr>
        <w:pStyle w:val="aa"/>
        <w:ind w:firstLine="709"/>
        <w:contextualSpacing/>
        <w:rPr>
          <w:szCs w:val="28"/>
        </w:rPr>
      </w:pPr>
      <w:r w:rsidRPr="005D5F27">
        <w:rPr>
          <w:szCs w:val="28"/>
        </w:rPr>
        <w:t>Основными исполнителями мероприятий подпрограммы являются:</w:t>
      </w:r>
    </w:p>
    <w:p w:rsidR="00951C4D" w:rsidRPr="005D5F27" w:rsidRDefault="00951C4D" w:rsidP="00951C4D">
      <w:pPr>
        <w:pStyle w:val="aa"/>
        <w:ind w:firstLine="709"/>
        <w:contextualSpacing/>
        <w:rPr>
          <w:szCs w:val="28"/>
        </w:rPr>
      </w:pPr>
      <w:r w:rsidRPr="005D5F27">
        <w:rPr>
          <w:szCs w:val="28"/>
        </w:rPr>
        <w:t>Администрация Золотухинского района Курской области;</w:t>
      </w:r>
    </w:p>
    <w:p w:rsidR="00951C4D" w:rsidRPr="005D5F27" w:rsidRDefault="00951C4D" w:rsidP="00951C4D">
      <w:pPr>
        <w:pStyle w:val="aa"/>
        <w:ind w:firstLine="709"/>
        <w:contextualSpacing/>
        <w:rPr>
          <w:szCs w:val="28"/>
        </w:rPr>
      </w:pPr>
      <w:r w:rsidRPr="005D5F27">
        <w:rPr>
          <w:szCs w:val="28"/>
        </w:rPr>
        <w:t>ОКУ «Центр занятости населения Золотухинского района»;</w:t>
      </w:r>
    </w:p>
    <w:p w:rsidR="00951C4D" w:rsidRPr="005D5F27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5D5F27">
        <w:rPr>
          <w:sz w:val="28"/>
          <w:szCs w:val="28"/>
        </w:rPr>
        <w:t>учреждения, организации и предприятия района;</w:t>
      </w:r>
    </w:p>
    <w:p w:rsidR="00951C4D" w:rsidRPr="005D5F27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5D5F27">
        <w:rPr>
          <w:sz w:val="28"/>
          <w:szCs w:val="28"/>
        </w:rPr>
        <w:t>муниципальные образования поселений Золотухинского района.</w:t>
      </w:r>
    </w:p>
    <w:p w:rsidR="00951C4D" w:rsidRPr="005D5F27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5D5F27">
        <w:rPr>
          <w:sz w:val="28"/>
          <w:szCs w:val="28"/>
        </w:rPr>
        <w:t>Центр занятости:</w:t>
      </w:r>
    </w:p>
    <w:p w:rsidR="00951C4D" w:rsidRPr="005D5F27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5D5F27">
        <w:rPr>
          <w:sz w:val="28"/>
          <w:szCs w:val="28"/>
        </w:rPr>
        <w:t>осуществляет выполнение мероприятий подпрограммы и мониторинг реализации подпрограммы;</w:t>
      </w:r>
    </w:p>
    <w:p w:rsidR="00951C4D" w:rsidRPr="005D5F27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5D5F27">
        <w:rPr>
          <w:sz w:val="28"/>
          <w:szCs w:val="28"/>
        </w:rPr>
        <w:t>запрашивает у исполнителей мероприятий подпрограммы информацию, необходимую для проведения ежеквартального мониторинга и ежегодной оценки эффективности реализации подпрограммы;</w:t>
      </w:r>
    </w:p>
    <w:p w:rsidR="00951C4D" w:rsidRPr="005D5F27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5D5F27">
        <w:rPr>
          <w:sz w:val="28"/>
          <w:szCs w:val="28"/>
        </w:rPr>
        <w:t>предоставляет информацию в отдел экономики, планирования и учета Администрации Золотухинского района для проведения оценки эффективности реализации подпрограммы за отчетный год и весь период реализации.</w:t>
      </w:r>
    </w:p>
    <w:p w:rsidR="00951C4D" w:rsidRPr="005D5F27" w:rsidRDefault="00951C4D" w:rsidP="00951C4D">
      <w:pPr>
        <w:pStyle w:val="3"/>
        <w:spacing w:after="0"/>
        <w:ind w:left="-142"/>
        <w:contextualSpacing/>
        <w:jc w:val="both"/>
        <w:rPr>
          <w:b/>
          <w:sz w:val="28"/>
          <w:szCs w:val="28"/>
        </w:rPr>
      </w:pPr>
    </w:p>
    <w:p w:rsidR="00951C4D" w:rsidRPr="005D5F27" w:rsidRDefault="00951C4D" w:rsidP="00951C4D">
      <w:pPr>
        <w:pStyle w:val="3"/>
        <w:spacing w:after="0"/>
        <w:contextualSpacing/>
        <w:jc w:val="both"/>
        <w:rPr>
          <w:b/>
          <w:sz w:val="28"/>
          <w:szCs w:val="28"/>
        </w:rPr>
      </w:pPr>
      <w:r w:rsidRPr="005D5F27">
        <w:rPr>
          <w:b/>
          <w:sz w:val="28"/>
          <w:szCs w:val="28"/>
          <w:lang w:val="en-US"/>
        </w:rPr>
        <w:lastRenderedPageBreak/>
        <w:t>VI</w:t>
      </w:r>
      <w:r w:rsidRPr="005D5F27">
        <w:rPr>
          <w:b/>
          <w:sz w:val="28"/>
          <w:szCs w:val="28"/>
        </w:rPr>
        <w:t>. Оценка социаль</w:t>
      </w:r>
      <w:r>
        <w:rPr>
          <w:b/>
          <w:sz w:val="28"/>
          <w:szCs w:val="28"/>
        </w:rPr>
        <w:t xml:space="preserve">но-экономической эффективности </w:t>
      </w:r>
      <w:r w:rsidRPr="005D5F27">
        <w:rPr>
          <w:b/>
          <w:sz w:val="28"/>
          <w:szCs w:val="28"/>
        </w:rPr>
        <w:t>подпрограммы</w:t>
      </w:r>
    </w:p>
    <w:p w:rsidR="00951C4D" w:rsidRPr="005D5F27" w:rsidRDefault="00951C4D" w:rsidP="00951C4D">
      <w:pPr>
        <w:spacing w:after="0" w:line="240" w:lineRule="auto"/>
        <w:ind w:left="-142" w:firstLine="709"/>
        <w:contextualSpacing/>
        <w:jc w:val="both"/>
        <w:rPr>
          <w:sz w:val="28"/>
          <w:szCs w:val="28"/>
          <w:lang w:bidi="en-US"/>
        </w:rPr>
      </w:pPr>
    </w:p>
    <w:p w:rsidR="00951C4D" w:rsidRPr="005D5F27" w:rsidRDefault="00951C4D" w:rsidP="00951C4D">
      <w:pPr>
        <w:pStyle w:val="3"/>
        <w:spacing w:after="0"/>
        <w:ind w:left="0" w:firstLine="709"/>
        <w:contextualSpacing/>
        <w:jc w:val="both"/>
        <w:rPr>
          <w:sz w:val="28"/>
          <w:szCs w:val="28"/>
        </w:rPr>
      </w:pPr>
      <w:r w:rsidRPr="005D5F27">
        <w:rPr>
          <w:sz w:val="28"/>
          <w:szCs w:val="28"/>
        </w:rPr>
        <w:t>Реализация мероприятий подпрограммы позволит обеспечи</w:t>
      </w:r>
      <w:r>
        <w:rPr>
          <w:sz w:val="28"/>
          <w:szCs w:val="28"/>
        </w:rPr>
        <w:t>ть временное трудоустройство 84</w:t>
      </w:r>
      <w:r w:rsidRPr="005D5F27">
        <w:rPr>
          <w:sz w:val="28"/>
          <w:szCs w:val="28"/>
        </w:rPr>
        <w:t xml:space="preserve"> чел, в том числе:</w:t>
      </w:r>
    </w:p>
    <w:p w:rsidR="00951C4D" w:rsidRPr="005D5F27" w:rsidRDefault="00951C4D" w:rsidP="00951C4D">
      <w:pPr>
        <w:pStyle w:val="3"/>
        <w:spacing w:after="0"/>
        <w:ind w:left="0" w:firstLine="709"/>
        <w:contextualSpacing/>
        <w:jc w:val="both"/>
        <w:rPr>
          <w:sz w:val="28"/>
          <w:szCs w:val="28"/>
        </w:rPr>
      </w:pPr>
      <w:r w:rsidRPr="005D5F27">
        <w:rPr>
          <w:sz w:val="28"/>
          <w:szCs w:val="28"/>
        </w:rPr>
        <w:t>безработных граждан в возрасте от 18 до 20 лет из числа выпускников образовательных учреждений начального и среднего профессионального образо</w:t>
      </w:r>
      <w:r>
        <w:rPr>
          <w:sz w:val="28"/>
          <w:szCs w:val="28"/>
        </w:rPr>
        <w:t>вания, ищущих работу впервые – 2</w:t>
      </w:r>
      <w:r w:rsidRPr="005D5F27">
        <w:rPr>
          <w:sz w:val="28"/>
          <w:szCs w:val="28"/>
        </w:rPr>
        <w:t xml:space="preserve"> чел;</w:t>
      </w:r>
    </w:p>
    <w:p w:rsidR="00951C4D" w:rsidRPr="005D5F27" w:rsidRDefault="00951C4D" w:rsidP="00951C4D">
      <w:pPr>
        <w:pStyle w:val="af7"/>
        <w:tabs>
          <w:tab w:val="left" w:pos="318"/>
        </w:tabs>
        <w:spacing w:after="0" w:line="240" w:lineRule="auto"/>
        <w:ind w:left="0" w:hanging="1"/>
        <w:contextualSpacing/>
        <w:jc w:val="both"/>
        <w:rPr>
          <w:sz w:val="28"/>
          <w:szCs w:val="28"/>
        </w:rPr>
      </w:pPr>
      <w:r w:rsidRPr="005D5F27">
        <w:rPr>
          <w:sz w:val="28"/>
          <w:szCs w:val="28"/>
        </w:rPr>
        <w:tab/>
      </w:r>
      <w:r w:rsidRPr="005D5F27">
        <w:rPr>
          <w:sz w:val="28"/>
          <w:szCs w:val="28"/>
        </w:rPr>
        <w:tab/>
      </w:r>
      <w:r w:rsidRPr="005D5F27">
        <w:rPr>
          <w:sz w:val="28"/>
          <w:szCs w:val="28"/>
        </w:rPr>
        <w:tab/>
        <w:t xml:space="preserve">несовершеннолетних граждан в возрасте от 14 до 18 лет в свободное от учебы время – </w:t>
      </w:r>
      <w:r>
        <w:rPr>
          <w:sz w:val="28"/>
          <w:szCs w:val="28"/>
        </w:rPr>
        <w:t>75</w:t>
      </w:r>
      <w:r w:rsidRPr="005D5F27">
        <w:rPr>
          <w:sz w:val="28"/>
          <w:szCs w:val="28"/>
        </w:rPr>
        <w:t xml:space="preserve"> чел;</w:t>
      </w:r>
    </w:p>
    <w:p w:rsidR="00951C4D" w:rsidRPr="005D5F27" w:rsidRDefault="00951C4D" w:rsidP="00951C4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5D5F27">
        <w:rPr>
          <w:sz w:val="28"/>
          <w:szCs w:val="28"/>
        </w:rPr>
        <w:t>граждан, испытывающих трудности в поиске работы: инвалиды; лица предпенсионного возраста; беженцы и вынужденные переселенцы; уволенные с военной службы и члены их семей; одинокие и многодетные родители, воспитывающие несовершеннолетних детей, детей-инвалидов; подвергшиеся вследствие чернобыльской и других ради</w:t>
      </w:r>
      <w:r>
        <w:rPr>
          <w:sz w:val="28"/>
          <w:szCs w:val="28"/>
        </w:rPr>
        <w:t>ационных аварий и катастроф – 7</w:t>
      </w:r>
      <w:r w:rsidRPr="005D5F27">
        <w:rPr>
          <w:sz w:val="28"/>
          <w:szCs w:val="28"/>
        </w:rPr>
        <w:t xml:space="preserve"> чел;</w:t>
      </w:r>
      <w:proofErr w:type="gramEnd"/>
    </w:p>
    <w:p w:rsidR="00951C4D" w:rsidRPr="005D5F27" w:rsidRDefault="00951C4D" w:rsidP="00951C4D">
      <w:pPr>
        <w:pStyle w:val="af7"/>
        <w:tabs>
          <w:tab w:val="left" w:pos="318"/>
        </w:tabs>
        <w:spacing w:after="0" w:line="240" w:lineRule="auto"/>
        <w:ind w:left="-64" w:hanging="1"/>
        <w:contextualSpacing/>
        <w:jc w:val="both"/>
        <w:rPr>
          <w:sz w:val="28"/>
          <w:szCs w:val="28"/>
        </w:rPr>
      </w:pPr>
      <w:r w:rsidRPr="005D5F27">
        <w:rPr>
          <w:sz w:val="28"/>
          <w:szCs w:val="28"/>
        </w:rPr>
        <w:tab/>
      </w:r>
      <w:r w:rsidRPr="005D5F27">
        <w:rPr>
          <w:sz w:val="28"/>
          <w:szCs w:val="28"/>
        </w:rPr>
        <w:tab/>
      </w:r>
      <w:r w:rsidRPr="005D5F27">
        <w:rPr>
          <w:sz w:val="28"/>
          <w:szCs w:val="28"/>
        </w:rPr>
        <w:tab/>
        <w:t>Наличие социального эффекта:</w:t>
      </w:r>
    </w:p>
    <w:p w:rsidR="00951C4D" w:rsidRPr="005D5F27" w:rsidRDefault="00951C4D" w:rsidP="00951C4D">
      <w:pPr>
        <w:pStyle w:val="3"/>
        <w:spacing w:after="0"/>
        <w:ind w:firstLine="426"/>
        <w:contextualSpacing/>
        <w:jc w:val="both"/>
        <w:rPr>
          <w:sz w:val="28"/>
          <w:szCs w:val="28"/>
        </w:rPr>
      </w:pPr>
      <w:r w:rsidRPr="005D5F27">
        <w:rPr>
          <w:sz w:val="28"/>
          <w:szCs w:val="28"/>
        </w:rPr>
        <w:t>приобретение трудовых навыков  гражданами, впервые ищущими работу;</w:t>
      </w:r>
    </w:p>
    <w:p w:rsidR="00951C4D" w:rsidRPr="005D5F27" w:rsidRDefault="00951C4D" w:rsidP="00951C4D">
      <w:pPr>
        <w:pStyle w:val="3"/>
        <w:spacing w:after="0"/>
        <w:ind w:left="0" w:firstLine="709"/>
        <w:contextualSpacing/>
        <w:jc w:val="both"/>
        <w:rPr>
          <w:sz w:val="28"/>
          <w:szCs w:val="28"/>
        </w:rPr>
      </w:pPr>
      <w:r w:rsidRPr="005D5F27">
        <w:rPr>
          <w:sz w:val="28"/>
          <w:szCs w:val="28"/>
        </w:rPr>
        <w:t>выполнение работ, носящих временный или сезонный характер, силами вышеуказанных категорий граждан.</w:t>
      </w:r>
    </w:p>
    <w:p w:rsidR="00951C4D" w:rsidRPr="005D5F27" w:rsidRDefault="00951C4D" w:rsidP="00951C4D">
      <w:pPr>
        <w:spacing w:after="0" w:line="240" w:lineRule="auto"/>
        <w:ind w:left="-142" w:firstLine="851"/>
        <w:contextualSpacing/>
        <w:jc w:val="both"/>
        <w:rPr>
          <w:b/>
          <w:color w:val="9BBB59"/>
          <w:sz w:val="28"/>
          <w:szCs w:val="28"/>
        </w:rPr>
      </w:pPr>
    </w:p>
    <w:p w:rsidR="00951C4D" w:rsidRDefault="00951C4D" w:rsidP="00951C4D">
      <w:pPr>
        <w:ind w:left="-142" w:firstLine="851"/>
        <w:jc w:val="center"/>
        <w:rPr>
          <w:b/>
          <w:color w:val="9BBB59"/>
          <w:sz w:val="28"/>
          <w:szCs w:val="28"/>
        </w:rPr>
      </w:pPr>
    </w:p>
    <w:p w:rsidR="00951C4D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51C4D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51C4D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51C4D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51C4D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51C4D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51C4D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51C4D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51C4D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51C4D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51C4D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51C4D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51C4D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51C4D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51C4D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51C4D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51C4D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51C4D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51C4D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51C4D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51C4D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51C4D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51C4D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51C4D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51C4D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51C4D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51C4D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51C4D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51C4D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51C4D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51C4D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51C4D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51C4D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51C4D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51C4D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51C4D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51C4D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51C4D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51C4D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51C4D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51C4D" w:rsidRPr="004A08F2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/>
          <w:sz w:val="28"/>
          <w:szCs w:val="28"/>
          <w:lang w:eastAsia="ru-RU"/>
        </w:rPr>
      </w:pPr>
    </w:p>
    <w:p w:rsidR="00951C4D" w:rsidRPr="00951C4D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51C4D" w:rsidRPr="004A08F2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/>
          <w:sz w:val="28"/>
          <w:lang w:eastAsia="ru-RU"/>
        </w:rPr>
      </w:pPr>
    </w:p>
    <w:p w:rsidR="00951C4D" w:rsidRPr="004A08F2" w:rsidRDefault="00951C4D" w:rsidP="00951C4D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4A08F2">
        <w:rPr>
          <w:b/>
          <w:sz w:val="28"/>
          <w:szCs w:val="28"/>
        </w:rPr>
        <w:t>ПАСПОРТ</w:t>
      </w:r>
    </w:p>
    <w:p w:rsidR="00951C4D" w:rsidRPr="004A08F2" w:rsidRDefault="00951C4D" w:rsidP="00951C4D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4A08F2">
        <w:rPr>
          <w:b/>
          <w:sz w:val="28"/>
          <w:szCs w:val="28"/>
        </w:rPr>
        <w:t>подпрограммы  2 «Улучшение условий и охраны труда в Золотухинском районе Курской области»</w:t>
      </w:r>
    </w:p>
    <w:p w:rsidR="00951C4D" w:rsidRPr="004A08F2" w:rsidRDefault="00951C4D" w:rsidP="00951C4D">
      <w:pPr>
        <w:spacing w:after="0" w:line="240" w:lineRule="auto"/>
        <w:contextualSpacing/>
        <w:jc w:val="center"/>
        <w:rPr>
          <w:sz w:val="28"/>
          <w:szCs w:val="28"/>
        </w:rPr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77"/>
        <w:gridCol w:w="142"/>
        <w:gridCol w:w="6121"/>
      </w:tblGrid>
      <w:tr w:rsidR="00951C4D" w:rsidRPr="004A08F2" w:rsidTr="00790C78">
        <w:tc>
          <w:tcPr>
            <w:tcW w:w="2977" w:type="dxa"/>
          </w:tcPr>
          <w:p w:rsidR="00951C4D" w:rsidRPr="004A08F2" w:rsidRDefault="00951C4D" w:rsidP="00790C78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eastAsia="Times New Roman"/>
                <w:sz w:val="28"/>
                <w:szCs w:val="28"/>
                <w:lang w:eastAsia="ar-SA"/>
              </w:rPr>
            </w:pPr>
            <w:r w:rsidRPr="004A08F2">
              <w:rPr>
                <w:rFonts w:eastAsia="Times New Roman"/>
                <w:sz w:val="28"/>
                <w:szCs w:val="28"/>
                <w:lang w:eastAsia="ar-SA"/>
              </w:rPr>
              <w:t>Ответственный исполнитель подпрограммы</w:t>
            </w:r>
          </w:p>
          <w:p w:rsidR="00951C4D" w:rsidRPr="004A08F2" w:rsidRDefault="00951C4D" w:rsidP="00790C78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142" w:type="dxa"/>
          </w:tcPr>
          <w:p w:rsidR="00951C4D" w:rsidRPr="004A08F2" w:rsidRDefault="00951C4D" w:rsidP="00790C78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4A08F2">
              <w:rPr>
                <w:rFonts w:eastAsia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121" w:type="dxa"/>
          </w:tcPr>
          <w:p w:rsidR="00951C4D" w:rsidRPr="004A08F2" w:rsidRDefault="00951C4D" w:rsidP="00790C78">
            <w:pPr>
              <w:suppressLineNumbers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4A08F2">
              <w:rPr>
                <w:rFonts w:eastAsia="Times New Roman"/>
                <w:sz w:val="28"/>
                <w:szCs w:val="28"/>
                <w:lang w:eastAsia="ar-SA"/>
              </w:rPr>
              <w:t>Администрация Золотухинского района Курской области</w:t>
            </w:r>
          </w:p>
        </w:tc>
      </w:tr>
      <w:tr w:rsidR="00951C4D" w:rsidRPr="004A08F2" w:rsidTr="00790C78">
        <w:tc>
          <w:tcPr>
            <w:tcW w:w="2977" w:type="dxa"/>
          </w:tcPr>
          <w:p w:rsidR="00951C4D" w:rsidRPr="004A08F2" w:rsidRDefault="00951C4D" w:rsidP="00790C78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eastAsia="Times New Roman"/>
                <w:sz w:val="28"/>
                <w:szCs w:val="28"/>
                <w:lang w:eastAsia="ar-SA"/>
              </w:rPr>
            </w:pPr>
            <w:r w:rsidRPr="004A08F2">
              <w:rPr>
                <w:rFonts w:eastAsia="Times New Roman"/>
                <w:sz w:val="28"/>
                <w:szCs w:val="28"/>
                <w:lang w:eastAsia="ar-SA"/>
              </w:rPr>
              <w:t>Соисполнители подпрограммы</w:t>
            </w:r>
          </w:p>
          <w:p w:rsidR="00951C4D" w:rsidRPr="004A08F2" w:rsidRDefault="00951C4D" w:rsidP="00790C78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142" w:type="dxa"/>
          </w:tcPr>
          <w:p w:rsidR="00951C4D" w:rsidRPr="004A08F2" w:rsidRDefault="00951C4D" w:rsidP="00790C78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4A08F2">
              <w:rPr>
                <w:rFonts w:eastAsia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121" w:type="dxa"/>
          </w:tcPr>
          <w:p w:rsidR="00951C4D" w:rsidRPr="004A08F2" w:rsidRDefault="00951C4D" w:rsidP="00790C78">
            <w:pPr>
              <w:suppressLineNumbers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4A08F2">
              <w:rPr>
                <w:rFonts w:eastAsia="Times New Roman"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951C4D" w:rsidRPr="004A08F2" w:rsidTr="00790C78">
        <w:tc>
          <w:tcPr>
            <w:tcW w:w="2977" w:type="dxa"/>
          </w:tcPr>
          <w:p w:rsidR="00951C4D" w:rsidRPr="004A08F2" w:rsidRDefault="00951C4D" w:rsidP="00790C78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eastAsia="Times New Roman"/>
                <w:sz w:val="28"/>
                <w:szCs w:val="28"/>
                <w:lang w:eastAsia="ar-SA"/>
              </w:rPr>
            </w:pPr>
            <w:r w:rsidRPr="004A08F2">
              <w:rPr>
                <w:rFonts w:eastAsia="Times New Roman"/>
                <w:sz w:val="28"/>
                <w:szCs w:val="28"/>
                <w:lang w:eastAsia="ar-SA"/>
              </w:rPr>
              <w:t xml:space="preserve">Участники подпрограммы </w:t>
            </w:r>
          </w:p>
        </w:tc>
        <w:tc>
          <w:tcPr>
            <w:tcW w:w="142" w:type="dxa"/>
          </w:tcPr>
          <w:p w:rsidR="00951C4D" w:rsidRPr="004A08F2" w:rsidRDefault="00951C4D" w:rsidP="00790C78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4A08F2">
              <w:rPr>
                <w:rFonts w:eastAsia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121" w:type="dxa"/>
          </w:tcPr>
          <w:p w:rsidR="00951C4D" w:rsidRPr="004A08F2" w:rsidRDefault="00951C4D" w:rsidP="00790C78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4A08F2">
              <w:rPr>
                <w:rFonts w:eastAsia="Times New Roman"/>
                <w:sz w:val="28"/>
                <w:szCs w:val="28"/>
                <w:lang w:eastAsia="ar-SA"/>
              </w:rPr>
              <w:t>отдел экономики, планирования и учета Администрации Золотухинского района;</w:t>
            </w:r>
          </w:p>
          <w:p w:rsidR="00951C4D" w:rsidRPr="004A08F2" w:rsidRDefault="00951C4D" w:rsidP="00790C78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4A08F2">
              <w:rPr>
                <w:rFonts w:eastAsia="Times New Roman"/>
                <w:sz w:val="28"/>
                <w:szCs w:val="28"/>
                <w:lang w:eastAsia="ar-SA"/>
              </w:rPr>
              <w:t>учреждения, предприятия и организации района;</w:t>
            </w:r>
          </w:p>
          <w:p w:rsidR="00951C4D" w:rsidRPr="004A08F2" w:rsidRDefault="00951C4D" w:rsidP="00790C78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4A08F2">
              <w:rPr>
                <w:rFonts w:eastAsia="Times New Roman"/>
                <w:sz w:val="28"/>
                <w:szCs w:val="28"/>
                <w:lang w:eastAsia="ar-SA"/>
              </w:rPr>
              <w:t>первичные профсоюзные организации учреждений района</w:t>
            </w:r>
          </w:p>
          <w:p w:rsidR="00951C4D" w:rsidRPr="004A08F2" w:rsidRDefault="00951C4D" w:rsidP="00790C78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  <w:tr w:rsidR="00951C4D" w:rsidRPr="004A08F2" w:rsidTr="00790C78">
        <w:tc>
          <w:tcPr>
            <w:tcW w:w="2977" w:type="dxa"/>
          </w:tcPr>
          <w:p w:rsidR="00951C4D" w:rsidRPr="004A08F2" w:rsidRDefault="00951C4D" w:rsidP="0079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8"/>
                <w:szCs w:val="28"/>
                <w:lang w:eastAsia="ru-RU"/>
              </w:rPr>
            </w:pPr>
            <w:r w:rsidRPr="004A08F2">
              <w:rPr>
                <w:rFonts w:eastAsia="Times New Roman"/>
                <w:sz w:val="28"/>
                <w:szCs w:val="28"/>
                <w:lang w:eastAsia="ru-RU"/>
              </w:rPr>
              <w:t>Программно-целевые инструменты подпрограммы</w:t>
            </w:r>
          </w:p>
          <w:p w:rsidR="00951C4D" w:rsidRPr="004A08F2" w:rsidRDefault="00951C4D" w:rsidP="0079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</w:tcPr>
          <w:p w:rsidR="00951C4D" w:rsidRPr="004A08F2" w:rsidRDefault="00951C4D" w:rsidP="00790C78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4A08F2">
              <w:rPr>
                <w:rFonts w:eastAsia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121" w:type="dxa"/>
          </w:tcPr>
          <w:p w:rsidR="00951C4D" w:rsidRPr="004A08F2" w:rsidRDefault="00951C4D" w:rsidP="00790C78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4A08F2">
              <w:rPr>
                <w:rFonts w:eastAsia="Times New Roman"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951C4D" w:rsidRPr="004A08F2" w:rsidTr="00790C78">
        <w:tc>
          <w:tcPr>
            <w:tcW w:w="2977" w:type="dxa"/>
          </w:tcPr>
          <w:p w:rsidR="00951C4D" w:rsidRPr="004A08F2" w:rsidRDefault="00951C4D" w:rsidP="00790C78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eastAsia="Times New Roman"/>
                <w:sz w:val="28"/>
                <w:szCs w:val="28"/>
                <w:lang w:eastAsia="ar-SA"/>
              </w:rPr>
            </w:pPr>
            <w:r w:rsidRPr="004A08F2">
              <w:rPr>
                <w:rFonts w:eastAsia="Times New Roman"/>
                <w:sz w:val="28"/>
                <w:szCs w:val="28"/>
                <w:lang w:eastAsia="ar-SA"/>
              </w:rPr>
              <w:t>Цели подпрограммы</w:t>
            </w:r>
          </w:p>
        </w:tc>
        <w:tc>
          <w:tcPr>
            <w:tcW w:w="142" w:type="dxa"/>
          </w:tcPr>
          <w:p w:rsidR="00951C4D" w:rsidRPr="004A08F2" w:rsidRDefault="00951C4D" w:rsidP="00790C78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4A08F2">
              <w:rPr>
                <w:rFonts w:eastAsia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121" w:type="dxa"/>
          </w:tcPr>
          <w:p w:rsidR="00951C4D" w:rsidRPr="004A08F2" w:rsidRDefault="00951C4D" w:rsidP="00790C78">
            <w:pPr>
              <w:suppressLineNumbers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4A08F2">
              <w:rPr>
                <w:rFonts w:eastAsia="Times New Roman"/>
                <w:sz w:val="28"/>
                <w:szCs w:val="28"/>
                <w:lang w:eastAsia="ar-SA"/>
              </w:rPr>
              <w:t>Улучшение условий и охраны труда, снижение профессиональных рисков работников организаций, расположенных на территории Золотухинского района Курской области</w:t>
            </w:r>
          </w:p>
          <w:p w:rsidR="00951C4D" w:rsidRPr="004A08F2" w:rsidRDefault="00951C4D" w:rsidP="00790C78">
            <w:pPr>
              <w:suppressLineNumbers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  <w:tr w:rsidR="00951C4D" w:rsidRPr="004A08F2" w:rsidTr="00790C78">
        <w:tc>
          <w:tcPr>
            <w:tcW w:w="2977" w:type="dxa"/>
          </w:tcPr>
          <w:p w:rsidR="00951C4D" w:rsidRPr="004A08F2" w:rsidRDefault="00951C4D" w:rsidP="00790C78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eastAsia="Times New Roman"/>
                <w:sz w:val="28"/>
                <w:szCs w:val="28"/>
                <w:lang w:eastAsia="ar-SA"/>
              </w:rPr>
            </w:pPr>
            <w:r w:rsidRPr="004A08F2">
              <w:rPr>
                <w:rFonts w:eastAsia="Times New Roman"/>
                <w:sz w:val="28"/>
                <w:szCs w:val="28"/>
                <w:lang w:eastAsia="ar-SA"/>
              </w:rPr>
              <w:t>Задачи подпрограммы</w:t>
            </w:r>
          </w:p>
        </w:tc>
        <w:tc>
          <w:tcPr>
            <w:tcW w:w="142" w:type="dxa"/>
          </w:tcPr>
          <w:p w:rsidR="00951C4D" w:rsidRPr="004A08F2" w:rsidRDefault="00951C4D" w:rsidP="00790C78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4A08F2">
              <w:rPr>
                <w:rFonts w:eastAsia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121" w:type="dxa"/>
          </w:tcPr>
          <w:p w:rsidR="00951C4D" w:rsidRPr="004A08F2" w:rsidRDefault="00951C4D" w:rsidP="00790C78">
            <w:pPr>
              <w:suppressLineNumbers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4A08F2">
              <w:rPr>
                <w:rFonts w:eastAsia="Times New Roman"/>
                <w:sz w:val="28"/>
                <w:szCs w:val="28"/>
                <w:lang w:eastAsia="ar-SA"/>
              </w:rPr>
              <w:t>Внедрение механизмов управления профессиональными рисками в системы управления охраной труда в организациях, расположенных на территории Золотухинского района Курской области;</w:t>
            </w:r>
          </w:p>
          <w:p w:rsidR="00951C4D" w:rsidRPr="004A08F2" w:rsidRDefault="00951C4D" w:rsidP="00790C78">
            <w:pPr>
              <w:suppressLineNumbers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4A08F2">
              <w:rPr>
                <w:rFonts w:eastAsia="Times New Roman"/>
                <w:sz w:val="28"/>
                <w:szCs w:val="28"/>
                <w:lang w:eastAsia="ar-SA"/>
              </w:rPr>
              <w:t>Нормативно-методическое обеспечение организаций по вопросам охраны труда;</w:t>
            </w:r>
          </w:p>
          <w:p w:rsidR="00951C4D" w:rsidRPr="004A08F2" w:rsidRDefault="00951C4D" w:rsidP="00790C78">
            <w:pPr>
              <w:spacing w:after="0" w:line="240" w:lineRule="auto"/>
              <w:ind w:left="34"/>
              <w:contextualSpacing/>
              <w:jc w:val="both"/>
              <w:rPr>
                <w:sz w:val="28"/>
                <w:szCs w:val="28"/>
              </w:rPr>
            </w:pPr>
            <w:r w:rsidRPr="004A08F2">
              <w:rPr>
                <w:sz w:val="28"/>
                <w:szCs w:val="28"/>
              </w:rPr>
              <w:lastRenderedPageBreak/>
              <w:t>Непрерывная подготовка работников по охране труда на основе современных технологий обучения;</w:t>
            </w:r>
          </w:p>
          <w:p w:rsidR="00951C4D" w:rsidRPr="004A08F2" w:rsidRDefault="00951C4D" w:rsidP="00790C78">
            <w:pPr>
              <w:spacing w:after="0" w:line="240" w:lineRule="auto"/>
              <w:ind w:left="34"/>
              <w:contextualSpacing/>
              <w:jc w:val="both"/>
              <w:rPr>
                <w:sz w:val="28"/>
                <w:szCs w:val="28"/>
              </w:rPr>
            </w:pPr>
            <w:r w:rsidRPr="004A08F2">
              <w:rPr>
                <w:sz w:val="28"/>
                <w:szCs w:val="28"/>
              </w:rPr>
              <w:t>Информационное обеспечение и пропаганда охраны труда;</w:t>
            </w:r>
          </w:p>
          <w:p w:rsidR="00951C4D" w:rsidRPr="004A08F2" w:rsidRDefault="00951C4D" w:rsidP="00790C78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4A08F2">
              <w:rPr>
                <w:rFonts w:eastAsia="Times New Roman"/>
                <w:sz w:val="28"/>
                <w:szCs w:val="28"/>
                <w:lang w:eastAsia="ar-SA"/>
              </w:rPr>
              <w:t>Разработка и осуществление мероприятий, направленных на снижение профессиональных рисков, улучшение условий и охраны труда;</w:t>
            </w:r>
          </w:p>
          <w:p w:rsidR="00951C4D" w:rsidRPr="004A08F2" w:rsidRDefault="00951C4D" w:rsidP="00790C78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4A08F2">
              <w:rPr>
                <w:rFonts w:eastAsia="Times New Roman"/>
                <w:sz w:val="28"/>
                <w:szCs w:val="28"/>
                <w:lang w:eastAsia="ar-SA"/>
              </w:rPr>
              <w:t>Эффективная реализация отдельных полномочий Курской области в сфере трудовых отношений, переданных для осуществления органам местного самоуправления</w:t>
            </w:r>
          </w:p>
          <w:p w:rsidR="00951C4D" w:rsidRPr="004A08F2" w:rsidRDefault="00951C4D" w:rsidP="00790C78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  <w:tr w:rsidR="00951C4D" w:rsidRPr="004A08F2" w:rsidTr="00790C78">
        <w:tc>
          <w:tcPr>
            <w:tcW w:w="2977" w:type="dxa"/>
          </w:tcPr>
          <w:p w:rsidR="00951C4D" w:rsidRPr="004A08F2" w:rsidRDefault="00951C4D" w:rsidP="00790C78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eastAsia="Times New Roman"/>
                <w:sz w:val="28"/>
                <w:szCs w:val="28"/>
                <w:lang w:eastAsia="ar-SA"/>
              </w:rPr>
            </w:pPr>
            <w:r w:rsidRPr="004A08F2">
              <w:rPr>
                <w:rFonts w:eastAsia="Times New Roman"/>
                <w:sz w:val="28"/>
                <w:szCs w:val="28"/>
                <w:lang w:eastAsia="ar-SA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142" w:type="dxa"/>
          </w:tcPr>
          <w:p w:rsidR="00951C4D" w:rsidRPr="004A08F2" w:rsidRDefault="00951C4D" w:rsidP="00790C78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4A08F2">
              <w:rPr>
                <w:rFonts w:eastAsia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121" w:type="dxa"/>
          </w:tcPr>
          <w:p w:rsidR="00951C4D" w:rsidRPr="004A08F2" w:rsidRDefault="00951C4D" w:rsidP="00790C78">
            <w:pPr>
              <w:spacing w:after="0" w:line="240" w:lineRule="auto"/>
              <w:ind w:left="34"/>
              <w:contextualSpacing/>
              <w:jc w:val="both"/>
              <w:rPr>
                <w:sz w:val="28"/>
                <w:szCs w:val="28"/>
              </w:rPr>
            </w:pPr>
            <w:bookmarkStart w:id="1" w:name="OLE_LINK2"/>
            <w:bookmarkStart w:id="2" w:name="OLE_LINK3"/>
            <w:r w:rsidRPr="004A08F2">
              <w:rPr>
                <w:sz w:val="28"/>
                <w:szCs w:val="28"/>
              </w:rPr>
              <w:t>Численность пострадавших в результате несчастных случаев на производстве с утратой трудоспособности на 1 рабочий день и более</w:t>
            </w:r>
            <w:bookmarkEnd w:id="1"/>
            <w:bookmarkEnd w:id="2"/>
            <w:r w:rsidRPr="004A08F2">
              <w:rPr>
                <w:sz w:val="28"/>
                <w:szCs w:val="28"/>
              </w:rPr>
              <w:t xml:space="preserve"> (чел.);</w:t>
            </w:r>
          </w:p>
          <w:p w:rsidR="00951C4D" w:rsidRPr="004A08F2" w:rsidRDefault="00951C4D" w:rsidP="00790C78">
            <w:pPr>
              <w:spacing w:after="0" w:line="240" w:lineRule="auto"/>
              <w:ind w:left="34"/>
              <w:contextualSpacing/>
              <w:jc w:val="both"/>
              <w:rPr>
                <w:sz w:val="28"/>
                <w:szCs w:val="28"/>
              </w:rPr>
            </w:pPr>
            <w:r w:rsidRPr="004A08F2">
              <w:rPr>
                <w:sz w:val="28"/>
                <w:szCs w:val="28"/>
              </w:rPr>
              <w:t>Численность пострадавших в результате несчастных случаев на производстве со смертельным исходом в расчете на 1 тыс. работающих;</w:t>
            </w:r>
          </w:p>
          <w:p w:rsidR="00951C4D" w:rsidRPr="004A08F2" w:rsidRDefault="00951C4D" w:rsidP="00790C78">
            <w:pPr>
              <w:spacing w:after="0" w:line="240" w:lineRule="auto"/>
              <w:ind w:left="34"/>
              <w:contextualSpacing/>
              <w:jc w:val="both"/>
              <w:rPr>
                <w:sz w:val="28"/>
                <w:szCs w:val="28"/>
              </w:rPr>
            </w:pPr>
            <w:r w:rsidRPr="004A08F2">
              <w:rPr>
                <w:sz w:val="28"/>
                <w:szCs w:val="28"/>
              </w:rPr>
              <w:t>Численность лиц с установленным в текущем году профессиональным заболеванием в расчёте на 1 тыс. работающих;</w:t>
            </w:r>
          </w:p>
          <w:p w:rsidR="00951C4D" w:rsidRPr="004A08F2" w:rsidRDefault="00951C4D" w:rsidP="00790C78">
            <w:pPr>
              <w:spacing w:after="0" w:line="240" w:lineRule="auto"/>
              <w:ind w:left="34"/>
              <w:contextualSpacing/>
              <w:jc w:val="both"/>
              <w:rPr>
                <w:sz w:val="28"/>
                <w:szCs w:val="28"/>
              </w:rPr>
            </w:pPr>
            <w:r w:rsidRPr="004A08F2">
              <w:rPr>
                <w:sz w:val="28"/>
                <w:szCs w:val="28"/>
              </w:rPr>
              <w:t>Численность лиц, первично вышедших на инвалидность по трудовому увечью, в расчёте на 1 тыс. работающих;</w:t>
            </w:r>
          </w:p>
          <w:p w:rsidR="00951C4D" w:rsidRPr="004A08F2" w:rsidRDefault="00951C4D" w:rsidP="00790C78">
            <w:pPr>
              <w:spacing w:after="0" w:line="240" w:lineRule="auto"/>
              <w:ind w:left="34"/>
              <w:contextualSpacing/>
              <w:jc w:val="both"/>
              <w:rPr>
                <w:sz w:val="28"/>
                <w:szCs w:val="28"/>
              </w:rPr>
            </w:pPr>
            <w:r w:rsidRPr="004A08F2">
              <w:rPr>
                <w:sz w:val="28"/>
                <w:szCs w:val="28"/>
              </w:rPr>
              <w:t>Удельный вес работников, занятых в условиях, не отвечающих санитарно-гигиеническим нормам, к общей численности занятых в экономике Золотухинского района Курской области</w:t>
            </w:r>
            <w:proofErr w:type="gramStart"/>
            <w:r w:rsidRPr="004A08F2">
              <w:rPr>
                <w:sz w:val="28"/>
                <w:szCs w:val="28"/>
              </w:rPr>
              <w:t xml:space="preserve"> (%);</w:t>
            </w:r>
            <w:proofErr w:type="gramEnd"/>
          </w:p>
          <w:p w:rsidR="00951C4D" w:rsidRPr="004A08F2" w:rsidRDefault="00951C4D" w:rsidP="00790C78">
            <w:pPr>
              <w:spacing w:after="0" w:line="240" w:lineRule="auto"/>
              <w:ind w:left="34"/>
              <w:contextualSpacing/>
              <w:jc w:val="both"/>
              <w:rPr>
                <w:sz w:val="28"/>
                <w:szCs w:val="28"/>
              </w:rPr>
            </w:pPr>
            <w:r w:rsidRPr="004A08F2">
              <w:rPr>
                <w:sz w:val="28"/>
                <w:szCs w:val="28"/>
              </w:rPr>
              <w:t>Удельный вес работников, занятых на рабочих местах, аттестованных по условиям труда, от общего количества занятых в экономике Золотухинского района Курской области</w:t>
            </w:r>
            <w:proofErr w:type="gramStart"/>
            <w:r w:rsidRPr="004A08F2">
              <w:rPr>
                <w:sz w:val="28"/>
                <w:szCs w:val="28"/>
              </w:rPr>
              <w:t xml:space="preserve"> (%).</w:t>
            </w:r>
            <w:proofErr w:type="gramEnd"/>
          </w:p>
          <w:p w:rsidR="00951C4D" w:rsidRPr="004A08F2" w:rsidRDefault="00951C4D" w:rsidP="00790C78">
            <w:pPr>
              <w:spacing w:after="0" w:line="240" w:lineRule="auto"/>
              <w:ind w:left="34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51C4D" w:rsidRPr="004A08F2" w:rsidTr="00790C78">
        <w:tc>
          <w:tcPr>
            <w:tcW w:w="2977" w:type="dxa"/>
          </w:tcPr>
          <w:p w:rsidR="00951C4D" w:rsidRPr="004A08F2" w:rsidRDefault="00951C4D" w:rsidP="00790C78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eastAsia="Times New Roman"/>
                <w:sz w:val="28"/>
                <w:szCs w:val="28"/>
                <w:lang w:eastAsia="ar-SA"/>
              </w:rPr>
            </w:pPr>
            <w:r w:rsidRPr="004A08F2">
              <w:rPr>
                <w:rFonts w:eastAsia="Times New Roman"/>
                <w:sz w:val="28"/>
                <w:szCs w:val="28"/>
                <w:lang w:eastAsia="ar-SA"/>
              </w:rPr>
              <w:t>Этапы и сроки реализации подпрограммы</w:t>
            </w:r>
          </w:p>
          <w:p w:rsidR="00951C4D" w:rsidRPr="004A08F2" w:rsidRDefault="00951C4D" w:rsidP="00790C78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142" w:type="dxa"/>
          </w:tcPr>
          <w:p w:rsidR="00951C4D" w:rsidRPr="004A08F2" w:rsidRDefault="00951C4D" w:rsidP="00790C78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4A08F2">
              <w:rPr>
                <w:rFonts w:eastAsia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121" w:type="dxa"/>
          </w:tcPr>
          <w:p w:rsidR="00951C4D" w:rsidRPr="004A08F2" w:rsidRDefault="00951C4D" w:rsidP="00790C78">
            <w:pPr>
              <w:suppressLineNumbers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2019-2023 </w:t>
            </w:r>
            <w:r w:rsidRPr="004A08F2">
              <w:rPr>
                <w:rFonts w:eastAsia="Times New Roman"/>
                <w:sz w:val="28"/>
                <w:szCs w:val="28"/>
                <w:lang w:eastAsia="ar-SA"/>
              </w:rPr>
              <w:t>годы. Этапы реализации не выделяются</w:t>
            </w:r>
          </w:p>
        </w:tc>
      </w:tr>
      <w:tr w:rsidR="00951C4D" w:rsidRPr="004A08F2" w:rsidTr="00790C78">
        <w:trPr>
          <w:trHeight w:val="735"/>
        </w:trPr>
        <w:tc>
          <w:tcPr>
            <w:tcW w:w="2977" w:type="dxa"/>
          </w:tcPr>
          <w:p w:rsidR="00951C4D" w:rsidRPr="004A08F2" w:rsidRDefault="00951C4D" w:rsidP="00790C78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eastAsia="Times New Roman"/>
                <w:sz w:val="28"/>
                <w:szCs w:val="28"/>
                <w:lang w:eastAsia="ar-SA"/>
              </w:rPr>
            </w:pPr>
            <w:r w:rsidRPr="004A08F2">
              <w:rPr>
                <w:rFonts w:eastAsia="Times New Roman"/>
                <w:sz w:val="28"/>
                <w:szCs w:val="28"/>
                <w:lang w:eastAsia="ar-SA"/>
              </w:rPr>
              <w:t>Исполнители основных мероприятий подпрограммы</w:t>
            </w:r>
          </w:p>
          <w:p w:rsidR="00951C4D" w:rsidRPr="004A08F2" w:rsidRDefault="00951C4D" w:rsidP="00790C78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142" w:type="dxa"/>
          </w:tcPr>
          <w:p w:rsidR="00951C4D" w:rsidRPr="004A08F2" w:rsidRDefault="00951C4D" w:rsidP="00790C78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4A08F2">
              <w:rPr>
                <w:rFonts w:eastAsia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121" w:type="dxa"/>
          </w:tcPr>
          <w:p w:rsidR="00951C4D" w:rsidRPr="004A08F2" w:rsidRDefault="00951C4D" w:rsidP="00790C78">
            <w:pPr>
              <w:suppressLineNumbers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4A08F2">
              <w:rPr>
                <w:rFonts w:eastAsia="Times New Roman"/>
                <w:sz w:val="28"/>
                <w:szCs w:val="28"/>
                <w:lang w:eastAsia="ar-SA"/>
              </w:rPr>
              <w:t>Администрация Золотухинского района Курской области;</w:t>
            </w:r>
          </w:p>
          <w:p w:rsidR="00951C4D" w:rsidRPr="004A08F2" w:rsidRDefault="00951C4D" w:rsidP="00790C78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  <w:tr w:rsidR="00951C4D" w:rsidRPr="004A08F2" w:rsidTr="00790C78">
        <w:trPr>
          <w:trHeight w:val="699"/>
        </w:trPr>
        <w:tc>
          <w:tcPr>
            <w:tcW w:w="2977" w:type="dxa"/>
          </w:tcPr>
          <w:p w:rsidR="00951C4D" w:rsidRPr="004A08F2" w:rsidRDefault="00951C4D" w:rsidP="00790C78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eastAsia="Times New Roman"/>
                <w:sz w:val="28"/>
                <w:szCs w:val="28"/>
                <w:lang w:eastAsia="ar-SA"/>
              </w:rPr>
            </w:pPr>
            <w:r w:rsidRPr="004A08F2">
              <w:rPr>
                <w:rFonts w:eastAsia="Times New Roman"/>
                <w:sz w:val="28"/>
                <w:szCs w:val="28"/>
                <w:lang w:eastAsia="ar-SA"/>
              </w:rPr>
              <w:t>Объемы бюджетных ассигнований подпрограммы</w:t>
            </w:r>
          </w:p>
        </w:tc>
        <w:tc>
          <w:tcPr>
            <w:tcW w:w="142" w:type="dxa"/>
          </w:tcPr>
          <w:p w:rsidR="00951C4D" w:rsidRPr="004A08F2" w:rsidRDefault="00951C4D" w:rsidP="00790C78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4A08F2">
              <w:rPr>
                <w:rFonts w:eastAsia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121" w:type="dxa"/>
          </w:tcPr>
          <w:p w:rsidR="00951C4D" w:rsidRPr="004A08F2" w:rsidRDefault="00951C4D" w:rsidP="00790C78">
            <w:pPr>
              <w:suppressLineNumbers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Times New Roman"/>
                <w:color w:val="000000"/>
                <w:sz w:val="28"/>
                <w:szCs w:val="28"/>
                <w:lang w:eastAsia="ar-SA"/>
              </w:rPr>
            </w:pPr>
            <w:r w:rsidRPr="004A08F2"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>Областной бюджет (субвенция на осуществление переданных полномочий в сфере трудовых отношений);</w:t>
            </w:r>
          </w:p>
          <w:p w:rsidR="00951C4D" w:rsidRPr="004A08F2" w:rsidRDefault="00951C4D" w:rsidP="00790C78">
            <w:pPr>
              <w:spacing w:after="0" w:line="24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A08F2">
              <w:rPr>
                <w:color w:val="000000"/>
                <w:sz w:val="28"/>
                <w:szCs w:val="28"/>
              </w:rPr>
              <w:t xml:space="preserve">Прогнозируемый общий объем финансирования </w:t>
            </w:r>
            <w:r w:rsidRPr="004A08F2">
              <w:rPr>
                <w:color w:val="000000"/>
                <w:sz w:val="28"/>
                <w:szCs w:val="28"/>
              </w:rPr>
              <w:lastRenderedPageBreak/>
              <w:t>подпрограммы на весь период ее реализации со</w:t>
            </w:r>
            <w:r>
              <w:rPr>
                <w:color w:val="000000"/>
                <w:sz w:val="28"/>
                <w:szCs w:val="28"/>
              </w:rPr>
              <w:t>ставляет 1534,8</w:t>
            </w:r>
            <w:r w:rsidRPr="004A08F2">
              <w:rPr>
                <w:color w:val="000000"/>
                <w:sz w:val="28"/>
                <w:szCs w:val="28"/>
              </w:rPr>
              <w:t xml:space="preserve"> тыс. рублей, в том числе:</w:t>
            </w:r>
          </w:p>
          <w:p w:rsidR="00951C4D" w:rsidRPr="004A08F2" w:rsidRDefault="00951C4D" w:rsidP="00790C78">
            <w:pPr>
              <w:spacing w:after="0" w:line="240" w:lineRule="auto"/>
              <w:ind w:firstLine="43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г. – 296,0</w:t>
            </w:r>
            <w:r w:rsidRPr="004A08F2">
              <w:rPr>
                <w:color w:val="000000"/>
                <w:sz w:val="28"/>
                <w:szCs w:val="28"/>
              </w:rPr>
              <w:t xml:space="preserve"> тыс</w:t>
            </w:r>
            <w:proofErr w:type="gramStart"/>
            <w:r w:rsidRPr="004A08F2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4A08F2">
              <w:rPr>
                <w:color w:val="000000"/>
                <w:sz w:val="28"/>
                <w:szCs w:val="28"/>
              </w:rPr>
              <w:t>ублей;</w:t>
            </w:r>
          </w:p>
          <w:p w:rsidR="00951C4D" w:rsidRPr="004A08F2" w:rsidRDefault="00951C4D" w:rsidP="00790C78">
            <w:pPr>
              <w:tabs>
                <w:tab w:val="left" w:pos="4456"/>
              </w:tabs>
              <w:spacing w:after="0" w:line="240" w:lineRule="auto"/>
              <w:ind w:firstLine="43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г. – 305,8</w:t>
            </w:r>
            <w:r w:rsidRPr="004A08F2">
              <w:rPr>
                <w:color w:val="000000"/>
                <w:sz w:val="28"/>
                <w:szCs w:val="28"/>
              </w:rPr>
              <w:t xml:space="preserve"> тыс</w:t>
            </w:r>
            <w:proofErr w:type="gramStart"/>
            <w:r w:rsidRPr="004A08F2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4A08F2">
              <w:rPr>
                <w:color w:val="000000"/>
                <w:sz w:val="28"/>
                <w:szCs w:val="28"/>
              </w:rPr>
              <w:t>ублей;</w:t>
            </w:r>
          </w:p>
          <w:p w:rsidR="00951C4D" w:rsidRDefault="00951C4D" w:rsidP="00790C78">
            <w:pPr>
              <w:spacing w:after="0" w:line="240" w:lineRule="auto"/>
              <w:ind w:firstLine="43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 г. – 311,0</w:t>
            </w:r>
            <w:r w:rsidRPr="004A08F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ублей;</w:t>
            </w:r>
          </w:p>
          <w:p w:rsidR="00951C4D" w:rsidRDefault="00951C4D" w:rsidP="00790C78">
            <w:pPr>
              <w:spacing w:after="0" w:line="240" w:lineRule="auto"/>
              <w:ind w:firstLine="43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 г. – 311,0 тыс. рублей;</w:t>
            </w:r>
          </w:p>
          <w:p w:rsidR="00951C4D" w:rsidRPr="004A08F2" w:rsidRDefault="00951C4D" w:rsidP="00790C78">
            <w:pPr>
              <w:spacing w:after="0" w:line="240" w:lineRule="auto"/>
              <w:ind w:firstLine="43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 г. – 311,0 тыс. рублей.</w:t>
            </w:r>
          </w:p>
          <w:p w:rsidR="00951C4D" w:rsidRPr="00AF16D9" w:rsidRDefault="00951C4D" w:rsidP="00790C78">
            <w:pPr>
              <w:spacing w:after="0" w:line="240" w:lineRule="auto"/>
              <w:ind w:firstLine="43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51C4D" w:rsidRPr="004A08F2" w:rsidTr="00790C78">
        <w:tc>
          <w:tcPr>
            <w:tcW w:w="2977" w:type="dxa"/>
          </w:tcPr>
          <w:p w:rsidR="00951C4D" w:rsidRPr="004A08F2" w:rsidRDefault="00951C4D" w:rsidP="00790C78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eastAsia="Times New Roman"/>
                <w:sz w:val="28"/>
                <w:szCs w:val="28"/>
                <w:lang w:eastAsia="ar-SA"/>
              </w:rPr>
            </w:pPr>
            <w:r w:rsidRPr="004A08F2">
              <w:rPr>
                <w:rFonts w:eastAsia="Times New Roman"/>
                <w:sz w:val="28"/>
                <w:szCs w:val="28"/>
                <w:lang w:eastAsia="ar-SA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42" w:type="dxa"/>
          </w:tcPr>
          <w:p w:rsidR="00951C4D" w:rsidRPr="004A08F2" w:rsidRDefault="00951C4D" w:rsidP="00790C78">
            <w:pPr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4A08F2">
              <w:rPr>
                <w:rFonts w:eastAsia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121" w:type="dxa"/>
          </w:tcPr>
          <w:p w:rsidR="00951C4D" w:rsidRPr="004A08F2" w:rsidRDefault="00951C4D" w:rsidP="00790C78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4A08F2">
              <w:rPr>
                <w:sz w:val="28"/>
                <w:szCs w:val="28"/>
              </w:rPr>
              <w:t>в результате реализации подпрограммы ожидает</w:t>
            </w:r>
            <w:r>
              <w:rPr>
                <w:sz w:val="28"/>
                <w:szCs w:val="28"/>
              </w:rPr>
              <w:t>ся снижение к 2023</w:t>
            </w:r>
            <w:r w:rsidRPr="004A08F2">
              <w:rPr>
                <w:sz w:val="28"/>
                <w:szCs w:val="28"/>
              </w:rPr>
              <w:t xml:space="preserve"> году: </w:t>
            </w:r>
          </w:p>
          <w:p w:rsidR="00951C4D" w:rsidRPr="004A08F2" w:rsidRDefault="00951C4D" w:rsidP="00790C78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4A08F2">
              <w:rPr>
                <w:sz w:val="28"/>
                <w:szCs w:val="28"/>
              </w:rPr>
              <w:t>численности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 тыс. работающих до 0,13;</w:t>
            </w:r>
          </w:p>
          <w:p w:rsidR="00951C4D" w:rsidRPr="004A08F2" w:rsidRDefault="00951C4D" w:rsidP="00790C78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4A08F2">
              <w:rPr>
                <w:sz w:val="28"/>
                <w:szCs w:val="28"/>
              </w:rPr>
              <w:t>численности пострадавших в результате несчастных случаев на производстве со смертельным исходом в расчете на 1 тыс. работающих до 0;</w:t>
            </w:r>
          </w:p>
          <w:p w:rsidR="00951C4D" w:rsidRPr="004A08F2" w:rsidRDefault="00951C4D" w:rsidP="00790C78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4A08F2">
              <w:rPr>
                <w:sz w:val="28"/>
                <w:szCs w:val="28"/>
              </w:rPr>
              <w:t>численности лиц с установленным в текущем году профессиональным заболеванием до 3 человек в год;</w:t>
            </w:r>
          </w:p>
          <w:p w:rsidR="00951C4D" w:rsidRPr="004A08F2" w:rsidRDefault="00951C4D" w:rsidP="00790C78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4A08F2">
              <w:rPr>
                <w:sz w:val="28"/>
                <w:szCs w:val="28"/>
              </w:rPr>
              <w:t xml:space="preserve">численности первично </w:t>
            </w:r>
            <w:proofErr w:type="gramStart"/>
            <w:r w:rsidRPr="004A08F2">
              <w:rPr>
                <w:sz w:val="28"/>
                <w:szCs w:val="28"/>
              </w:rPr>
              <w:t>вышедших</w:t>
            </w:r>
            <w:proofErr w:type="gramEnd"/>
            <w:r w:rsidRPr="004A08F2">
              <w:rPr>
                <w:sz w:val="28"/>
                <w:szCs w:val="28"/>
              </w:rPr>
              <w:t xml:space="preserve"> на инвалидность по трудовому увечью до 1 человека в год;</w:t>
            </w:r>
          </w:p>
          <w:p w:rsidR="00951C4D" w:rsidRPr="004A08F2" w:rsidRDefault="00951C4D" w:rsidP="00790C78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4A08F2">
              <w:rPr>
                <w:sz w:val="28"/>
                <w:szCs w:val="28"/>
              </w:rPr>
              <w:t>удельного веса работников, занятых в условиях, не отвечающих санитарно-гигиеническим нормам, к общей численности занятых в экономике Золотухинского района Курской области до 21,4%;</w:t>
            </w:r>
          </w:p>
          <w:p w:rsidR="00951C4D" w:rsidRPr="004A08F2" w:rsidRDefault="00951C4D" w:rsidP="00790C78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к 2023</w:t>
            </w:r>
            <w:r w:rsidRPr="004A08F2">
              <w:rPr>
                <w:sz w:val="28"/>
                <w:szCs w:val="28"/>
              </w:rPr>
              <w:t xml:space="preserve"> году удельного веса работников, занятых на рабочих местах, аттестованных по условиям труда, от общего количества занятых в экономике Золотухинского района Курской области до 47%.</w:t>
            </w:r>
          </w:p>
          <w:p w:rsidR="00951C4D" w:rsidRPr="004A08F2" w:rsidRDefault="00951C4D" w:rsidP="00790C78">
            <w:pPr>
              <w:suppressLineNumbers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</w:tbl>
    <w:p w:rsidR="00951C4D" w:rsidRPr="00005012" w:rsidRDefault="00951C4D" w:rsidP="00951C4D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951C4D" w:rsidRPr="004A08F2" w:rsidRDefault="00951C4D" w:rsidP="00951C4D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4A08F2">
        <w:rPr>
          <w:b/>
          <w:sz w:val="28"/>
          <w:szCs w:val="28"/>
          <w:lang w:val="en-US"/>
        </w:rPr>
        <w:t>I</w:t>
      </w:r>
      <w:r w:rsidRPr="004A08F2">
        <w:rPr>
          <w:b/>
          <w:sz w:val="28"/>
          <w:szCs w:val="28"/>
        </w:rPr>
        <w:t>. Характеристика текущего состояния сферы реализации подпрограммы «Улучшение условий и охраны труда в Золотухинском районе Курской области»</w:t>
      </w:r>
    </w:p>
    <w:p w:rsidR="00951C4D" w:rsidRPr="004A08F2" w:rsidRDefault="00951C4D" w:rsidP="00951C4D">
      <w:pPr>
        <w:tabs>
          <w:tab w:val="left" w:pos="4320"/>
        </w:tabs>
        <w:spacing w:after="0" w:line="240" w:lineRule="auto"/>
        <w:contextualSpacing/>
        <w:jc w:val="center"/>
        <w:rPr>
          <w:sz w:val="28"/>
          <w:szCs w:val="28"/>
        </w:rPr>
      </w:pPr>
    </w:p>
    <w:p w:rsidR="00951C4D" w:rsidRPr="004A08F2" w:rsidRDefault="00951C4D" w:rsidP="00951C4D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A08F2">
        <w:rPr>
          <w:sz w:val="28"/>
          <w:szCs w:val="28"/>
        </w:rPr>
        <w:t xml:space="preserve">Несмотря на улучшение некоторых показателей состояния охраны труда (например, ежегодного снижения показателя тяжелого травматизма), в некоторых организациях Золотухинского района Курской области сохраняется высокий уровень травматизма и производственно-обусловленной заболеваемости. </w:t>
      </w:r>
    </w:p>
    <w:p w:rsidR="00951C4D" w:rsidRPr="004A08F2" w:rsidRDefault="00951C4D" w:rsidP="00951C4D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A08F2">
        <w:rPr>
          <w:sz w:val="28"/>
          <w:szCs w:val="28"/>
        </w:rPr>
        <w:t xml:space="preserve">Статистические данные свидетельствуют о том, что в течение последних лет уровень производственного травматизма, то есть численность пострадавших в результате несчастных случаев на производстве с утратой трудоспособности на 1 </w:t>
      </w:r>
      <w:r w:rsidRPr="004A08F2">
        <w:rPr>
          <w:sz w:val="28"/>
          <w:szCs w:val="28"/>
        </w:rPr>
        <w:lastRenderedPageBreak/>
        <w:t>рабочий день и более в расчете на 1 тыс. работающих в Золотухинском районе Курской области имеет цикличный характер.</w:t>
      </w:r>
    </w:p>
    <w:p w:rsidR="00951C4D" w:rsidRPr="004A08F2" w:rsidRDefault="00951C4D" w:rsidP="00951C4D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4A08F2">
        <w:rPr>
          <w:sz w:val="28"/>
          <w:szCs w:val="28"/>
        </w:rPr>
        <w:t>Анализ причин и условий возникновения несчастных случаев на производстве показывает, что большинство несчастных случаев в организациях Золотухинского района Курской области происходит по причинам организационного характера, где основную роль играет «человеческий фактор», прежде всего связанный с  неудовлетворительной организацией производства работ, а также с недостатками в организации обучения и подготовки работников по охране труда, обеспечении работников средствами индивидуальной защиты.</w:t>
      </w:r>
      <w:proofErr w:type="gramEnd"/>
    </w:p>
    <w:p w:rsidR="00951C4D" w:rsidRPr="004A08F2" w:rsidRDefault="00951C4D" w:rsidP="00951C4D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4A08F2">
        <w:rPr>
          <w:sz w:val="28"/>
          <w:szCs w:val="28"/>
        </w:rPr>
        <w:t>К другим причинам относятся: недостатки в обучении безопасным приемам труда, неудовлетворительное техническое состояние территорий, несовершенство технологических процессов и недостатки в организации рабочих мест.</w:t>
      </w:r>
    </w:p>
    <w:p w:rsidR="00951C4D" w:rsidRPr="004A08F2" w:rsidRDefault="00951C4D" w:rsidP="00951C4D">
      <w:pPr>
        <w:autoSpaceDE w:val="0"/>
        <w:spacing w:after="0" w:line="240" w:lineRule="auto"/>
        <w:ind w:firstLine="708"/>
        <w:contextualSpacing/>
        <w:jc w:val="both"/>
        <w:rPr>
          <w:color w:val="4F81BD"/>
          <w:sz w:val="28"/>
          <w:szCs w:val="28"/>
        </w:rPr>
      </w:pPr>
      <w:r w:rsidRPr="004A08F2">
        <w:rPr>
          <w:sz w:val="28"/>
          <w:szCs w:val="28"/>
        </w:rPr>
        <w:t xml:space="preserve">Анализ численности работников, занятых в условиях, не отвечающих санитарно-гигиеническим нормам, позволяет сделать следующие выводы: неудовлетворительное состояние условий труда, длительное воздействие вредных производственных </w:t>
      </w:r>
      <w:proofErr w:type="gramStart"/>
      <w:r w:rsidRPr="004A08F2">
        <w:rPr>
          <w:sz w:val="28"/>
          <w:szCs w:val="28"/>
        </w:rPr>
        <w:t>факторов</w:t>
      </w:r>
      <w:proofErr w:type="gramEnd"/>
      <w:r w:rsidRPr="004A08F2">
        <w:rPr>
          <w:sz w:val="28"/>
          <w:szCs w:val="28"/>
        </w:rPr>
        <w:t xml:space="preserve"> на организм работающих являются основными причинами формирования у работающих профессиональной патологии.</w:t>
      </w:r>
      <w:r w:rsidRPr="004A08F2">
        <w:rPr>
          <w:sz w:val="28"/>
          <w:szCs w:val="28"/>
        </w:rPr>
        <w:tab/>
      </w:r>
      <w:r w:rsidRPr="004A08F2">
        <w:rPr>
          <w:color w:val="4F81BD"/>
          <w:sz w:val="28"/>
          <w:szCs w:val="28"/>
        </w:rPr>
        <w:tab/>
      </w:r>
      <w:r w:rsidRPr="004A08F2">
        <w:rPr>
          <w:color w:val="4F81BD"/>
          <w:sz w:val="28"/>
          <w:szCs w:val="28"/>
        </w:rPr>
        <w:tab/>
      </w:r>
    </w:p>
    <w:p w:rsidR="00951C4D" w:rsidRPr="004A08F2" w:rsidRDefault="00951C4D" w:rsidP="00951C4D">
      <w:pPr>
        <w:autoSpaceDE w:val="0"/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4A08F2">
        <w:rPr>
          <w:sz w:val="28"/>
          <w:szCs w:val="28"/>
        </w:rPr>
        <w:t>Причинами возникновения и развития профессиональных заболеваний также являются: продолжительный профессиональный маршрут в контакте с вредными факторами производственной среды; несовершенство технологических процессов; конструктивные недостатки сре</w:t>
      </w:r>
      <w:proofErr w:type="gramStart"/>
      <w:r w:rsidRPr="004A08F2">
        <w:rPr>
          <w:sz w:val="28"/>
          <w:szCs w:val="28"/>
        </w:rPr>
        <w:t>дств тр</w:t>
      </w:r>
      <w:proofErr w:type="gramEnd"/>
      <w:r w:rsidRPr="004A08F2">
        <w:rPr>
          <w:sz w:val="28"/>
          <w:szCs w:val="28"/>
        </w:rPr>
        <w:t xml:space="preserve">уда (машин, механизмов, оборудования, инструментов); несвоевременное трудоустройство при наличии медицинских противопоказаний к выполнению работ в профессии; несовершенство рабочих мест; неприменение и отсутствие средств индивидуальной защиты. </w:t>
      </w:r>
    </w:p>
    <w:p w:rsidR="00951C4D" w:rsidRPr="004A08F2" w:rsidRDefault="00951C4D" w:rsidP="00951C4D">
      <w:pPr>
        <w:autoSpaceDE w:val="0"/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4A08F2">
        <w:rPr>
          <w:sz w:val="28"/>
          <w:szCs w:val="28"/>
        </w:rPr>
        <w:t xml:space="preserve">Наряду с объективными причинами следует отметить и </w:t>
      </w:r>
      <w:proofErr w:type="gramStart"/>
      <w:r w:rsidRPr="004A08F2">
        <w:rPr>
          <w:sz w:val="28"/>
          <w:szCs w:val="28"/>
        </w:rPr>
        <w:t>субъективные</w:t>
      </w:r>
      <w:proofErr w:type="gramEnd"/>
      <w:r w:rsidRPr="004A08F2">
        <w:rPr>
          <w:sz w:val="28"/>
          <w:szCs w:val="28"/>
        </w:rPr>
        <w:t>: стремление работников к социальной, в том числе  материальной защищенности.</w:t>
      </w:r>
    </w:p>
    <w:p w:rsidR="00951C4D" w:rsidRPr="004A08F2" w:rsidRDefault="00951C4D" w:rsidP="00951C4D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4A08F2">
        <w:rPr>
          <w:sz w:val="28"/>
          <w:szCs w:val="28"/>
        </w:rPr>
        <w:t>Указом Президента Российской Федерации от 9 октября 2007 г. № 1351 утверждена Концепция демографической политики Российской Федерации на период до 2025 года, в соответствии с которой намечено сокращение смертности и травматизма от несчастных случаев на производстве и профессиональных заболеваний.</w:t>
      </w:r>
      <w:r w:rsidRPr="004A08F2">
        <w:rPr>
          <w:sz w:val="28"/>
          <w:szCs w:val="28"/>
        </w:rPr>
        <w:tab/>
        <w:t>Следует отметить, что основная доля несчастных случаев на производстве приходится на организации осуществляющих свою деятельность в сферах обрабатывающего производства.</w:t>
      </w:r>
    </w:p>
    <w:p w:rsidR="00951C4D" w:rsidRPr="004A08F2" w:rsidRDefault="00951C4D" w:rsidP="00951C4D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4A08F2">
        <w:rPr>
          <w:sz w:val="28"/>
          <w:szCs w:val="28"/>
        </w:rPr>
        <w:t>Основной задачей в области охраны труда в настоящее время является переход от реагирования на страховые случаи к управлению рисками повреждения здоровья работников. Создание системы выявления и управления профессиональными  рисками предусмотрено действующим законодательством в области охраны труда Российской Федерации.</w:t>
      </w:r>
    </w:p>
    <w:p w:rsidR="00951C4D" w:rsidRPr="004A08F2" w:rsidRDefault="00951C4D" w:rsidP="00951C4D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A08F2">
        <w:rPr>
          <w:sz w:val="28"/>
          <w:szCs w:val="28"/>
        </w:rPr>
        <w:t xml:space="preserve">Эффективность работы по реализации подпрограммы «Улучшение условий и охраны труда в Золотухинском районе Курской области» в области охраны труда определяется действием системы управления охраной труда на основе нормативной правовой базы по охране труда в Курской области. </w:t>
      </w:r>
    </w:p>
    <w:p w:rsidR="00951C4D" w:rsidRPr="004A08F2" w:rsidRDefault="00951C4D" w:rsidP="00951C4D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A08F2">
        <w:rPr>
          <w:sz w:val="28"/>
          <w:szCs w:val="28"/>
        </w:rPr>
        <w:t>Важнейшим фактором, определяющим необходимость разработки и реализации подпрограммы улучшения условий и охраны труда, является ее социальная значимость в части повышения качества жизни и сохранения здоровья трудоспособного населения Золотухинского района Курской области.</w:t>
      </w:r>
    </w:p>
    <w:p w:rsidR="00951C4D" w:rsidRPr="004A08F2" w:rsidRDefault="00951C4D" w:rsidP="00951C4D">
      <w:pPr>
        <w:spacing w:after="0" w:line="240" w:lineRule="auto"/>
        <w:ind w:firstLine="709"/>
        <w:contextualSpacing/>
        <w:jc w:val="both"/>
        <w:rPr>
          <w:rFonts w:eastAsia="Times New Roman"/>
          <w:snapToGrid w:val="0"/>
          <w:sz w:val="28"/>
          <w:szCs w:val="28"/>
          <w:lang w:eastAsia="ru-RU"/>
        </w:rPr>
      </w:pPr>
      <w:r w:rsidRPr="004A08F2">
        <w:rPr>
          <w:rFonts w:eastAsia="Times New Roman"/>
          <w:snapToGrid w:val="0"/>
          <w:sz w:val="28"/>
          <w:szCs w:val="28"/>
          <w:lang w:eastAsia="ru-RU"/>
        </w:rPr>
        <w:lastRenderedPageBreak/>
        <w:t>Одним из приоритетных направлений деятельности в улучшении здоровья и сокращении смертности населения является принятие мер по улучшению условий и охраны труда работающего населения, профилактике и снижению профессионального риска, а также проведение диспансеризации и профилактических осмотров работающих.</w:t>
      </w:r>
    </w:p>
    <w:p w:rsidR="00951C4D" w:rsidRPr="004A08F2" w:rsidRDefault="00951C4D" w:rsidP="00951C4D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</w:p>
    <w:p w:rsidR="00951C4D" w:rsidRPr="004A08F2" w:rsidRDefault="00951C4D" w:rsidP="00951C4D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4A08F2">
        <w:rPr>
          <w:b/>
          <w:sz w:val="28"/>
          <w:szCs w:val="28"/>
          <w:lang w:val="en-US"/>
        </w:rPr>
        <w:t>II</w:t>
      </w:r>
      <w:r w:rsidRPr="004A08F2">
        <w:rPr>
          <w:b/>
          <w:sz w:val="28"/>
          <w:szCs w:val="28"/>
        </w:rPr>
        <w:t>. Приоритеты и цели муниципальной политики в сфере реализации подпрограммы «Улучшение условий и охраны труда в Золотухинском районе Курской области»</w:t>
      </w:r>
    </w:p>
    <w:p w:rsidR="00951C4D" w:rsidRPr="004A08F2" w:rsidRDefault="00951C4D" w:rsidP="00951C4D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</w:p>
    <w:p w:rsidR="00951C4D" w:rsidRPr="004A08F2" w:rsidRDefault="00951C4D" w:rsidP="00951C4D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A08F2">
        <w:rPr>
          <w:sz w:val="28"/>
          <w:szCs w:val="28"/>
        </w:rPr>
        <w:t xml:space="preserve">Целью подпрограммы является улучшение условий и охраны труда в целях снижения профессиональных рисков работников организаций, расположенных на территории Золотухинского района Курской области. </w:t>
      </w:r>
    </w:p>
    <w:p w:rsidR="00951C4D" w:rsidRPr="004A08F2" w:rsidRDefault="00951C4D" w:rsidP="00951C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A08F2">
        <w:rPr>
          <w:sz w:val="28"/>
          <w:szCs w:val="28"/>
        </w:rPr>
        <w:t>Для достижения поставленной цели необходимо решение следующих задач:</w:t>
      </w:r>
    </w:p>
    <w:p w:rsidR="00951C4D" w:rsidRPr="004A08F2" w:rsidRDefault="00951C4D" w:rsidP="00951C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A08F2">
        <w:rPr>
          <w:sz w:val="28"/>
          <w:szCs w:val="28"/>
        </w:rPr>
        <w:t>внедрение механизмов управления профессиональными рисками в системы управления охраной труда в организациях, расположенных на территории района;</w:t>
      </w:r>
    </w:p>
    <w:p w:rsidR="00951C4D" w:rsidRPr="004A08F2" w:rsidRDefault="00951C4D" w:rsidP="00951C4D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A08F2">
        <w:rPr>
          <w:sz w:val="28"/>
          <w:szCs w:val="28"/>
        </w:rPr>
        <w:t xml:space="preserve">совершенствование нормативной правовой базы охраны труда; </w:t>
      </w:r>
    </w:p>
    <w:p w:rsidR="00951C4D" w:rsidRPr="004A08F2" w:rsidRDefault="00951C4D" w:rsidP="00951C4D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A08F2">
        <w:rPr>
          <w:sz w:val="28"/>
          <w:szCs w:val="28"/>
        </w:rPr>
        <w:t>непрерывная подготовка работников по охране труда на основе современных технологий обучения;</w:t>
      </w:r>
    </w:p>
    <w:p w:rsidR="00951C4D" w:rsidRPr="004A08F2" w:rsidRDefault="00951C4D" w:rsidP="00951C4D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A08F2">
        <w:rPr>
          <w:sz w:val="28"/>
          <w:szCs w:val="28"/>
        </w:rPr>
        <w:t>информационное обеспечение и пропаганда охраны труда;</w:t>
      </w:r>
    </w:p>
    <w:p w:rsidR="00951C4D" w:rsidRPr="004A08F2" w:rsidRDefault="00951C4D" w:rsidP="00951C4D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A08F2">
        <w:rPr>
          <w:sz w:val="28"/>
          <w:szCs w:val="28"/>
        </w:rPr>
        <w:t>эффективная реализация отдельных полномочий Курской области в сфере трудовых отношений, переданных для осуществления органам местного самоуправления.</w:t>
      </w:r>
    </w:p>
    <w:p w:rsidR="00951C4D" w:rsidRPr="004A08F2" w:rsidRDefault="00951C4D" w:rsidP="00951C4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4A08F2">
        <w:rPr>
          <w:rFonts w:eastAsia="Times New Roman" w:cs="Arial"/>
          <w:color w:val="000000"/>
          <w:sz w:val="28"/>
          <w:szCs w:val="28"/>
          <w:lang w:eastAsia="ru-RU"/>
        </w:rPr>
        <w:t>В результате реализации подпрограммы ожидается снижение общего количества пострадавших от несчастных случаев на производстве на 65 % к уровню 2015 г.</w:t>
      </w:r>
    </w:p>
    <w:p w:rsidR="00951C4D" w:rsidRPr="004A08F2" w:rsidRDefault="00951C4D" w:rsidP="00951C4D">
      <w:pPr>
        <w:spacing w:after="0" w:line="240" w:lineRule="auto"/>
        <w:ind w:firstLine="708"/>
        <w:contextualSpacing/>
        <w:jc w:val="both"/>
        <w:rPr>
          <w:b/>
          <w:color w:val="000000"/>
          <w:sz w:val="28"/>
          <w:szCs w:val="28"/>
        </w:rPr>
      </w:pPr>
    </w:p>
    <w:p w:rsidR="00951C4D" w:rsidRPr="004A08F2" w:rsidRDefault="00951C4D" w:rsidP="00951C4D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4A08F2">
        <w:rPr>
          <w:b/>
          <w:sz w:val="28"/>
          <w:szCs w:val="28"/>
          <w:lang w:val="en-US"/>
        </w:rPr>
        <w:t>III</w:t>
      </w:r>
      <w:r w:rsidRPr="004A08F2">
        <w:rPr>
          <w:b/>
          <w:sz w:val="28"/>
          <w:szCs w:val="28"/>
        </w:rPr>
        <w:t>. Прогноз конечных результатов подпрограммы</w:t>
      </w:r>
    </w:p>
    <w:p w:rsidR="00951C4D" w:rsidRPr="004A08F2" w:rsidRDefault="00951C4D" w:rsidP="00951C4D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951C4D" w:rsidRPr="004A08F2" w:rsidRDefault="00951C4D" w:rsidP="00951C4D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proofErr w:type="gramStart"/>
      <w:r w:rsidRPr="004A08F2">
        <w:rPr>
          <w:sz w:val="28"/>
          <w:szCs w:val="28"/>
        </w:rPr>
        <w:t>При разработке мероприятий подпрограммы особое внимание уделено минимизации затрат на их реализацию при одновременной ориентации на достижение высокой социально-экономической эффективности в результате</w:t>
      </w:r>
      <w:proofErr w:type="gramEnd"/>
      <w:r w:rsidRPr="004A08F2">
        <w:rPr>
          <w:sz w:val="28"/>
          <w:szCs w:val="28"/>
        </w:rPr>
        <w:t xml:space="preserve"> их реализации.</w:t>
      </w:r>
    </w:p>
    <w:p w:rsidR="00951C4D" w:rsidRPr="004A08F2" w:rsidRDefault="00951C4D" w:rsidP="00951C4D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4A08F2">
        <w:rPr>
          <w:sz w:val="28"/>
          <w:szCs w:val="28"/>
        </w:rPr>
        <w:t xml:space="preserve">Социальный эффект от выполнения мероприятий подпрограммы выразится </w:t>
      </w:r>
      <w:proofErr w:type="gramStart"/>
      <w:r w:rsidRPr="004A08F2">
        <w:rPr>
          <w:sz w:val="28"/>
          <w:szCs w:val="28"/>
        </w:rPr>
        <w:t>в</w:t>
      </w:r>
      <w:proofErr w:type="gramEnd"/>
      <w:r w:rsidRPr="004A08F2">
        <w:rPr>
          <w:sz w:val="28"/>
          <w:szCs w:val="28"/>
        </w:rPr>
        <w:t>:</w:t>
      </w:r>
    </w:p>
    <w:p w:rsidR="00951C4D" w:rsidRPr="004A08F2" w:rsidRDefault="00951C4D" w:rsidP="00951C4D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4A08F2">
        <w:rPr>
          <w:sz w:val="28"/>
          <w:szCs w:val="28"/>
        </w:rPr>
        <w:t>снижении</w:t>
      </w:r>
      <w:proofErr w:type="gramEnd"/>
      <w:r w:rsidRPr="004A08F2">
        <w:rPr>
          <w:sz w:val="28"/>
          <w:szCs w:val="28"/>
        </w:rPr>
        <w:t xml:space="preserve"> рисков несчастных случаев на производстве и профессиональных заболеваний; </w:t>
      </w:r>
    </w:p>
    <w:p w:rsidR="00951C4D" w:rsidRPr="004A08F2" w:rsidRDefault="00951C4D" w:rsidP="00951C4D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4A08F2">
        <w:rPr>
          <w:sz w:val="28"/>
          <w:szCs w:val="28"/>
        </w:rPr>
        <w:t>отсутствии</w:t>
      </w:r>
      <w:proofErr w:type="gramEnd"/>
      <w:r w:rsidRPr="004A08F2">
        <w:rPr>
          <w:sz w:val="28"/>
          <w:szCs w:val="28"/>
        </w:rPr>
        <w:t xml:space="preserve"> смертности среди трудоспособного населения от предотвратимых причин; </w:t>
      </w:r>
    </w:p>
    <w:p w:rsidR="00951C4D" w:rsidRPr="004A08F2" w:rsidRDefault="00951C4D" w:rsidP="00951C4D">
      <w:pPr>
        <w:spacing w:after="0" w:line="240" w:lineRule="auto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4A08F2">
        <w:rPr>
          <w:rFonts w:eastAsia="Times New Roman"/>
          <w:sz w:val="28"/>
          <w:szCs w:val="28"/>
          <w:lang w:eastAsia="ru-RU"/>
        </w:rPr>
        <w:t>обеспечении</w:t>
      </w:r>
      <w:proofErr w:type="gramEnd"/>
      <w:r w:rsidRPr="004A08F2">
        <w:rPr>
          <w:rFonts w:eastAsia="Times New Roman"/>
          <w:sz w:val="28"/>
          <w:szCs w:val="28"/>
          <w:lang w:eastAsia="ru-RU"/>
        </w:rPr>
        <w:t xml:space="preserve"> благоприятных условий труда работников организаций, расположенных на территории Золотухинского района Курской области;</w:t>
      </w:r>
    </w:p>
    <w:p w:rsidR="00951C4D" w:rsidRPr="004A08F2" w:rsidRDefault="00951C4D" w:rsidP="00951C4D">
      <w:pPr>
        <w:spacing w:after="0" w:line="240" w:lineRule="auto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4A08F2">
        <w:rPr>
          <w:rFonts w:eastAsia="Times New Roman"/>
          <w:sz w:val="28"/>
          <w:szCs w:val="28"/>
          <w:lang w:eastAsia="ru-RU"/>
        </w:rPr>
        <w:t>улучшении</w:t>
      </w:r>
      <w:proofErr w:type="gramEnd"/>
      <w:r w:rsidRPr="004A08F2">
        <w:rPr>
          <w:rFonts w:eastAsia="Times New Roman"/>
          <w:sz w:val="28"/>
          <w:szCs w:val="28"/>
          <w:lang w:eastAsia="ru-RU"/>
        </w:rPr>
        <w:t xml:space="preserve"> демографической ситуации в регионе.</w:t>
      </w:r>
    </w:p>
    <w:p w:rsidR="00951C4D" w:rsidRPr="004A08F2" w:rsidRDefault="00951C4D" w:rsidP="00951C4D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4A08F2">
        <w:rPr>
          <w:sz w:val="28"/>
          <w:szCs w:val="28"/>
        </w:rPr>
        <w:t xml:space="preserve">Не менее важен и обмен лучшей практикой среди предприятий, уже внедривших систему управления охраной труда в соответствии с требованиями государственного стандарта или проводящих оценку рисков и управляющих этими рисками. </w:t>
      </w:r>
    </w:p>
    <w:p w:rsidR="00951C4D" w:rsidRPr="004A08F2" w:rsidRDefault="00951C4D" w:rsidP="00951C4D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proofErr w:type="gramStart"/>
      <w:r w:rsidRPr="004A08F2">
        <w:rPr>
          <w:sz w:val="28"/>
          <w:szCs w:val="28"/>
        </w:rPr>
        <w:t xml:space="preserve">Широкое распространение передового опыта по охране труда является одним из важнейших направлений среди превентивных мероприятий по снижению уровня травматизма и профессиональных рисков особенно сейчас, когда многие </w:t>
      </w:r>
      <w:r w:rsidRPr="004A08F2">
        <w:rPr>
          <w:sz w:val="28"/>
          <w:szCs w:val="28"/>
        </w:rPr>
        <w:lastRenderedPageBreak/>
        <w:t>организации не имеют возможности затрачивать трудовые и временные ресурсы для поиска современных идей организации процессов и не имеют собственного потенциала для разработки инновационных решений по организации работ в системе охраны труда.</w:t>
      </w:r>
      <w:proofErr w:type="gramEnd"/>
    </w:p>
    <w:p w:rsidR="00951C4D" w:rsidRPr="004A08F2" w:rsidRDefault="00951C4D" w:rsidP="00951C4D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4A08F2">
        <w:rPr>
          <w:sz w:val="28"/>
          <w:szCs w:val="28"/>
        </w:rPr>
        <w:t xml:space="preserve">Поэтому деятельность Администрации Золотухинского района Курской области в этой сфере будет направлена </w:t>
      </w:r>
      <w:proofErr w:type="gramStart"/>
      <w:r w:rsidRPr="004A08F2">
        <w:rPr>
          <w:sz w:val="28"/>
          <w:szCs w:val="28"/>
        </w:rPr>
        <w:t>на</w:t>
      </w:r>
      <w:proofErr w:type="gramEnd"/>
      <w:r w:rsidRPr="004A08F2">
        <w:rPr>
          <w:sz w:val="28"/>
          <w:szCs w:val="28"/>
        </w:rPr>
        <w:t>:</w:t>
      </w:r>
    </w:p>
    <w:p w:rsidR="00951C4D" w:rsidRPr="004A08F2" w:rsidRDefault="00951C4D" w:rsidP="00951C4D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4A08F2">
        <w:rPr>
          <w:sz w:val="28"/>
          <w:szCs w:val="28"/>
        </w:rPr>
        <w:t>проведение семинаров и совещаний, дней охраны труда, конкурсов на лучшую организацию работы по охране труда;</w:t>
      </w:r>
    </w:p>
    <w:p w:rsidR="00951C4D" w:rsidRPr="004A08F2" w:rsidRDefault="00951C4D" w:rsidP="00951C4D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4A08F2">
        <w:rPr>
          <w:sz w:val="28"/>
          <w:szCs w:val="28"/>
        </w:rPr>
        <w:t>рассмотрение вопросов о передовом опыте на заседаниях Координационного совета по охране труда Администрации района;</w:t>
      </w:r>
    </w:p>
    <w:p w:rsidR="00951C4D" w:rsidRPr="004A08F2" w:rsidRDefault="00951C4D" w:rsidP="00951C4D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4A08F2">
        <w:rPr>
          <w:sz w:val="28"/>
          <w:szCs w:val="28"/>
        </w:rPr>
        <w:t xml:space="preserve">подготовку и распространение аналитических обзоров и информационных материалов. </w:t>
      </w:r>
    </w:p>
    <w:p w:rsidR="00951C4D" w:rsidRPr="004A08F2" w:rsidRDefault="00951C4D" w:rsidP="00951C4D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4A08F2">
        <w:rPr>
          <w:sz w:val="28"/>
          <w:szCs w:val="28"/>
        </w:rPr>
        <w:t>Проведение Дней охраны труда осуществляется в целях привлечения внимания работодателей и работников к вопросам профилактики травматизма, пропаганды положительного опыта по улучшению условий и охраны труда, создания безопасных условий труда, повышения культуры охраны труда на рабочих местах.</w:t>
      </w:r>
    </w:p>
    <w:p w:rsidR="00951C4D" w:rsidRPr="004A08F2" w:rsidRDefault="00951C4D" w:rsidP="00951C4D">
      <w:pPr>
        <w:spacing w:after="0" w:line="240" w:lineRule="auto"/>
        <w:ind w:firstLine="708"/>
        <w:contextualSpacing/>
        <w:jc w:val="both"/>
        <w:rPr>
          <w:iCs/>
          <w:sz w:val="28"/>
          <w:szCs w:val="28"/>
        </w:rPr>
      </w:pPr>
      <w:r w:rsidRPr="004A08F2">
        <w:rPr>
          <w:bCs/>
          <w:iCs/>
          <w:sz w:val="28"/>
          <w:szCs w:val="28"/>
        </w:rPr>
        <w:t xml:space="preserve">Пропаганда здорового и безопасного труда </w:t>
      </w:r>
      <w:r w:rsidRPr="004A08F2">
        <w:rPr>
          <w:iCs/>
          <w:sz w:val="28"/>
          <w:szCs w:val="28"/>
        </w:rPr>
        <w:t xml:space="preserve">позволяет усилить информационное воздействие на общественное сознание и планомерно повышать </w:t>
      </w:r>
      <w:r w:rsidRPr="004A08F2">
        <w:rPr>
          <w:sz w:val="28"/>
          <w:szCs w:val="28"/>
        </w:rPr>
        <w:t>культуру труда,</w:t>
      </w:r>
      <w:r w:rsidRPr="004A08F2">
        <w:rPr>
          <w:iCs/>
          <w:sz w:val="28"/>
          <w:szCs w:val="28"/>
        </w:rPr>
        <w:t xml:space="preserve"> внедрять в сознание трудящихся культуру безопасного труда и личной ответственности за свое здоровье.</w:t>
      </w:r>
    </w:p>
    <w:p w:rsidR="00951C4D" w:rsidRPr="004A08F2" w:rsidRDefault="00951C4D" w:rsidP="00951C4D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A08F2">
        <w:rPr>
          <w:sz w:val="28"/>
          <w:szCs w:val="28"/>
        </w:rPr>
        <w:t xml:space="preserve">Целенаправленное информационное воздействие на массовое сознание является важнейшим элементом политики в области здравоохранения и труда. </w:t>
      </w:r>
    </w:p>
    <w:p w:rsidR="00951C4D" w:rsidRPr="004A08F2" w:rsidRDefault="00951C4D" w:rsidP="00951C4D">
      <w:pPr>
        <w:spacing w:after="0" w:line="240" w:lineRule="auto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A08F2">
        <w:rPr>
          <w:rFonts w:eastAsia="Times New Roman"/>
          <w:sz w:val="28"/>
          <w:szCs w:val="28"/>
          <w:lang w:eastAsia="ru-RU"/>
        </w:rPr>
        <w:t>Экономический эффект, полученный в результате реализации мероприятий Программы, может выразиться в снижении затрат на выплаты по обязательному социальному страхованию от несчастных случаев на производстве и профессиональных заболеваний, снижении потерь валового регионального продукта вследствие потерь рабочего времени, обусловленных несчастными случаями на производстве и профессиональными заболеваниями.</w:t>
      </w:r>
    </w:p>
    <w:p w:rsidR="00951C4D" w:rsidRPr="004A08F2" w:rsidRDefault="00951C4D" w:rsidP="00951C4D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sz w:val="28"/>
          <w:szCs w:val="28"/>
        </w:rPr>
      </w:pPr>
      <w:r w:rsidRPr="004A08F2">
        <w:rPr>
          <w:sz w:val="28"/>
          <w:szCs w:val="28"/>
        </w:rPr>
        <w:t>Реализа</w:t>
      </w:r>
      <w:r>
        <w:rPr>
          <w:sz w:val="28"/>
          <w:szCs w:val="28"/>
        </w:rPr>
        <w:t>ция подпрограммы позволит в 2019 – 2023</w:t>
      </w:r>
      <w:r w:rsidRPr="004A08F2">
        <w:rPr>
          <w:sz w:val="28"/>
          <w:szCs w:val="28"/>
        </w:rPr>
        <w:t xml:space="preserve"> годах:</w:t>
      </w:r>
    </w:p>
    <w:p w:rsidR="00951C4D" w:rsidRPr="004A08F2" w:rsidRDefault="00951C4D" w:rsidP="00951C4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4A08F2">
        <w:rPr>
          <w:sz w:val="28"/>
          <w:szCs w:val="28"/>
        </w:rPr>
        <w:t>снизить частоту производственного травматизма до 0,13;</w:t>
      </w:r>
    </w:p>
    <w:p w:rsidR="00951C4D" w:rsidRPr="004A08F2" w:rsidRDefault="00951C4D" w:rsidP="00951C4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A08F2">
        <w:rPr>
          <w:rFonts w:eastAsia="Times New Roman"/>
          <w:sz w:val="28"/>
          <w:szCs w:val="28"/>
          <w:lang w:eastAsia="ru-RU"/>
        </w:rPr>
        <w:t>снизить численность пострадавших в результате несчастных случаев на производстве со смертельным исходом в расчете на 1 тыс. работающих до 0;</w:t>
      </w:r>
    </w:p>
    <w:p w:rsidR="00951C4D" w:rsidRPr="004A08F2" w:rsidRDefault="00951C4D" w:rsidP="00951C4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A08F2">
        <w:rPr>
          <w:rFonts w:eastAsia="Times New Roman"/>
          <w:sz w:val="28"/>
          <w:szCs w:val="28"/>
          <w:lang w:eastAsia="ru-RU"/>
        </w:rPr>
        <w:t xml:space="preserve">снизить численность лиц с установленным в текущем году профессиональным заболеванием до 3 человек в год; </w:t>
      </w:r>
    </w:p>
    <w:p w:rsidR="00951C4D" w:rsidRPr="004A08F2" w:rsidRDefault="00951C4D" w:rsidP="00951C4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A08F2">
        <w:rPr>
          <w:rFonts w:eastAsia="Times New Roman"/>
          <w:sz w:val="28"/>
          <w:szCs w:val="28"/>
          <w:lang w:eastAsia="ru-RU"/>
        </w:rPr>
        <w:t xml:space="preserve">снизить численность первично </w:t>
      </w:r>
      <w:proofErr w:type="gramStart"/>
      <w:r w:rsidRPr="004A08F2">
        <w:rPr>
          <w:rFonts w:eastAsia="Times New Roman"/>
          <w:sz w:val="28"/>
          <w:szCs w:val="28"/>
          <w:lang w:eastAsia="ru-RU"/>
        </w:rPr>
        <w:t>вышедших</w:t>
      </w:r>
      <w:proofErr w:type="gramEnd"/>
      <w:r w:rsidRPr="004A08F2">
        <w:rPr>
          <w:rFonts w:eastAsia="Times New Roman"/>
          <w:sz w:val="28"/>
          <w:szCs w:val="28"/>
          <w:lang w:eastAsia="ru-RU"/>
        </w:rPr>
        <w:t xml:space="preserve"> на инвалидность по трудовому увечью до 1 человека в год; </w:t>
      </w:r>
    </w:p>
    <w:p w:rsidR="00951C4D" w:rsidRPr="004A08F2" w:rsidRDefault="00951C4D" w:rsidP="00951C4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A08F2">
        <w:rPr>
          <w:rFonts w:eastAsia="Times New Roman"/>
          <w:sz w:val="28"/>
          <w:szCs w:val="28"/>
          <w:lang w:eastAsia="ru-RU"/>
        </w:rPr>
        <w:t>снизить удельный вес работников, занятых в условиях, не отвечающих санитарно-гигиеническим нормам, к общей численности занятых в экономике Золотухинского района Курской области до 21,4 %;</w:t>
      </w:r>
    </w:p>
    <w:p w:rsidR="00951C4D" w:rsidRPr="004A08F2" w:rsidRDefault="00951C4D" w:rsidP="00951C4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Times New Roman"/>
          <w:sz w:val="28"/>
          <w:szCs w:val="28"/>
          <w:u w:val="single"/>
          <w:lang w:eastAsia="ru-RU"/>
        </w:rPr>
      </w:pPr>
      <w:r w:rsidRPr="004A08F2">
        <w:rPr>
          <w:rFonts w:eastAsia="Times New Roman"/>
          <w:sz w:val="28"/>
          <w:szCs w:val="28"/>
          <w:lang w:eastAsia="ru-RU"/>
        </w:rPr>
        <w:t>увеличить удельный вес работников, занятых на рабочих местах, аттестованных по условиям труда, от общего количества занятых в экономике Золотухинского района Курской области, до 47 %.</w:t>
      </w:r>
    </w:p>
    <w:p w:rsidR="00951C4D" w:rsidRPr="004A08F2" w:rsidRDefault="00951C4D" w:rsidP="00951C4D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4A08F2">
        <w:rPr>
          <w:sz w:val="28"/>
          <w:szCs w:val="28"/>
        </w:rPr>
        <w:t>Данные целевые индикаторы (показатели) представляют собой основные показатели охраны труда, которые ежегодно рассчитываются и представляются отделом экономики, планирования и учета Администрации Золотухинского района.</w:t>
      </w:r>
    </w:p>
    <w:p w:rsidR="00951C4D" w:rsidRPr="004A08F2" w:rsidRDefault="00951C4D" w:rsidP="00951C4D">
      <w:pPr>
        <w:spacing w:after="0" w:line="240" w:lineRule="auto"/>
        <w:ind w:firstLine="709"/>
        <w:contextualSpacing/>
        <w:jc w:val="both"/>
        <w:rPr>
          <w:rFonts w:eastAsia="Times New Roman"/>
          <w:b/>
          <w:i/>
          <w:sz w:val="28"/>
          <w:szCs w:val="28"/>
          <w:lang w:eastAsia="ru-RU"/>
        </w:rPr>
      </w:pPr>
      <w:r w:rsidRPr="004A08F2">
        <w:rPr>
          <w:rFonts w:eastAsia="Times New Roman"/>
          <w:sz w:val="28"/>
          <w:szCs w:val="28"/>
          <w:lang w:eastAsia="ru-RU"/>
        </w:rPr>
        <w:t>Динамика данных показателей будет свидетельствовать об эффективности выполненных мероприятий.</w:t>
      </w:r>
      <w:r w:rsidRPr="004A08F2">
        <w:rPr>
          <w:rFonts w:eastAsia="Times New Roman"/>
          <w:b/>
          <w:i/>
          <w:sz w:val="28"/>
          <w:szCs w:val="28"/>
          <w:lang w:eastAsia="ru-RU"/>
        </w:rPr>
        <w:t xml:space="preserve"> </w:t>
      </w:r>
    </w:p>
    <w:p w:rsidR="00951C4D" w:rsidRDefault="00951C4D" w:rsidP="00951C4D">
      <w:pPr>
        <w:tabs>
          <w:tab w:val="left" w:pos="3722"/>
        </w:tabs>
        <w:spacing w:after="0"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</w:p>
    <w:p w:rsidR="00951C4D" w:rsidRPr="004A08F2" w:rsidRDefault="00951C4D" w:rsidP="00951C4D">
      <w:pPr>
        <w:tabs>
          <w:tab w:val="left" w:pos="3722"/>
        </w:tabs>
        <w:spacing w:after="0" w:line="240" w:lineRule="auto"/>
        <w:contextualSpacing/>
        <w:rPr>
          <w:b/>
          <w:sz w:val="28"/>
          <w:szCs w:val="28"/>
        </w:rPr>
      </w:pPr>
    </w:p>
    <w:p w:rsidR="00951C4D" w:rsidRPr="004A08F2" w:rsidRDefault="00951C4D" w:rsidP="00951C4D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4A08F2">
        <w:rPr>
          <w:b/>
          <w:sz w:val="28"/>
          <w:szCs w:val="28"/>
          <w:lang w:val="en-US"/>
        </w:rPr>
        <w:t>IV</w:t>
      </w:r>
      <w:r w:rsidRPr="004A08F2">
        <w:rPr>
          <w:b/>
          <w:sz w:val="28"/>
          <w:szCs w:val="28"/>
        </w:rPr>
        <w:t>. Сроки реализации муниципальной программы</w:t>
      </w:r>
    </w:p>
    <w:p w:rsidR="00951C4D" w:rsidRPr="004A08F2" w:rsidRDefault="00951C4D" w:rsidP="00951C4D">
      <w:pPr>
        <w:spacing w:after="0" w:line="240" w:lineRule="auto"/>
        <w:contextualSpacing/>
        <w:jc w:val="center"/>
        <w:rPr>
          <w:b/>
          <w:color w:val="FF0000"/>
          <w:sz w:val="28"/>
          <w:szCs w:val="28"/>
        </w:rPr>
      </w:pPr>
    </w:p>
    <w:p w:rsidR="00951C4D" w:rsidRPr="004A08F2" w:rsidRDefault="00951C4D" w:rsidP="00951C4D">
      <w:pPr>
        <w:spacing w:after="0"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A08F2">
        <w:rPr>
          <w:color w:val="000000"/>
          <w:sz w:val="28"/>
          <w:szCs w:val="28"/>
        </w:rPr>
        <w:t>Реализация подпрограммы «Улучшение условий и охраны труда в Золотухинском районе Курской области» буд</w:t>
      </w:r>
      <w:r>
        <w:rPr>
          <w:color w:val="000000"/>
          <w:sz w:val="28"/>
          <w:szCs w:val="28"/>
        </w:rPr>
        <w:t>ет осуществляться в течение 2019- 2023</w:t>
      </w:r>
      <w:r w:rsidRPr="004A08F2">
        <w:rPr>
          <w:color w:val="000000"/>
          <w:sz w:val="28"/>
          <w:szCs w:val="28"/>
        </w:rPr>
        <w:t xml:space="preserve"> годов. Этапы реализации не выделяются.</w:t>
      </w:r>
    </w:p>
    <w:p w:rsidR="00951C4D" w:rsidRPr="004A08F2" w:rsidRDefault="00951C4D" w:rsidP="00951C4D">
      <w:pPr>
        <w:spacing w:after="0" w:line="240" w:lineRule="auto"/>
        <w:ind w:firstLine="708"/>
        <w:contextualSpacing/>
        <w:jc w:val="both"/>
        <w:rPr>
          <w:b/>
          <w:color w:val="FF0000"/>
          <w:sz w:val="28"/>
          <w:szCs w:val="28"/>
        </w:rPr>
      </w:pPr>
    </w:p>
    <w:p w:rsidR="00951C4D" w:rsidRPr="004A08F2" w:rsidRDefault="00951C4D" w:rsidP="00951C4D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4A08F2">
        <w:rPr>
          <w:b/>
          <w:sz w:val="28"/>
          <w:szCs w:val="28"/>
          <w:lang w:val="en-US"/>
        </w:rPr>
        <w:t>V</w:t>
      </w:r>
      <w:r w:rsidRPr="004A08F2">
        <w:rPr>
          <w:b/>
          <w:sz w:val="28"/>
          <w:szCs w:val="28"/>
        </w:rPr>
        <w:t xml:space="preserve">. Перечень основных мероприятий подпрограммы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51C4D" w:rsidRPr="004A08F2" w:rsidRDefault="00951C4D" w:rsidP="00951C4D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951C4D" w:rsidRPr="004A08F2" w:rsidRDefault="00951C4D" w:rsidP="00951C4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Times New Roman" w:cs="Arial"/>
          <w:sz w:val="28"/>
          <w:szCs w:val="28"/>
          <w:lang w:eastAsia="ru-RU"/>
        </w:rPr>
      </w:pPr>
      <w:r w:rsidRPr="004A08F2">
        <w:rPr>
          <w:rFonts w:eastAsia="Times New Roman" w:cs="Arial"/>
          <w:sz w:val="28"/>
          <w:szCs w:val="28"/>
          <w:lang w:eastAsia="ru-RU"/>
        </w:rPr>
        <w:t xml:space="preserve">Система мероприятий подпрограммы определена на основе анализа состояния условий и охраны труда в организациях Золотухинского района Курской области, статистической, аналитической информации. </w:t>
      </w:r>
    </w:p>
    <w:p w:rsidR="00951C4D" w:rsidRPr="004A08F2" w:rsidRDefault="00951C4D" w:rsidP="00951C4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Times New Roman" w:cs="Arial"/>
          <w:sz w:val="28"/>
          <w:szCs w:val="28"/>
          <w:lang w:eastAsia="ru-RU"/>
        </w:rPr>
      </w:pPr>
      <w:r w:rsidRPr="004A08F2">
        <w:rPr>
          <w:rFonts w:eastAsia="Times New Roman" w:cs="Arial"/>
          <w:i/>
          <w:sz w:val="28"/>
          <w:szCs w:val="28"/>
          <w:u w:val="single"/>
          <w:lang w:eastAsia="ru-RU"/>
        </w:rPr>
        <w:t>Основное мероприятие: «Стимулирование работодателей к улучшению условий труда на рабочих местах»</w:t>
      </w:r>
      <w:r w:rsidRPr="004A08F2">
        <w:rPr>
          <w:rFonts w:eastAsia="Times New Roman" w:cs="Arial"/>
          <w:sz w:val="28"/>
          <w:szCs w:val="28"/>
          <w:lang w:eastAsia="ru-RU"/>
        </w:rPr>
        <w:t xml:space="preserve"> (в приложение № 1 к муниципальной программе), которое включает в себя:</w:t>
      </w:r>
    </w:p>
    <w:p w:rsidR="00951C4D" w:rsidRPr="004A08F2" w:rsidRDefault="00951C4D" w:rsidP="00951C4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Times New Roman" w:cs="Arial"/>
          <w:sz w:val="28"/>
          <w:szCs w:val="28"/>
          <w:lang w:eastAsia="ru-RU"/>
        </w:rPr>
      </w:pPr>
      <w:r w:rsidRPr="004A08F2">
        <w:rPr>
          <w:rFonts w:eastAsia="Times New Roman" w:cs="Arial"/>
          <w:sz w:val="28"/>
          <w:szCs w:val="28"/>
          <w:lang w:eastAsia="ru-RU"/>
        </w:rPr>
        <w:t>-проведение ежегодного анализа состояния условий и охраны труда, причин производственного травматизма и профессиональной заболеваемости, разработка профилактических мер по снижению уровня производственного травматизма;</w:t>
      </w:r>
    </w:p>
    <w:p w:rsidR="00951C4D" w:rsidRPr="004A08F2" w:rsidRDefault="00951C4D" w:rsidP="00951C4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Times New Roman" w:cs="Arial"/>
          <w:sz w:val="28"/>
          <w:szCs w:val="28"/>
          <w:lang w:eastAsia="ru-RU"/>
        </w:rPr>
      </w:pPr>
      <w:r w:rsidRPr="004A08F2">
        <w:rPr>
          <w:rFonts w:eastAsia="Times New Roman" w:cs="Arial"/>
          <w:sz w:val="28"/>
          <w:szCs w:val="28"/>
          <w:lang w:eastAsia="ru-RU"/>
        </w:rPr>
        <w:t>-участие в рассмотрении правильности предоставления работникам организаций, находящихся на территории Золотухинского района Курской области, предусмотренных трудовым законодательством компенсаций за работу с вредными и (или) опасными условиями труда;</w:t>
      </w:r>
    </w:p>
    <w:p w:rsidR="00951C4D" w:rsidRPr="004A08F2" w:rsidRDefault="00951C4D" w:rsidP="00951C4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Times New Roman" w:cs="Arial"/>
          <w:sz w:val="28"/>
          <w:szCs w:val="28"/>
          <w:lang w:eastAsia="ru-RU"/>
        </w:rPr>
      </w:pPr>
      <w:r w:rsidRPr="004A08F2">
        <w:rPr>
          <w:rFonts w:eastAsia="Times New Roman" w:cs="Arial"/>
          <w:sz w:val="28"/>
          <w:szCs w:val="28"/>
          <w:lang w:eastAsia="ru-RU"/>
        </w:rPr>
        <w:t>-содействие внедрению современных систем управления охраной труда;</w:t>
      </w:r>
    </w:p>
    <w:p w:rsidR="00951C4D" w:rsidRPr="004A08F2" w:rsidRDefault="00951C4D" w:rsidP="00951C4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Times New Roman" w:cs="Arial"/>
          <w:sz w:val="28"/>
          <w:szCs w:val="28"/>
          <w:lang w:eastAsia="ru-RU"/>
        </w:rPr>
      </w:pPr>
      <w:r w:rsidRPr="004A08F2">
        <w:rPr>
          <w:rFonts w:eastAsia="Times New Roman" w:cs="Arial"/>
          <w:sz w:val="28"/>
          <w:szCs w:val="28"/>
          <w:lang w:eastAsia="ru-RU"/>
        </w:rPr>
        <w:t xml:space="preserve">-обеспечение </w:t>
      </w:r>
      <w:proofErr w:type="gramStart"/>
      <w:r w:rsidRPr="004A08F2">
        <w:rPr>
          <w:rFonts w:eastAsia="Times New Roman" w:cs="Arial"/>
          <w:sz w:val="28"/>
          <w:szCs w:val="28"/>
          <w:lang w:eastAsia="ru-RU"/>
        </w:rPr>
        <w:t>контроля за</w:t>
      </w:r>
      <w:proofErr w:type="gramEnd"/>
      <w:r w:rsidRPr="004A08F2">
        <w:rPr>
          <w:rFonts w:eastAsia="Times New Roman" w:cs="Arial"/>
          <w:sz w:val="28"/>
          <w:szCs w:val="28"/>
          <w:lang w:eastAsia="ru-RU"/>
        </w:rPr>
        <w:t xml:space="preserve"> наличием в коллективных договорах и соглашениях мероприятий по улучшению условий труда в организациях, находящихся на территории Золотухинского района Курской области, предоставлению компенсаций за работу с вредными и опасными условиями труда;</w:t>
      </w:r>
    </w:p>
    <w:p w:rsidR="00951C4D" w:rsidRPr="004A08F2" w:rsidRDefault="00951C4D" w:rsidP="00951C4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Times New Roman" w:cs="Arial"/>
          <w:sz w:val="28"/>
          <w:szCs w:val="28"/>
          <w:lang w:eastAsia="ru-RU"/>
        </w:rPr>
      </w:pPr>
      <w:r w:rsidRPr="004A08F2">
        <w:rPr>
          <w:rFonts w:eastAsia="Times New Roman" w:cs="Arial"/>
          <w:sz w:val="28"/>
          <w:szCs w:val="28"/>
          <w:lang w:eastAsia="ru-RU"/>
        </w:rPr>
        <w:t>-проведение мониторинга по условиям и охране труда, производственному травматизму;</w:t>
      </w:r>
    </w:p>
    <w:p w:rsidR="00951C4D" w:rsidRPr="004A08F2" w:rsidRDefault="00951C4D" w:rsidP="00951C4D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4A08F2">
        <w:rPr>
          <w:sz w:val="28"/>
          <w:szCs w:val="28"/>
        </w:rPr>
        <w:t xml:space="preserve">-организация обучения и проверки </w:t>
      </w:r>
      <w:proofErr w:type="gramStart"/>
      <w:r w:rsidRPr="004A08F2">
        <w:rPr>
          <w:sz w:val="28"/>
          <w:szCs w:val="28"/>
        </w:rPr>
        <w:t>знаний требований охраны труда руководителей</w:t>
      </w:r>
      <w:proofErr w:type="gramEnd"/>
      <w:r w:rsidRPr="004A08F2">
        <w:rPr>
          <w:sz w:val="28"/>
          <w:szCs w:val="28"/>
        </w:rPr>
        <w:t xml:space="preserve"> и специалистов организаций Золотухинского района Курской области;</w:t>
      </w:r>
    </w:p>
    <w:p w:rsidR="00951C4D" w:rsidRPr="004A08F2" w:rsidRDefault="00951C4D" w:rsidP="00951C4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Times New Roman" w:cs="Arial"/>
          <w:sz w:val="28"/>
          <w:szCs w:val="28"/>
          <w:lang w:eastAsia="ru-RU"/>
        </w:rPr>
      </w:pPr>
      <w:r w:rsidRPr="004A08F2">
        <w:rPr>
          <w:rFonts w:eastAsia="Times New Roman" w:cs="Arial"/>
          <w:sz w:val="28"/>
          <w:szCs w:val="28"/>
          <w:lang w:eastAsia="ru-RU"/>
        </w:rPr>
        <w:t>-обеспечение повышения эффективности работы учебных центров по обучению и проверке знаний требований охраны труда;</w:t>
      </w:r>
    </w:p>
    <w:p w:rsidR="00951C4D" w:rsidRPr="004A08F2" w:rsidRDefault="00951C4D" w:rsidP="00951C4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Times New Roman" w:cs="Arial"/>
          <w:sz w:val="28"/>
          <w:szCs w:val="28"/>
          <w:lang w:eastAsia="ru-RU"/>
        </w:rPr>
      </w:pPr>
      <w:r w:rsidRPr="004A08F2">
        <w:rPr>
          <w:rFonts w:eastAsia="Times New Roman" w:cs="Arial"/>
          <w:sz w:val="28"/>
          <w:szCs w:val="28"/>
          <w:lang w:eastAsia="ru-RU"/>
        </w:rPr>
        <w:t xml:space="preserve">-организация </w:t>
      </w:r>
      <w:proofErr w:type="gramStart"/>
      <w:r w:rsidRPr="004A08F2">
        <w:rPr>
          <w:rFonts w:eastAsia="Times New Roman" w:cs="Arial"/>
          <w:sz w:val="28"/>
          <w:szCs w:val="28"/>
          <w:lang w:eastAsia="ru-RU"/>
        </w:rPr>
        <w:t>проведения специальной оценки условий труда рабочих мест</w:t>
      </w:r>
      <w:proofErr w:type="gramEnd"/>
      <w:r w:rsidRPr="004A08F2">
        <w:rPr>
          <w:rFonts w:eastAsia="Times New Roman" w:cs="Arial"/>
          <w:sz w:val="28"/>
          <w:szCs w:val="28"/>
          <w:lang w:eastAsia="ru-RU"/>
        </w:rPr>
        <w:t xml:space="preserve"> по условиям труда в организациях района;</w:t>
      </w:r>
    </w:p>
    <w:p w:rsidR="00951C4D" w:rsidRPr="004A08F2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A08F2">
        <w:rPr>
          <w:rFonts w:eastAsia="Times New Roman"/>
          <w:sz w:val="28"/>
          <w:szCs w:val="28"/>
          <w:lang w:eastAsia="ru-RU"/>
        </w:rPr>
        <w:t>-проведение районного конкурса на лучшее состояние условий и охраны труда в организациях Золотухинского района Курской области;</w:t>
      </w:r>
    </w:p>
    <w:p w:rsidR="00951C4D" w:rsidRPr="004A08F2" w:rsidRDefault="00951C4D" w:rsidP="00951C4D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4A08F2">
        <w:rPr>
          <w:sz w:val="28"/>
          <w:szCs w:val="28"/>
        </w:rPr>
        <w:t xml:space="preserve">-проведение ежегодных мероприятий, посвященных Всемирному дню охраны труда;     </w:t>
      </w:r>
    </w:p>
    <w:p w:rsidR="00951C4D" w:rsidRPr="004A08F2" w:rsidRDefault="00951C4D" w:rsidP="00951C4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Times New Roman" w:cs="Arial"/>
          <w:sz w:val="28"/>
          <w:szCs w:val="28"/>
          <w:lang w:eastAsia="ru-RU"/>
        </w:rPr>
      </w:pPr>
      <w:r w:rsidRPr="004A08F2">
        <w:rPr>
          <w:rFonts w:eastAsia="Times New Roman" w:cs="Arial"/>
          <w:sz w:val="28"/>
          <w:szCs w:val="28"/>
          <w:lang w:eastAsia="ru-RU"/>
        </w:rPr>
        <w:t>-проведение семинаров-совещаний по вопросам охраны труда;</w:t>
      </w:r>
    </w:p>
    <w:p w:rsidR="00951C4D" w:rsidRPr="004A08F2" w:rsidRDefault="00951C4D" w:rsidP="00951C4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Times New Roman" w:cs="Arial"/>
          <w:sz w:val="28"/>
          <w:szCs w:val="28"/>
          <w:lang w:eastAsia="ru-RU"/>
        </w:rPr>
      </w:pPr>
      <w:r w:rsidRPr="004A08F2">
        <w:rPr>
          <w:rFonts w:eastAsia="Times New Roman" w:cs="Arial"/>
          <w:sz w:val="28"/>
          <w:szCs w:val="28"/>
          <w:lang w:eastAsia="ru-RU"/>
        </w:rPr>
        <w:t xml:space="preserve">-информирование населения через средства массовой информации о состоянии условий и охраны труда в организациях, находящихся на территории Золотухинского района Курской области, о новом </w:t>
      </w:r>
      <w:proofErr w:type="gramStart"/>
      <w:r w:rsidRPr="004A08F2">
        <w:rPr>
          <w:rFonts w:eastAsia="Times New Roman" w:cs="Arial"/>
          <w:sz w:val="28"/>
          <w:szCs w:val="28"/>
          <w:lang w:eastAsia="ru-RU"/>
        </w:rPr>
        <w:t>законодательстве</w:t>
      </w:r>
      <w:proofErr w:type="gramEnd"/>
      <w:r w:rsidRPr="004A08F2">
        <w:rPr>
          <w:rFonts w:eastAsia="Times New Roman" w:cs="Arial"/>
          <w:sz w:val="28"/>
          <w:szCs w:val="28"/>
          <w:lang w:eastAsia="ru-RU"/>
        </w:rPr>
        <w:t xml:space="preserve"> об охране труда;</w:t>
      </w:r>
    </w:p>
    <w:p w:rsidR="00951C4D" w:rsidRPr="004A08F2" w:rsidRDefault="00951C4D" w:rsidP="00951C4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Times New Roman" w:cs="Arial"/>
          <w:sz w:val="28"/>
          <w:szCs w:val="28"/>
          <w:lang w:eastAsia="ru-RU"/>
        </w:rPr>
      </w:pPr>
      <w:r w:rsidRPr="004A08F2">
        <w:rPr>
          <w:rFonts w:eastAsia="Times New Roman" w:cs="Arial"/>
          <w:sz w:val="28"/>
          <w:szCs w:val="28"/>
          <w:lang w:eastAsia="ru-RU"/>
        </w:rPr>
        <w:lastRenderedPageBreak/>
        <w:t>-эффективная реализация отдельных полномочий Курской области в сфере трудовых отношений, переданных для осуществления органам местного самоуправления.</w:t>
      </w:r>
    </w:p>
    <w:p w:rsidR="00951C4D" w:rsidRPr="004A08F2" w:rsidRDefault="00951C4D" w:rsidP="00951C4D">
      <w:pPr>
        <w:spacing w:after="0" w:line="240" w:lineRule="auto"/>
        <w:ind w:firstLine="720"/>
        <w:contextualSpacing/>
        <w:jc w:val="both"/>
        <w:rPr>
          <w:sz w:val="28"/>
          <w:szCs w:val="28"/>
        </w:rPr>
      </w:pPr>
    </w:p>
    <w:p w:rsidR="00951C4D" w:rsidRDefault="00951C4D" w:rsidP="00951C4D">
      <w:pPr>
        <w:tabs>
          <w:tab w:val="left" w:pos="2364"/>
        </w:tabs>
        <w:spacing w:after="0"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51C4D" w:rsidRPr="004A08F2" w:rsidRDefault="00951C4D" w:rsidP="00951C4D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4A08F2">
        <w:rPr>
          <w:b/>
          <w:sz w:val="28"/>
          <w:szCs w:val="28"/>
          <w:lang w:val="en-US"/>
        </w:rPr>
        <w:t>VI</w:t>
      </w:r>
      <w:r w:rsidRPr="004A08F2">
        <w:rPr>
          <w:b/>
          <w:sz w:val="28"/>
          <w:szCs w:val="28"/>
        </w:rPr>
        <w:t>. Целевые индикаторы подпрограммы</w:t>
      </w:r>
    </w:p>
    <w:p w:rsidR="00951C4D" w:rsidRPr="004A08F2" w:rsidRDefault="00951C4D" w:rsidP="00951C4D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951C4D" w:rsidRPr="004A08F2" w:rsidRDefault="00951C4D" w:rsidP="00951C4D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A08F2">
        <w:rPr>
          <w:sz w:val="28"/>
          <w:szCs w:val="28"/>
        </w:rPr>
        <w:t>Целевыми индикаторами и показателями подпрограммы, характеризующими эффективность реализации подпрограммы, являются:</w:t>
      </w:r>
    </w:p>
    <w:p w:rsidR="00951C4D" w:rsidRPr="004A08F2" w:rsidRDefault="00951C4D" w:rsidP="00951C4D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A08F2">
        <w:rPr>
          <w:sz w:val="28"/>
          <w:szCs w:val="28"/>
        </w:rPr>
        <w:t>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 тыс. работающих;</w:t>
      </w:r>
    </w:p>
    <w:p w:rsidR="00951C4D" w:rsidRPr="004A08F2" w:rsidRDefault="00951C4D" w:rsidP="00951C4D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A08F2">
        <w:rPr>
          <w:sz w:val="28"/>
          <w:szCs w:val="28"/>
        </w:rPr>
        <w:t>численность пострадавших в результате несчастных случаев на производстве со смертельным исходом в расчете на 1 тыс. работающих;</w:t>
      </w:r>
    </w:p>
    <w:p w:rsidR="00951C4D" w:rsidRPr="004A08F2" w:rsidRDefault="00951C4D" w:rsidP="00951C4D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A08F2">
        <w:rPr>
          <w:sz w:val="28"/>
          <w:szCs w:val="28"/>
        </w:rPr>
        <w:t>численность лиц с установленным в текущем году профессиональным заболеванием;</w:t>
      </w:r>
    </w:p>
    <w:p w:rsidR="00951C4D" w:rsidRPr="004A08F2" w:rsidRDefault="00951C4D" w:rsidP="00951C4D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A08F2">
        <w:rPr>
          <w:sz w:val="28"/>
          <w:szCs w:val="28"/>
        </w:rPr>
        <w:t xml:space="preserve">численность первично </w:t>
      </w:r>
      <w:proofErr w:type="gramStart"/>
      <w:r w:rsidRPr="004A08F2">
        <w:rPr>
          <w:sz w:val="28"/>
          <w:szCs w:val="28"/>
        </w:rPr>
        <w:t>вышедших</w:t>
      </w:r>
      <w:proofErr w:type="gramEnd"/>
      <w:r w:rsidRPr="004A08F2">
        <w:rPr>
          <w:sz w:val="28"/>
          <w:szCs w:val="28"/>
        </w:rPr>
        <w:t xml:space="preserve"> на инвалидность по трудовому увечью;</w:t>
      </w:r>
    </w:p>
    <w:p w:rsidR="00951C4D" w:rsidRPr="004A08F2" w:rsidRDefault="00951C4D" w:rsidP="00951C4D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A08F2">
        <w:rPr>
          <w:sz w:val="28"/>
          <w:szCs w:val="28"/>
        </w:rPr>
        <w:t>удельный вес работников, занятых в условиях, не отвечающих санитарно-гигиеническим нормам, к общей численности занятых в экономике Курской области;</w:t>
      </w:r>
    </w:p>
    <w:p w:rsidR="00951C4D" w:rsidRPr="004A08F2" w:rsidRDefault="00951C4D" w:rsidP="00951C4D">
      <w:pPr>
        <w:spacing w:after="0" w:line="240" w:lineRule="auto"/>
        <w:ind w:firstLine="540"/>
        <w:contextualSpacing/>
        <w:jc w:val="both"/>
        <w:rPr>
          <w:sz w:val="28"/>
          <w:szCs w:val="28"/>
          <w:highlight w:val="yellow"/>
        </w:rPr>
      </w:pPr>
      <w:r w:rsidRPr="004A08F2">
        <w:rPr>
          <w:sz w:val="28"/>
          <w:szCs w:val="28"/>
        </w:rPr>
        <w:t>удельный вес работников, занятых на рабочих местах, аттестованных по условиям труда, от общего количества занятых в экономике Золотухинского района.</w:t>
      </w:r>
    </w:p>
    <w:p w:rsidR="00951C4D" w:rsidRPr="004A08F2" w:rsidRDefault="00951C4D" w:rsidP="00951C4D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4A08F2">
        <w:rPr>
          <w:sz w:val="28"/>
          <w:szCs w:val="28"/>
        </w:rPr>
        <w:t>Прогнозируемые значения целевых индикаторов и показателей подпрограммы, характеризующие эффективность реализации подпрограммы, приведены в приложении № 1 к муниципальной программе.</w:t>
      </w:r>
    </w:p>
    <w:p w:rsidR="00951C4D" w:rsidRPr="004A08F2" w:rsidRDefault="00951C4D" w:rsidP="00951C4D">
      <w:pPr>
        <w:spacing w:after="0" w:line="240" w:lineRule="auto"/>
        <w:ind w:firstLine="720"/>
        <w:contextualSpacing/>
        <w:jc w:val="both"/>
        <w:rPr>
          <w:sz w:val="28"/>
          <w:szCs w:val="28"/>
        </w:rPr>
      </w:pPr>
    </w:p>
    <w:p w:rsidR="00951C4D" w:rsidRDefault="00951C4D" w:rsidP="00951C4D">
      <w:pPr>
        <w:keepNext/>
        <w:shd w:val="clear" w:color="auto" w:fill="FFFFFF"/>
        <w:spacing w:after="0" w:line="240" w:lineRule="auto"/>
        <w:ind w:left="19" w:right="24" w:firstLine="425"/>
        <w:contextualSpacing/>
        <w:jc w:val="center"/>
        <w:outlineLvl w:val="0"/>
        <w:rPr>
          <w:rFonts w:eastAsia="Arial Unicode MS"/>
          <w:b/>
          <w:bCs/>
          <w:color w:val="000000"/>
          <w:spacing w:val="-9"/>
          <w:sz w:val="28"/>
          <w:szCs w:val="28"/>
        </w:rPr>
      </w:pPr>
    </w:p>
    <w:p w:rsidR="00951C4D" w:rsidRPr="004A08F2" w:rsidRDefault="00951C4D" w:rsidP="00951C4D">
      <w:pPr>
        <w:keepNext/>
        <w:shd w:val="clear" w:color="auto" w:fill="FFFFFF"/>
        <w:spacing w:after="0" w:line="240" w:lineRule="auto"/>
        <w:ind w:left="19" w:right="24" w:firstLine="425"/>
        <w:contextualSpacing/>
        <w:jc w:val="center"/>
        <w:outlineLvl w:val="0"/>
        <w:rPr>
          <w:rFonts w:eastAsia="Arial Unicode MS"/>
          <w:b/>
          <w:bCs/>
          <w:color w:val="000000"/>
          <w:spacing w:val="-9"/>
          <w:sz w:val="28"/>
          <w:szCs w:val="28"/>
        </w:rPr>
      </w:pPr>
      <w:r w:rsidRPr="004A08F2">
        <w:rPr>
          <w:rFonts w:eastAsia="Arial Unicode MS"/>
          <w:b/>
          <w:bCs/>
          <w:color w:val="000000"/>
          <w:spacing w:val="-9"/>
          <w:sz w:val="28"/>
          <w:szCs w:val="28"/>
          <w:lang w:val="en-US"/>
        </w:rPr>
        <w:t>VII</w:t>
      </w:r>
      <w:r w:rsidRPr="004A08F2">
        <w:rPr>
          <w:rFonts w:eastAsia="Arial Unicode MS"/>
          <w:b/>
          <w:bCs/>
          <w:color w:val="000000"/>
          <w:spacing w:val="-9"/>
          <w:sz w:val="28"/>
          <w:szCs w:val="28"/>
        </w:rPr>
        <w:t>. Ресурсное обеспечение подпрограммы</w:t>
      </w:r>
    </w:p>
    <w:p w:rsidR="00951C4D" w:rsidRPr="004A08F2" w:rsidRDefault="00951C4D" w:rsidP="00951C4D">
      <w:pPr>
        <w:spacing w:after="0" w:line="240" w:lineRule="auto"/>
        <w:contextualSpacing/>
      </w:pPr>
    </w:p>
    <w:p w:rsidR="00951C4D" w:rsidRPr="004A08F2" w:rsidRDefault="00951C4D" w:rsidP="00951C4D">
      <w:pPr>
        <w:suppressLineNumbers/>
        <w:suppressAutoHyphens/>
        <w:snapToGrid w:val="0"/>
        <w:spacing w:after="0" w:line="240" w:lineRule="auto"/>
        <w:ind w:firstLine="708"/>
        <w:contextualSpacing/>
        <w:jc w:val="both"/>
        <w:rPr>
          <w:rFonts w:eastAsia="Times New Roman"/>
          <w:color w:val="000000"/>
          <w:sz w:val="28"/>
          <w:szCs w:val="28"/>
          <w:lang w:eastAsia="ar-SA"/>
        </w:rPr>
      </w:pPr>
      <w:r w:rsidRPr="004A08F2">
        <w:rPr>
          <w:rFonts w:eastAsia="Times New Roman"/>
          <w:color w:val="000000"/>
          <w:sz w:val="28"/>
          <w:szCs w:val="28"/>
          <w:lang w:eastAsia="ar-SA"/>
        </w:rPr>
        <w:t>Областной бюджет Курской области (субвенция на осуществление переданных полномочий в сфере трудовых отн</w:t>
      </w:r>
      <w:r>
        <w:rPr>
          <w:rFonts w:eastAsia="Times New Roman"/>
          <w:color w:val="000000"/>
          <w:sz w:val="28"/>
          <w:szCs w:val="28"/>
          <w:lang w:eastAsia="ar-SA"/>
        </w:rPr>
        <w:t xml:space="preserve">ошений). </w:t>
      </w:r>
    </w:p>
    <w:p w:rsidR="00951C4D" w:rsidRPr="004A08F2" w:rsidRDefault="00951C4D" w:rsidP="00951C4D">
      <w:pPr>
        <w:spacing w:after="0" w:line="240" w:lineRule="auto"/>
        <w:ind w:firstLine="430"/>
        <w:contextualSpacing/>
        <w:jc w:val="both"/>
        <w:rPr>
          <w:color w:val="000000"/>
          <w:sz w:val="28"/>
          <w:szCs w:val="28"/>
        </w:rPr>
      </w:pPr>
      <w:r w:rsidRPr="004A08F2">
        <w:rPr>
          <w:color w:val="000000"/>
          <w:sz w:val="28"/>
          <w:szCs w:val="28"/>
        </w:rPr>
        <w:t>Прогнозируемый общий объем финансирования подпрограммы на весь период ее реа</w:t>
      </w:r>
      <w:r>
        <w:rPr>
          <w:color w:val="000000"/>
          <w:sz w:val="28"/>
          <w:szCs w:val="28"/>
        </w:rPr>
        <w:t xml:space="preserve">лизации составляет 1534,8 </w:t>
      </w:r>
      <w:r w:rsidRPr="004A08F2">
        <w:rPr>
          <w:color w:val="000000"/>
          <w:sz w:val="28"/>
          <w:szCs w:val="28"/>
        </w:rPr>
        <w:t xml:space="preserve"> тыс. рублей, в том числе:</w:t>
      </w:r>
    </w:p>
    <w:p w:rsidR="00951C4D" w:rsidRPr="004A08F2" w:rsidRDefault="00951C4D" w:rsidP="00951C4D">
      <w:pPr>
        <w:spacing w:after="0" w:line="240" w:lineRule="auto"/>
        <w:ind w:firstLine="43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2019 г. – 296,0</w:t>
      </w:r>
      <w:r w:rsidRPr="004A08F2">
        <w:rPr>
          <w:color w:val="000000"/>
          <w:sz w:val="28"/>
          <w:szCs w:val="28"/>
        </w:rPr>
        <w:t xml:space="preserve"> тыс. рублей;</w:t>
      </w:r>
    </w:p>
    <w:p w:rsidR="00951C4D" w:rsidRPr="004A08F2" w:rsidRDefault="00951C4D" w:rsidP="00951C4D">
      <w:pPr>
        <w:spacing w:after="0" w:line="240" w:lineRule="auto"/>
        <w:ind w:firstLine="43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2020 г. –305,8 </w:t>
      </w:r>
      <w:r w:rsidRPr="004A08F2">
        <w:rPr>
          <w:color w:val="000000"/>
          <w:sz w:val="28"/>
          <w:szCs w:val="28"/>
        </w:rPr>
        <w:t>тыс. рублей;</w:t>
      </w:r>
    </w:p>
    <w:p w:rsidR="00951C4D" w:rsidRDefault="00951C4D" w:rsidP="00951C4D">
      <w:pPr>
        <w:spacing w:after="0" w:line="240" w:lineRule="auto"/>
        <w:ind w:firstLine="43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 г. – 311,0 тыс. рублей;</w:t>
      </w:r>
    </w:p>
    <w:p w:rsidR="00951C4D" w:rsidRDefault="00951C4D" w:rsidP="00951C4D">
      <w:pPr>
        <w:spacing w:after="0" w:line="240" w:lineRule="auto"/>
        <w:ind w:firstLine="43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2022 г. – 311,0 тыс. рублей;</w:t>
      </w:r>
    </w:p>
    <w:p w:rsidR="00951C4D" w:rsidRPr="004A08F2" w:rsidRDefault="00951C4D" w:rsidP="00951C4D">
      <w:pPr>
        <w:spacing w:after="0" w:line="240" w:lineRule="auto"/>
        <w:ind w:firstLine="43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 г. – 311,0 тыс. рублей.</w:t>
      </w:r>
    </w:p>
    <w:p w:rsidR="00951C4D" w:rsidRPr="004A08F2" w:rsidRDefault="00951C4D" w:rsidP="00951C4D">
      <w:pPr>
        <w:spacing w:after="0"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A08F2">
        <w:rPr>
          <w:color w:val="000000"/>
          <w:sz w:val="28"/>
          <w:szCs w:val="28"/>
        </w:rPr>
        <w:t>Мероприятия подпрограммы подлежат уточнению по объему ассигнований, предусмотренных в консолидированном бюджете Золотухинского района на соответствующие годы.</w:t>
      </w:r>
    </w:p>
    <w:p w:rsidR="00951C4D" w:rsidRPr="004A08F2" w:rsidRDefault="00951C4D" w:rsidP="00951C4D">
      <w:pPr>
        <w:spacing w:after="0" w:line="24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4A08F2">
        <w:rPr>
          <w:color w:val="000000"/>
          <w:sz w:val="28"/>
          <w:szCs w:val="28"/>
        </w:rPr>
        <w:t>Ресурсное обеспечение для реализации подпрограммы, а также сроки и источники финансирования программных мероприятий по годам и в целом за весь период реализации приведены в приложении № 5 к муниципальной программе.</w:t>
      </w:r>
    </w:p>
    <w:p w:rsidR="00951C4D" w:rsidRPr="004A08F2" w:rsidRDefault="00951C4D" w:rsidP="00951C4D">
      <w:pPr>
        <w:spacing w:after="0" w:line="240" w:lineRule="auto"/>
        <w:ind w:left="283" w:firstLine="708"/>
        <w:contextualSpacing/>
        <w:jc w:val="both"/>
        <w:rPr>
          <w:b/>
          <w:color w:val="FF0000"/>
          <w:sz w:val="28"/>
          <w:szCs w:val="28"/>
        </w:rPr>
      </w:pPr>
    </w:p>
    <w:p w:rsidR="00951C4D" w:rsidRPr="004A08F2" w:rsidRDefault="00951C4D" w:rsidP="00951C4D">
      <w:pPr>
        <w:widowControl w:val="0"/>
        <w:autoSpaceDE w:val="0"/>
        <w:spacing w:after="0" w:line="240" w:lineRule="auto"/>
        <w:ind w:firstLine="540"/>
        <w:contextualSpacing/>
        <w:jc w:val="center"/>
        <w:rPr>
          <w:b/>
          <w:sz w:val="28"/>
          <w:szCs w:val="28"/>
        </w:rPr>
      </w:pPr>
      <w:r w:rsidRPr="004A08F2">
        <w:rPr>
          <w:b/>
          <w:sz w:val="28"/>
          <w:szCs w:val="28"/>
          <w:lang w:val="en-US"/>
        </w:rPr>
        <w:t>VIII</w:t>
      </w:r>
      <w:r w:rsidRPr="004A08F2">
        <w:rPr>
          <w:b/>
          <w:sz w:val="28"/>
          <w:szCs w:val="28"/>
        </w:rPr>
        <w:t>. Меры муниципального регулирования и управления рисками с целью минимизации их влияния на достижение целей подпрограммы</w:t>
      </w:r>
    </w:p>
    <w:p w:rsidR="00951C4D" w:rsidRPr="004A08F2" w:rsidRDefault="00951C4D" w:rsidP="00951C4D">
      <w:pPr>
        <w:keepNext/>
        <w:shd w:val="clear" w:color="auto" w:fill="FFFFFF"/>
        <w:spacing w:after="0" w:line="240" w:lineRule="auto"/>
        <w:ind w:left="19" w:right="24" w:firstLine="709"/>
        <w:contextualSpacing/>
        <w:jc w:val="both"/>
        <w:outlineLvl w:val="0"/>
        <w:rPr>
          <w:rFonts w:eastAsia="Arial Unicode MS"/>
          <w:b/>
          <w:bCs/>
          <w:color w:val="4F81BD"/>
          <w:spacing w:val="-9"/>
          <w:sz w:val="28"/>
          <w:szCs w:val="28"/>
        </w:rPr>
      </w:pPr>
      <w:r w:rsidRPr="004A08F2">
        <w:rPr>
          <w:rFonts w:eastAsia="Arial Unicode MS"/>
          <w:b/>
          <w:bCs/>
          <w:color w:val="4F81BD"/>
          <w:spacing w:val="-9"/>
          <w:sz w:val="28"/>
          <w:szCs w:val="28"/>
        </w:rPr>
        <w:lastRenderedPageBreak/>
        <w:t xml:space="preserve">             </w:t>
      </w:r>
    </w:p>
    <w:p w:rsidR="00951C4D" w:rsidRPr="004A08F2" w:rsidRDefault="00951C4D" w:rsidP="00951C4D">
      <w:pPr>
        <w:suppressLineNumbers/>
        <w:suppressAutoHyphens/>
        <w:snapToGrid w:val="0"/>
        <w:spacing w:after="0" w:line="240" w:lineRule="auto"/>
        <w:ind w:firstLine="709"/>
        <w:contextualSpacing/>
        <w:jc w:val="both"/>
        <w:rPr>
          <w:rFonts w:eastAsia="Times New Roman"/>
          <w:color w:val="4F81BD"/>
          <w:sz w:val="28"/>
          <w:szCs w:val="28"/>
          <w:lang w:eastAsia="ar-SA"/>
        </w:rPr>
      </w:pPr>
      <w:r w:rsidRPr="004A08F2">
        <w:rPr>
          <w:rFonts w:eastAsia="Times New Roman"/>
          <w:sz w:val="28"/>
          <w:szCs w:val="28"/>
          <w:lang w:eastAsia="ar-SA"/>
        </w:rPr>
        <w:t>Исполнителями мероприятий подпрограммы являются: отдел экономики, планирования и учета</w:t>
      </w:r>
      <w:r w:rsidRPr="004A08F2">
        <w:rPr>
          <w:rFonts w:eastAsia="Times New Roman"/>
          <w:color w:val="4F81BD"/>
          <w:sz w:val="28"/>
          <w:szCs w:val="28"/>
          <w:lang w:eastAsia="ar-SA"/>
        </w:rPr>
        <w:t xml:space="preserve"> </w:t>
      </w:r>
      <w:r w:rsidRPr="004A08F2">
        <w:rPr>
          <w:rFonts w:eastAsia="Times New Roman"/>
          <w:sz w:val="28"/>
          <w:szCs w:val="28"/>
          <w:lang w:eastAsia="ar-SA"/>
        </w:rPr>
        <w:t>Администрации Золотухинского района Курской области, учреждения, предприятия и организации района, первичные профсоюзные организации районных организаций и учреждений.</w:t>
      </w:r>
    </w:p>
    <w:p w:rsidR="00951C4D" w:rsidRPr="004A08F2" w:rsidRDefault="00951C4D" w:rsidP="00951C4D">
      <w:pPr>
        <w:spacing w:after="0" w:line="240" w:lineRule="auto"/>
        <w:ind w:firstLine="708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A08F2">
        <w:rPr>
          <w:rFonts w:eastAsia="Times New Roman"/>
          <w:sz w:val="28"/>
          <w:szCs w:val="28"/>
          <w:lang w:eastAsia="ru-RU"/>
        </w:rPr>
        <w:t>Администрация Золотухинского района с учетом выделяемых на реализацию подпрограммы финансовых сре</w:t>
      </w:r>
      <w:proofErr w:type="gramStart"/>
      <w:r w:rsidRPr="004A08F2">
        <w:rPr>
          <w:rFonts w:eastAsia="Times New Roman"/>
          <w:sz w:val="28"/>
          <w:szCs w:val="28"/>
          <w:lang w:eastAsia="ru-RU"/>
        </w:rPr>
        <w:t>дств пр</w:t>
      </w:r>
      <w:proofErr w:type="gramEnd"/>
      <w:r w:rsidRPr="004A08F2">
        <w:rPr>
          <w:rFonts w:eastAsia="Times New Roman"/>
          <w:sz w:val="28"/>
          <w:szCs w:val="28"/>
          <w:lang w:eastAsia="ru-RU"/>
        </w:rPr>
        <w:t>и необходимости уточняет целевые индикаторы и показатели, объем финансирования программных мероприятий, механизм реализации подпрограммы, состав исполнителей.</w:t>
      </w:r>
    </w:p>
    <w:p w:rsidR="00951C4D" w:rsidRPr="004A08F2" w:rsidRDefault="00951C4D" w:rsidP="00951C4D">
      <w:pPr>
        <w:spacing w:after="0" w:line="240" w:lineRule="auto"/>
        <w:ind w:firstLine="708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A08F2">
        <w:rPr>
          <w:rFonts w:eastAsia="Times New Roman"/>
          <w:sz w:val="28"/>
          <w:szCs w:val="28"/>
          <w:lang w:eastAsia="ru-RU"/>
        </w:rPr>
        <w:t>Для финансирования подпрограммы Администрация Золотухинского района ежегодно готовит и представляет в финансовое управление Администрации Золотухинского района заявки на ассигнования, предусматриваемые в бюджете Золотухинского района Курской области.</w:t>
      </w:r>
    </w:p>
    <w:p w:rsidR="00951C4D" w:rsidRPr="004A08F2" w:rsidRDefault="00951C4D" w:rsidP="00951C4D">
      <w:pPr>
        <w:spacing w:after="0" w:line="240" w:lineRule="auto"/>
        <w:ind w:firstLine="708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A08F2">
        <w:rPr>
          <w:rFonts w:eastAsia="Times New Roman"/>
          <w:sz w:val="28"/>
          <w:szCs w:val="28"/>
          <w:lang w:eastAsia="ru-RU"/>
        </w:rPr>
        <w:t>В ходе реализации подпрограммы Администрация Золотухинского района:</w:t>
      </w:r>
    </w:p>
    <w:p w:rsidR="00951C4D" w:rsidRPr="004A08F2" w:rsidRDefault="00951C4D" w:rsidP="00951C4D">
      <w:pPr>
        <w:spacing w:after="0" w:line="240" w:lineRule="auto"/>
        <w:ind w:firstLine="708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A08F2">
        <w:rPr>
          <w:rFonts w:eastAsia="Times New Roman"/>
          <w:sz w:val="28"/>
          <w:szCs w:val="28"/>
          <w:lang w:eastAsia="ru-RU"/>
        </w:rPr>
        <w:t>осуществляет текущее управление реализацией подпрограммы;</w:t>
      </w:r>
    </w:p>
    <w:p w:rsidR="00951C4D" w:rsidRPr="004A08F2" w:rsidRDefault="00951C4D" w:rsidP="00951C4D">
      <w:pPr>
        <w:spacing w:after="0" w:line="240" w:lineRule="auto"/>
        <w:ind w:firstLine="708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A08F2">
        <w:rPr>
          <w:rFonts w:eastAsia="Times New Roman"/>
          <w:sz w:val="28"/>
          <w:szCs w:val="28"/>
          <w:lang w:eastAsia="ru-RU"/>
        </w:rPr>
        <w:t>обеспечивает координацию деятельности исполнителей подпрограммы.</w:t>
      </w:r>
    </w:p>
    <w:p w:rsidR="00951C4D" w:rsidRPr="004A08F2" w:rsidRDefault="00951C4D" w:rsidP="00951C4D">
      <w:pPr>
        <w:spacing w:after="0" w:line="240" w:lineRule="auto"/>
        <w:ind w:firstLine="708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A08F2">
        <w:rPr>
          <w:rFonts w:eastAsia="Times New Roman"/>
          <w:sz w:val="28"/>
          <w:szCs w:val="28"/>
          <w:lang w:eastAsia="ru-RU"/>
        </w:rPr>
        <w:t>Исполнители подпрограммы осуществляют меры по выполнению мероприятий подпрограммы.</w:t>
      </w:r>
    </w:p>
    <w:p w:rsidR="00951C4D" w:rsidRPr="004A08F2" w:rsidRDefault="00951C4D" w:rsidP="00951C4D">
      <w:pPr>
        <w:spacing w:after="0" w:line="240" w:lineRule="auto"/>
        <w:ind w:firstLine="708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A08F2">
        <w:rPr>
          <w:rFonts w:eastAsia="Times New Roman"/>
          <w:sz w:val="28"/>
          <w:szCs w:val="28"/>
          <w:lang w:eastAsia="ru-RU"/>
        </w:rPr>
        <w:t>Администрация Золотухинского района совместно с исполнителями подпрограммы осуществляет подготовку и составление справочно-аналитической информации и ежегодных сводных отчетов о ходе реализации мероприятий подпрограммы и эффективности использования финансовых средств.</w:t>
      </w:r>
    </w:p>
    <w:p w:rsidR="00951C4D" w:rsidRPr="004A08F2" w:rsidRDefault="00951C4D" w:rsidP="00951C4D">
      <w:pPr>
        <w:spacing w:after="0" w:line="240" w:lineRule="auto"/>
        <w:ind w:firstLine="708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A08F2">
        <w:rPr>
          <w:rFonts w:eastAsia="Times New Roman"/>
          <w:sz w:val="28"/>
          <w:szCs w:val="28"/>
          <w:lang w:eastAsia="ru-RU"/>
        </w:rPr>
        <w:t xml:space="preserve">Общий </w:t>
      </w:r>
      <w:proofErr w:type="gramStart"/>
      <w:r w:rsidRPr="004A08F2">
        <w:rPr>
          <w:rFonts w:eastAsia="Times New Roman"/>
          <w:sz w:val="28"/>
          <w:szCs w:val="28"/>
          <w:lang w:eastAsia="ru-RU"/>
        </w:rPr>
        <w:t>контроль за</w:t>
      </w:r>
      <w:proofErr w:type="gramEnd"/>
      <w:r w:rsidRPr="004A08F2">
        <w:rPr>
          <w:rFonts w:eastAsia="Times New Roman"/>
          <w:sz w:val="28"/>
          <w:szCs w:val="28"/>
          <w:lang w:eastAsia="ru-RU"/>
        </w:rPr>
        <w:t xml:space="preserve"> реализацией подпрограммы осуществляется Администрацией Золотухинского района Курской области, текущий контроль – отделом экономики, планирования и учета Администрации района.</w:t>
      </w:r>
    </w:p>
    <w:p w:rsidR="00951C4D" w:rsidRPr="004A08F2" w:rsidRDefault="00951C4D" w:rsidP="00951C4D">
      <w:pPr>
        <w:spacing w:after="0" w:line="240" w:lineRule="auto"/>
        <w:ind w:firstLine="708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A08F2">
        <w:rPr>
          <w:rFonts w:eastAsia="Times New Roman"/>
          <w:sz w:val="28"/>
          <w:szCs w:val="28"/>
          <w:lang w:eastAsia="ru-RU"/>
        </w:rPr>
        <w:t>Управление ходом реализации подпрограммы осуществляется отделом экономики, планирования и учета Администрации района, который несет ответственность за реализацию и конечные результаты подпрограммы, рациональное использование выделяемых на ее выполнение финансовых средств, определяет формы и методы управления реализацией подпрограммы.</w:t>
      </w:r>
    </w:p>
    <w:p w:rsidR="00951C4D" w:rsidRPr="004A08F2" w:rsidRDefault="00951C4D" w:rsidP="00951C4D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4A08F2">
        <w:rPr>
          <w:sz w:val="28"/>
          <w:szCs w:val="28"/>
        </w:rPr>
        <w:t>Исполнители подпрограммы ежеквартально представляют в срок, до 10-го числа месяца, следующего за отчетным, в отдел экономики, планирования и учета Администрации района отчет о ходе выполнения мероприятий подпрограммы.</w:t>
      </w:r>
      <w:proofErr w:type="gramEnd"/>
    </w:p>
    <w:p w:rsidR="00951C4D" w:rsidRPr="004A08F2" w:rsidRDefault="00951C4D" w:rsidP="00951C4D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A08F2">
        <w:rPr>
          <w:sz w:val="28"/>
          <w:szCs w:val="28"/>
        </w:rPr>
        <w:t>Отдел экономики, планирования и учета Администрации района представляет:</w:t>
      </w:r>
    </w:p>
    <w:p w:rsidR="00951C4D" w:rsidRPr="004A08F2" w:rsidRDefault="00951C4D" w:rsidP="00951C4D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4A08F2">
        <w:rPr>
          <w:sz w:val="28"/>
          <w:szCs w:val="28"/>
        </w:rPr>
        <w:t>ежеквартально, до 15 числа месяца, следующего за отчетным кварталом, в комитет по труду и занятости населения Курской области справочную и аналитическую  информацию о реализации подпрограммы;</w:t>
      </w:r>
      <w:r w:rsidRPr="004A08F2">
        <w:rPr>
          <w:sz w:val="28"/>
          <w:szCs w:val="28"/>
        </w:rPr>
        <w:tab/>
        <w:t>ежегодно в срок до 1 марта Главе Золотухинского района информацию о ходе реализации подпрограммы за отчетный год, включая оценку эффективности реализации подпрограммы, меры по повышению эффективности реализации подпрограммы.</w:t>
      </w:r>
      <w:proofErr w:type="gramEnd"/>
    </w:p>
    <w:p w:rsidR="00951C4D" w:rsidRPr="004A08F2" w:rsidRDefault="00951C4D" w:rsidP="00951C4D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A08F2">
        <w:rPr>
          <w:sz w:val="28"/>
          <w:szCs w:val="28"/>
        </w:rPr>
        <w:t>При завершении срока реализации подпрограммы отдел экономики, планирования и учета Администрации района наряду с годовым отчетом представляет доклад о выполнении подпрограммы с оценкой эффективности реализации подпрограммы и эффективности использования финансовых средств за весь период ее реализации.</w:t>
      </w:r>
    </w:p>
    <w:p w:rsidR="00951C4D" w:rsidRPr="004A08F2" w:rsidRDefault="00951C4D" w:rsidP="00951C4D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A08F2">
        <w:rPr>
          <w:sz w:val="28"/>
          <w:szCs w:val="28"/>
        </w:rPr>
        <w:t>В процессе реализации подпрограммы в нее могут вноситься изменения и дополнения в установленном порядке.</w:t>
      </w:r>
    </w:p>
    <w:p w:rsidR="00951C4D" w:rsidRPr="004A08F2" w:rsidRDefault="00951C4D" w:rsidP="00951C4D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951C4D" w:rsidRPr="004A08F2" w:rsidRDefault="00951C4D" w:rsidP="00951C4D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4A08F2">
        <w:rPr>
          <w:b/>
          <w:sz w:val="28"/>
          <w:szCs w:val="28"/>
          <w:lang w:val="en-US"/>
        </w:rPr>
        <w:lastRenderedPageBreak/>
        <w:t>IX</w:t>
      </w:r>
      <w:r w:rsidRPr="004A08F2">
        <w:rPr>
          <w:b/>
          <w:sz w:val="28"/>
          <w:szCs w:val="28"/>
        </w:rPr>
        <w:t xml:space="preserve">. Методика оценки эффективности реализации подпрограммы </w:t>
      </w:r>
    </w:p>
    <w:p w:rsidR="00951C4D" w:rsidRPr="004A08F2" w:rsidRDefault="00951C4D" w:rsidP="00951C4D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4A08F2">
        <w:rPr>
          <w:b/>
          <w:sz w:val="28"/>
          <w:szCs w:val="28"/>
        </w:rPr>
        <w:t xml:space="preserve">«Улучшение условий и охраны труда в Золотухинском районе </w:t>
      </w:r>
    </w:p>
    <w:p w:rsidR="00951C4D" w:rsidRPr="004A08F2" w:rsidRDefault="00951C4D" w:rsidP="00951C4D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4A08F2">
        <w:rPr>
          <w:b/>
          <w:sz w:val="28"/>
          <w:szCs w:val="28"/>
        </w:rPr>
        <w:t>Курской области»</w:t>
      </w:r>
    </w:p>
    <w:p w:rsidR="00951C4D" w:rsidRPr="004A08F2" w:rsidRDefault="00951C4D" w:rsidP="00951C4D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951C4D" w:rsidRPr="004A08F2" w:rsidRDefault="00951C4D" w:rsidP="00951C4D">
      <w:pPr>
        <w:spacing w:after="0" w:line="240" w:lineRule="auto"/>
        <w:ind w:firstLine="720"/>
        <w:contextualSpacing/>
        <w:jc w:val="both"/>
        <w:rPr>
          <w:sz w:val="28"/>
          <w:szCs w:val="28"/>
        </w:rPr>
      </w:pPr>
      <w:r w:rsidRPr="004A08F2">
        <w:rPr>
          <w:sz w:val="28"/>
          <w:szCs w:val="28"/>
        </w:rPr>
        <w:t>Оценка эффективности реализации подпрограммы осуществляется Администрацией Золотухинского района Курской области путем сравнения фактических значений показателей с их плановыми значениями. При этом результативность мероприятия подпрограммы оценивается исходя из соответствия его ожидаемым результатам поставленной цели.</w:t>
      </w:r>
    </w:p>
    <w:p w:rsidR="00951C4D" w:rsidRPr="004A08F2" w:rsidRDefault="00951C4D" w:rsidP="00951C4D">
      <w:pPr>
        <w:adjustRightInd w:val="0"/>
        <w:spacing w:after="0" w:line="240" w:lineRule="auto"/>
        <w:ind w:right="71" w:firstLine="709"/>
        <w:contextualSpacing/>
        <w:jc w:val="both"/>
        <w:rPr>
          <w:sz w:val="28"/>
          <w:szCs w:val="28"/>
        </w:rPr>
      </w:pPr>
      <w:r w:rsidRPr="004A08F2">
        <w:rPr>
          <w:sz w:val="28"/>
          <w:szCs w:val="28"/>
        </w:rPr>
        <w:t>Оценка эффективности реализации подпрограммы осуществляется ежегодно в течение всего срока реализации подпрограммы и в целом по окончании ее реализации.</w:t>
      </w:r>
    </w:p>
    <w:p w:rsidR="00951C4D" w:rsidRPr="004A08F2" w:rsidRDefault="00951C4D" w:rsidP="00951C4D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4A08F2">
        <w:rPr>
          <w:sz w:val="28"/>
          <w:szCs w:val="28"/>
        </w:rPr>
        <w:t xml:space="preserve">Оценка эффективности реализации подпрограммы по направлениям определяется на основе расчетов по следующей формуле: </w:t>
      </w:r>
    </w:p>
    <w:p w:rsidR="00951C4D" w:rsidRPr="004A08F2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sz w:val="28"/>
          <w:szCs w:val="28"/>
          <w:vertAlign w:val="subscript"/>
          <w:lang w:eastAsia="ru-RU"/>
        </w:rPr>
      </w:pPr>
      <w:r w:rsidRPr="004A08F2">
        <w:rPr>
          <w:rFonts w:eastAsia="Times New Roman"/>
          <w:sz w:val="28"/>
          <w:szCs w:val="28"/>
          <w:lang w:eastAsia="ru-RU"/>
        </w:rPr>
        <w:t xml:space="preserve"> </w:t>
      </w:r>
      <w:r w:rsidRPr="004A08F2">
        <w:rPr>
          <w:rFonts w:eastAsia="Times New Roman"/>
          <w:noProof/>
          <w:sz w:val="28"/>
          <w:szCs w:val="28"/>
          <w:lang w:eastAsia="ru-RU"/>
        </w:rPr>
        <w:t xml:space="preserve">               </w:t>
      </w:r>
      <w:r w:rsidRPr="004A08F2">
        <w:rPr>
          <w:rFonts w:eastAsia="Times New Roman"/>
          <w:noProof/>
          <w:sz w:val="28"/>
          <w:szCs w:val="28"/>
          <w:lang w:val="en-US" w:eastAsia="ru-RU"/>
        </w:rPr>
        <w:t>T</w:t>
      </w:r>
      <w:r w:rsidRPr="004A08F2">
        <w:rPr>
          <w:rFonts w:eastAsia="Times New Roman"/>
          <w:noProof/>
          <w:sz w:val="28"/>
          <w:szCs w:val="28"/>
          <w:vertAlign w:val="subscript"/>
          <w:lang w:val="en-US" w:eastAsia="ru-RU"/>
        </w:rPr>
        <w:t>f</w:t>
      </w:r>
      <w:r w:rsidRPr="004A08F2">
        <w:rPr>
          <w:rFonts w:eastAsia="Times New Roman"/>
          <w:noProof/>
          <w:sz w:val="28"/>
          <w:szCs w:val="28"/>
          <w:vertAlign w:val="subscript"/>
          <w:lang w:eastAsia="ru-RU"/>
        </w:rPr>
        <w:t>1</w:t>
      </w:r>
    </w:p>
    <w:p w:rsidR="00951C4D" w:rsidRPr="004A08F2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A08F2">
        <w:rPr>
          <w:rFonts w:eastAsia="Times New Roman"/>
          <w:sz w:val="28"/>
          <w:szCs w:val="28"/>
          <w:lang w:eastAsia="ru-RU"/>
        </w:rPr>
        <w:t xml:space="preserve"> </w:t>
      </w:r>
      <w:r w:rsidRPr="004A08F2">
        <w:rPr>
          <w:rFonts w:eastAsia="Times New Roman"/>
          <w:noProof/>
          <w:sz w:val="28"/>
          <w:szCs w:val="28"/>
          <w:lang w:eastAsia="ru-RU"/>
        </w:rPr>
        <w:t xml:space="preserve">     Е</w:t>
      </w:r>
      <w:r w:rsidRPr="004A08F2">
        <w:rPr>
          <w:rFonts w:eastAsia="Times New Roman"/>
          <w:noProof/>
          <w:sz w:val="28"/>
          <w:szCs w:val="28"/>
          <w:vertAlign w:val="subscript"/>
          <w:lang w:eastAsia="ru-RU"/>
        </w:rPr>
        <w:t>n</w:t>
      </w:r>
      <w:r w:rsidRPr="004A08F2">
        <w:rPr>
          <w:rFonts w:eastAsia="Times New Roman"/>
          <w:noProof/>
          <w:sz w:val="28"/>
          <w:szCs w:val="28"/>
          <w:lang w:eastAsia="ru-RU"/>
        </w:rPr>
        <w:t xml:space="preserve"> = ──── х 100%,</w:t>
      </w:r>
    </w:p>
    <w:p w:rsidR="00951C4D" w:rsidRPr="004A08F2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sz w:val="28"/>
          <w:szCs w:val="28"/>
          <w:vertAlign w:val="subscript"/>
          <w:lang w:eastAsia="ru-RU"/>
        </w:rPr>
      </w:pPr>
      <w:r w:rsidRPr="004A08F2">
        <w:rPr>
          <w:rFonts w:eastAsia="Times New Roman"/>
          <w:sz w:val="28"/>
          <w:szCs w:val="28"/>
          <w:lang w:eastAsia="ru-RU"/>
        </w:rPr>
        <w:t xml:space="preserve"> </w:t>
      </w:r>
      <w:r w:rsidRPr="004A08F2">
        <w:rPr>
          <w:rFonts w:eastAsia="Times New Roman"/>
          <w:noProof/>
          <w:sz w:val="28"/>
          <w:szCs w:val="28"/>
          <w:lang w:eastAsia="ru-RU"/>
        </w:rPr>
        <w:t xml:space="preserve">               </w:t>
      </w:r>
      <w:r w:rsidRPr="004A08F2">
        <w:rPr>
          <w:rFonts w:eastAsia="Times New Roman"/>
          <w:noProof/>
          <w:sz w:val="28"/>
          <w:szCs w:val="28"/>
          <w:lang w:val="en-US" w:eastAsia="ru-RU"/>
        </w:rPr>
        <w:t>T</w:t>
      </w:r>
      <w:r w:rsidRPr="004A08F2">
        <w:rPr>
          <w:rFonts w:eastAsia="Times New Roman"/>
          <w:noProof/>
          <w:sz w:val="28"/>
          <w:szCs w:val="28"/>
          <w:vertAlign w:val="subscript"/>
          <w:lang w:val="en-US" w:eastAsia="ru-RU"/>
        </w:rPr>
        <w:t>N</w:t>
      </w:r>
      <w:r w:rsidRPr="004A08F2">
        <w:rPr>
          <w:rFonts w:eastAsia="Times New Roman"/>
          <w:noProof/>
          <w:sz w:val="28"/>
          <w:szCs w:val="28"/>
          <w:vertAlign w:val="subscript"/>
          <w:lang w:eastAsia="ru-RU"/>
        </w:rPr>
        <w:t>1</w:t>
      </w:r>
    </w:p>
    <w:p w:rsidR="00951C4D" w:rsidRPr="004A08F2" w:rsidRDefault="00951C4D" w:rsidP="00951C4D">
      <w:pPr>
        <w:spacing w:after="0" w:line="240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A08F2">
        <w:rPr>
          <w:rFonts w:eastAsia="Times New Roman"/>
          <w:sz w:val="28"/>
          <w:szCs w:val="28"/>
          <w:lang w:eastAsia="ru-RU"/>
        </w:rPr>
        <w:t>где:</w:t>
      </w:r>
    </w:p>
    <w:p w:rsidR="00951C4D" w:rsidRPr="004A08F2" w:rsidRDefault="00951C4D" w:rsidP="00951C4D">
      <w:pPr>
        <w:spacing w:after="0" w:line="240" w:lineRule="auto"/>
        <w:ind w:left="20" w:right="20" w:firstLine="70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A08F2">
        <w:rPr>
          <w:rFonts w:eastAsia="Times New Roman"/>
          <w:noProof/>
          <w:sz w:val="28"/>
          <w:szCs w:val="28"/>
          <w:lang w:eastAsia="ru-RU"/>
        </w:rPr>
        <w:t>Е</w:t>
      </w:r>
      <w:r w:rsidRPr="004A08F2">
        <w:rPr>
          <w:rFonts w:eastAsia="Times New Roman"/>
          <w:noProof/>
          <w:sz w:val="28"/>
          <w:szCs w:val="28"/>
          <w:vertAlign w:val="subscript"/>
          <w:lang w:eastAsia="ru-RU"/>
        </w:rPr>
        <w:t>n</w:t>
      </w:r>
      <w:r w:rsidRPr="004A08F2">
        <w:rPr>
          <w:rFonts w:eastAsia="Times New Roman"/>
          <w:sz w:val="28"/>
          <w:szCs w:val="28"/>
          <w:lang w:eastAsia="ru-RU"/>
        </w:rPr>
        <w:t xml:space="preserve"> - эффективность хода реализации отдельного направления подпрограммы (в процентах);</w:t>
      </w:r>
    </w:p>
    <w:p w:rsidR="00951C4D" w:rsidRPr="004A08F2" w:rsidRDefault="00951C4D" w:rsidP="00951C4D">
      <w:pPr>
        <w:spacing w:after="0" w:line="240" w:lineRule="auto"/>
        <w:ind w:left="20" w:right="20" w:firstLine="700"/>
        <w:contextualSpacing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4A08F2">
        <w:rPr>
          <w:rFonts w:eastAsia="Times New Roman"/>
          <w:noProof/>
          <w:sz w:val="28"/>
          <w:szCs w:val="28"/>
          <w:lang w:val="en-US" w:eastAsia="ru-RU"/>
        </w:rPr>
        <w:t>T</w:t>
      </w:r>
      <w:r w:rsidRPr="004A08F2">
        <w:rPr>
          <w:rFonts w:eastAsia="Times New Roman"/>
          <w:noProof/>
          <w:sz w:val="28"/>
          <w:szCs w:val="28"/>
          <w:vertAlign w:val="subscript"/>
          <w:lang w:val="en-US" w:eastAsia="ru-RU"/>
        </w:rPr>
        <w:t>f</w:t>
      </w:r>
      <w:r w:rsidRPr="004A08F2">
        <w:rPr>
          <w:rFonts w:eastAsia="Times New Roman"/>
          <w:noProof/>
          <w:sz w:val="28"/>
          <w:szCs w:val="28"/>
          <w:vertAlign w:val="subscript"/>
          <w:lang w:eastAsia="ru-RU"/>
        </w:rPr>
        <w:t>1</w:t>
      </w:r>
      <w:r w:rsidRPr="004A08F2">
        <w:rPr>
          <w:rFonts w:eastAsia="Times New Roman"/>
          <w:sz w:val="28"/>
          <w:szCs w:val="28"/>
        </w:rPr>
        <w:t xml:space="preserve">  </w:t>
      </w:r>
      <w:r w:rsidRPr="004A08F2">
        <w:rPr>
          <w:rFonts w:eastAsia="Times New Roman"/>
          <w:sz w:val="28"/>
          <w:szCs w:val="28"/>
          <w:lang w:eastAsia="ru-RU"/>
        </w:rPr>
        <w:t>-</w:t>
      </w:r>
      <w:proofErr w:type="gramEnd"/>
      <w:r w:rsidRPr="004A08F2">
        <w:rPr>
          <w:rFonts w:eastAsia="Times New Roman"/>
          <w:sz w:val="28"/>
          <w:szCs w:val="28"/>
          <w:lang w:eastAsia="ru-RU"/>
        </w:rPr>
        <w:t xml:space="preserve"> фактический индикатор, концентрирующий реализацию отдельного направления подпрограммы, достигнутый в ходе ее реализации;</w:t>
      </w:r>
    </w:p>
    <w:p w:rsidR="00951C4D" w:rsidRPr="004A08F2" w:rsidRDefault="00951C4D" w:rsidP="00951C4D">
      <w:pPr>
        <w:spacing w:after="0" w:line="240" w:lineRule="auto"/>
        <w:ind w:right="20" w:firstLine="720"/>
        <w:contextualSpacing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4A08F2">
        <w:rPr>
          <w:rFonts w:eastAsia="Times New Roman"/>
          <w:noProof/>
          <w:sz w:val="28"/>
          <w:szCs w:val="28"/>
          <w:lang w:val="en-US" w:eastAsia="ru-RU"/>
        </w:rPr>
        <w:t>T</w:t>
      </w:r>
      <w:r w:rsidRPr="004A08F2">
        <w:rPr>
          <w:rFonts w:eastAsia="Times New Roman"/>
          <w:noProof/>
          <w:sz w:val="28"/>
          <w:szCs w:val="28"/>
          <w:vertAlign w:val="subscript"/>
          <w:lang w:val="en-US" w:eastAsia="ru-RU"/>
        </w:rPr>
        <w:t>N</w:t>
      </w:r>
      <w:r w:rsidRPr="004A08F2">
        <w:rPr>
          <w:rFonts w:eastAsia="Times New Roman"/>
          <w:noProof/>
          <w:sz w:val="28"/>
          <w:szCs w:val="28"/>
          <w:vertAlign w:val="subscript"/>
          <w:lang w:eastAsia="ru-RU"/>
        </w:rPr>
        <w:t>1</w:t>
      </w:r>
      <w:r w:rsidRPr="004A08F2">
        <w:rPr>
          <w:rFonts w:eastAsia="Times New Roman"/>
          <w:sz w:val="28"/>
          <w:szCs w:val="28"/>
        </w:rPr>
        <w:t xml:space="preserve"> </w:t>
      </w:r>
      <w:r w:rsidRPr="004A08F2">
        <w:rPr>
          <w:rFonts w:eastAsia="Times New Roman"/>
          <w:sz w:val="28"/>
          <w:szCs w:val="28"/>
          <w:lang w:eastAsia="ru-RU"/>
        </w:rPr>
        <w:t>-</w:t>
      </w:r>
      <w:r w:rsidRPr="004A08F2">
        <w:rPr>
          <w:rFonts w:eastAsia="Times New Roman"/>
          <w:sz w:val="28"/>
          <w:szCs w:val="28"/>
          <w:lang w:eastAsia="ru-RU"/>
        </w:rPr>
        <w:tab/>
        <w:t xml:space="preserve"> нормативный индикатор, утвержденный подпрограммой.</w:t>
      </w:r>
      <w:proofErr w:type="gramEnd"/>
    </w:p>
    <w:p w:rsidR="00951C4D" w:rsidRPr="004A08F2" w:rsidRDefault="00951C4D" w:rsidP="00951C4D">
      <w:pPr>
        <w:spacing w:after="0" w:line="240" w:lineRule="auto"/>
        <w:ind w:right="20" w:firstLine="72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A08F2">
        <w:rPr>
          <w:rFonts w:eastAsia="Times New Roman"/>
          <w:sz w:val="28"/>
          <w:szCs w:val="28"/>
          <w:lang w:eastAsia="ru-RU"/>
        </w:rPr>
        <w:t>Интегральная оценка эффективности реализации подпрограммы определяется на основе расчетов по следующей формуле:</w:t>
      </w:r>
    </w:p>
    <w:p w:rsidR="00951C4D" w:rsidRPr="004A08F2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A08F2">
        <w:rPr>
          <w:rFonts w:eastAsia="Times New Roman"/>
          <w:sz w:val="28"/>
          <w:szCs w:val="28"/>
          <w:lang w:eastAsia="ru-RU"/>
        </w:rPr>
        <w:t xml:space="preserve"> </w:t>
      </w:r>
      <w:r w:rsidRPr="004A08F2">
        <w:rPr>
          <w:rFonts w:eastAsia="Times New Roman"/>
          <w:noProof/>
          <w:sz w:val="28"/>
          <w:szCs w:val="28"/>
          <w:lang w:eastAsia="ru-RU"/>
        </w:rPr>
        <w:t xml:space="preserve">              </w:t>
      </w:r>
      <w:r w:rsidRPr="004A08F2">
        <w:rPr>
          <w:rFonts w:eastAsia="Times New Roman"/>
          <w:noProof/>
          <w:sz w:val="28"/>
          <w:szCs w:val="28"/>
          <w:lang w:val="en-US" w:eastAsia="ru-RU"/>
        </w:rPr>
        <w:t>T</w:t>
      </w:r>
      <w:r w:rsidRPr="004A08F2">
        <w:rPr>
          <w:rFonts w:eastAsia="Times New Roman"/>
          <w:noProof/>
          <w:sz w:val="28"/>
          <w:szCs w:val="28"/>
          <w:vertAlign w:val="subscript"/>
          <w:lang w:val="en-US" w:eastAsia="ru-RU"/>
        </w:rPr>
        <w:t>f</w:t>
      </w:r>
      <w:r w:rsidRPr="004A08F2">
        <w:rPr>
          <w:rFonts w:eastAsia="Times New Roman"/>
          <w:noProof/>
          <w:sz w:val="28"/>
          <w:szCs w:val="28"/>
          <w:vertAlign w:val="subscript"/>
          <w:lang w:eastAsia="ru-RU"/>
        </w:rPr>
        <w:t xml:space="preserve">1                    </w:t>
      </w:r>
      <w:r w:rsidRPr="004A08F2">
        <w:rPr>
          <w:rFonts w:eastAsia="Times New Roman"/>
          <w:noProof/>
          <w:sz w:val="28"/>
          <w:szCs w:val="28"/>
          <w:lang w:val="en-US" w:eastAsia="ru-RU"/>
        </w:rPr>
        <w:t>T</w:t>
      </w:r>
      <w:r w:rsidRPr="004A08F2">
        <w:rPr>
          <w:rFonts w:eastAsia="Times New Roman"/>
          <w:noProof/>
          <w:sz w:val="28"/>
          <w:szCs w:val="28"/>
          <w:vertAlign w:val="subscript"/>
          <w:lang w:val="en-US" w:eastAsia="ru-RU"/>
        </w:rPr>
        <w:t>f</w:t>
      </w:r>
      <w:r w:rsidRPr="004A08F2">
        <w:rPr>
          <w:rFonts w:eastAsia="Times New Roman"/>
          <w:noProof/>
          <w:sz w:val="28"/>
          <w:szCs w:val="28"/>
          <w:vertAlign w:val="subscript"/>
          <w:lang w:eastAsia="ru-RU"/>
        </w:rPr>
        <w:t xml:space="preserve">2 </w:t>
      </w:r>
      <w:r w:rsidRPr="004A08F2">
        <w:rPr>
          <w:rFonts w:eastAsia="Times New Roman"/>
          <w:sz w:val="28"/>
          <w:szCs w:val="28"/>
          <w:lang w:eastAsia="ru-RU"/>
        </w:rPr>
        <w:t xml:space="preserve">        </w:t>
      </w:r>
      <w:r w:rsidRPr="004A08F2">
        <w:rPr>
          <w:rFonts w:eastAsia="Times New Roman"/>
          <w:noProof/>
          <w:sz w:val="28"/>
          <w:szCs w:val="28"/>
          <w:lang w:val="en-US" w:eastAsia="ru-RU"/>
        </w:rPr>
        <w:t>T</w:t>
      </w:r>
      <w:r w:rsidRPr="004A08F2">
        <w:rPr>
          <w:rFonts w:eastAsia="Times New Roman"/>
          <w:noProof/>
          <w:sz w:val="28"/>
          <w:szCs w:val="28"/>
          <w:vertAlign w:val="subscript"/>
          <w:lang w:val="en-US" w:eastAsia="ru-RU"/>
        </w:rPr>
        <w:t>f</w:t>
      </w:r>
      <w:r w:rsidRPr="004A08F2">
        <w:rPr>
          <w:rFonts w:eastAsia="Times New Roman"/>
          <w:noProof/>
          <w:sz w:val="28"/>
          <w:szCs w:val="28"/>
          <w:vertAlign w:val="subscript"/>
          <w:lang w:eastAsia="ru-RU"/>
        </w:rPr>
        <w:t xml:space="preserve"> </w:t>
      </w:r>
      <w:r w:rsidRPr="004A08F2">
        <w:rPr>
          <w:rFonts w:eastAsia="Times New Roman"/>
          <w:noProof/>
          <w:sz w:val="28"/>
          <w:szCs w:val="28"/>
          <w:vertAlign w:val="subscript"/>
          <w:lang w:val="en-US" w:eastAsia="ru-RU"/>
        </w:rPr>
        <w:t>n</w:t>
      </w:r>
      <w:r w:rsidRPr="004A08F2">
        <w:rPr>
          <w:rFonts w:eastAsia="Times New Roman"/>
          <w:sz w:val="28"/>
          <w:szCs w:val="28"/>
          <w:lang w:eastAsia="ru-RU"/>
        </w:rPr>
        <w:t xml:space="preserve">                </w:t>
      </w:r>
    </w:p>
    <w:p w:rsidR="00951C4D" w:rsidRPr="004A08F2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A08F2">
        <w:rPr>
          <w:rFonts w:eastAsia="Times New Roman"/>
          <w:sz w:val="28"/>
          <w:szCs w:val="28"/>
          <w:lang w:eastAsia="ru-RU"/>
        </w:rPr>
        <w:t xml:space="preserve"> </w:t>
      </w:r>
      <w:r w:rsidRPr="004A08F2">
        <w:rPr>
          <w:rFonts w:eastAsia="Times New Roman"/>
          <w:noProof/>
          <w:sz w:val="28"/>
          <w:szCs w:val="28"/>
          <w:lang w:eastAsia="ru-RU"/>
        </w:rPr>
        <w:t xml:space="preserve">           ──── + ──── + ────</w:t>
      </w:r>
    </w:p>
    <w:p w:rsidR="00951C4D" w:rsidRPr="004A08F2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sz w:val="28"/>
          <w:szCs w:val="28"/>
          <w:vertAlign w:val="subscript"/>
          <w:lang w:eastAsia="ru-RU"/>
        </w:rPr>
      </w:pPr>
      <w:r w:rsidRPr="004A08F2">
        <w:rPr>
          <w:rFonts w:eastAsia="Times New Roman"/>
          <w:sz w:val="28"/>
          <w:szCs w:val="28"/>
          <w:lang w:eastAsia="ru-RU"/>
        </w:rPr>
        <w:t xml:space="preserve"> </w:t>
      </w:r>
      <w:r w:rsidRPr="004A08F2">
        <w:rPr>
          <w:rFonts w:eastAsia="Times New Roman"/>
          <w:noProof/>
          <w:sz w:val="28"/>
          <w:szCs w:val="28"/>
          <w:lang w:eastAsia="ru-RU"/>
        </w:rPr>
        <w:t xml:space="preserve">              </w:t>
      </w:r>
      <w:r w:rsidRPr="004A08F2">
        <w:rPr>
          <w:rFonts w:eastAsia="Times New Roman"/>
          <w:noProof/>
          <w:sz w:val="28"/>
          <w:szCs w:val="28"/>
          <w:lang w:val="en-US" w:eastAsia="ru-RU"/>
        </w:rPr>
        <w:t>T</w:t>
      </w:r>
      <w:r w:rsidRPr="004A08F2">
        <w:rPr>
          <w:rFonts w:eastAsia="Times New Roman"/>
          <w:noProof/>
          <w:sz w:val="28"/>
          <w:szCs w:val="28"/>
          <w:vertAlign w:val="subscript"/>
          <w:lang w:val="en-US" w:eastAsia="ru-RU"/>
        </w:rPr>
        <w:t>N</w:t>
      </w:r>
      <w:r w:rsidRPr="004A08F2">
        <w:rPr>
          <w:rFonts w:eastAsia="Times New Roman"/>
          <w:noProof/>
          <w:sz w:val="28"/>
          <w:szCs w:val="28"/>
          <w:vertAlign w:val="subscript"/>
          <w:lang w:eastAsia="ru-RU"/>
        </w:rPr>
        <w:t xml:space="preserve">1                   </w:t>
      </w:r>
      <w:r w:rsidRPr="004A08F2">
        <w:rPr>
          <w:rFonts w:eastAsia="Times New Roman"/>
          <w:noProof/>
          <w:sz w:val="28"/>
          <w:szCs w:val="28"/>
          <w:lang w:val="en-US" w:eastAsia="ru-RU"/>
        </w:rPr>
        <w:t>T</w:t>
      </w:r>
      <w:r w:rsidRPr="004A08F2">
        <w:rPr>
          <w:rFonts w:eastAsia="Times New Roman"/>
          <w:noProof/>
          <w:sz w:val="28"/>
          <w:szCs w:val="28"/>
          <w:vertAlign w:val="subscript"/>
          <w:lang w:val="en-US" w:eastAsia="ru-RU"/>
        </w:rPr>
        <w:t>N</w:t>
      </w:r>
      <w:r w:rsidRPr="004A08F2">
        <w:rPr>
          <w:rFonts w:eastAsia="Times New Roman"/>
          <w:noProof/>
          <w:sz w:val="28"/>
          <w:szCs w:val="28"/>
          <w:vertAlign w:val="subscript"/>
          <w:lang w:eastAsia="ru-RU"/>
        </w:rPr>
        <w:t xml:space="preserve">2            </w:t>
      </w:r>
      <w:r w:rsidRPr="004A08F2">
        <w:rPr>
          <w:rFonts w:eastAsia="Times New Roman"/>
          <w:noProof/>
          <w:sz w:val="28"/>
          <w:szCs w:val="28"/>
          <w:lang w:val="en-US" w:eastAsia="ru-RU"/>
        </w:rPr>
        <w:t>T</w:t>
      </w:r>
      <w:r w:rsidRPr="004A08F2">
        <w:rPr>
          <w:rFonts w:eastAsia="Times New Roman"/>
          <w:noProof/>
          <w:sz w:val="28"/>
          <w:szCs w:val="28"/>
          <w:vertAlign w:val="subscript"/>
          <w:lang w:val="en-US" w:eastAsia="ru-RU"/>
        </w:rPr>
        <w:t>Nn</w:t>
      </w:r>
      <w:r w:rsidRPr="004A08F2">
        <w:rPr>
          <w:rFonts w:eastAsia="Times New Roman"/>
          <w:noProof/>
          <w:sz w:val="28"/>
          <w:szCs w:val="28"/>
          <w:vertAlign w:val="subscript"/>
          <w:lang w:eastAsia="ru-RU"/>
        </w:rPr>
        <w:t xml:space="preserve">                   </w:t>
      </w:r>
    </w:p>
    <w:p w:rsidR="00951C4D" w:rsidRPr="004A08F2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A08F2">
        <w:rPr>
          <w:rFonts w:eastAsia="Times New Roman"/>
          <w:noProof/>
          <w:sz w:val="28"/>
          <w:szCs w:val="28"/>
          <w:lang w:eastAsia="ru-RU"/>
        </w:rPr>
        <w:t xml:space="preserve">  </w:t>
      </w:r>
      <w:r w:rsidRPr="004A08F2">
        <w:rPr>
          <w:rFonts w:eastAsia="Times New Roman"/>
          <w:sz w:val="28"/>
          <w:szCs w:val="28"/>
          <w:lang w:eastAsia="ru-RU"/>
        </w:rPr>
        <w:t xml:space="preserve"> </w:t>
      </w:r>
      <w:r w:rsidRPr="004A08F2">
        <w:rPr>
          <w:rFonts w:eastAsia="Times New Roman"/>
          <w:noProof/>
          <w:sz w:val="28"/>
          <w:szCs w:val="28"/>
          <w:lang w:eastAsia="ru-RU"/>
        </w:rPr>
        <w:t xml:space="preserve">     Е = ────────────── х 100%,</w:t>
      </w:r>
    </w:p>
    <w:p w:rsidR="00951C4D" w:rsidRPr="004A08F2" w:rsidRDefault="00951C4D" w:rsidP="00951C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A08F2">
        <w:rPr>
          <w:rFonts w:eastAsia="Times New Roman"/>
          <w:sz w:val="28"/>
          <w:szCs w:val="28"/>
          <w:lang w:eastAsia="ru-RU"/>
        </w:rPr>
        <w:t xml:space="preserve"> </w:t>
      </w:r>
      <w:r w:rsidRPr="004A08F2">
        <w:rPr>
          <w:rFonts w:eastAsia="Times New Roman"/>
          <w:noProof/>
          <w:sz w:val="28"/>
          <w:szCs w:val="28"/>
          <w:lang w:eastAsia="ru-RU"/>
        </w:rPr>
        <w:t xml:space="preserve">                          </w:t>
      </w:r>
      <w:r w:rsidRPr="004A08F2">
        <w:rPr>
          <w:rFonts w:eastAsia="Times New Roman"/>
          <w:noProof/>
          <w:sz w:val="28"/>
          <w:szCs w:val="28"/>
          <w:lang w:val="en-US" w:eastAsia="ru-RU"/>
        </w:rPr>
        <w:t>M</w:t>
      </w:r>
    </w:p>
    <w:p w:rsidR="00951C4D" w:rsidRPr="004A08F2" w:rsidRDefault="00951C4D" w:rsidP="00951C4D">
      <w:pPr>
        <w:spacing w:after="0" w:line="240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A08F2">
        <w:rPr>
          <w:rFonts w:eastAsia="Times New Roman"/>
          <w:sz w:val="28"/>
          <w:szCs w:val="28"/>
          <w:lang w:eastAsia="ru-RU"/>
        </w:rPr>
        <w:t>где:</w:t>
      </w:r>
    </w:p>
    <w:p w:rsidR="00951C4D" w:rsidRPr="004A08F2" w:rsidRDefault="00951C4D" w:rsidP="00951C4D">
      <w:pPr>
        <w:spacing w:after="0" w:line="240" w:lineRule="auto"/>
        <w:ind w:left="4240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951C4D" w:rsidRPr="004A08F2" w:rsidRDefault="00951C4D" w:rsidP="00951C4D">
      <w:pPr>
        <w:spacing w:after="0" w:line="240" w:lineRule="auto"/>
        <w:ind w:left="20" w:firstLine="70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A08F2">
        <w:rPr>
          <w:rFonts w:eastAsia="Times New Roman"/>
          <w:sz w:val="28"/>
          <w:szCs w:val="28"/>
          <w:lang w:val="en-US"/>
        </w:rPr>
        <w:t>E</w:t>
      </w:r>
      <w:r w:rsidRPr="004A08F2">
        <w:rPr>
          <w:rFonts w:eastAsia="Times New Roman"/>
          <w:sz w:val="28"/>
          <w:szCs w:val="28"/>
        </w:rPr>
        <w:t xml:space="preserve"> </w:t>
      </w:r>
      <w:r w:rsidRPr="004A08F2">
        <w:rPr>
          <w:rFonts w:eastAsia="Times New Roman"/>
          <w:sz w:val="28"/>
          <w:szCs w:val="28"/>
          <w:lang w:eastAsia="ru-RU"/>
        </w:rPr>
        <w:t xml:space="preserve">- </w:t>
      </w:r>
      <w:proofErr w:type="gramStart"/>
      <w:r w:rsidRPr="004A08F2">
        <w:rPr>
          <w:rFonts w:eastAsia="Times New Roman"/>
          <w:sz w:val="28"/>
          <w:szCs w:val="28"/>
          <w:lang w:eastAsia="ru-RU"/>
        </w:rPr>
        <w:t>эффективность</w:t>
      </w:r>
      <w:proofErr w:type="gramEnd"/>
      <w:r w:rsidRPr="004A08F2">
        <w:rPr>
          <w:rFonts w:eastAsia="Times New Roman"/>
          <w:sz w:val="28"/>
          <w:szCs w:val="28"/>
          <w:lang w:eastAsia="ru-RU"/>
        </w:rPr>
        <w:t xml:space="preserve"> реализации подпрограммы (в процентах);</w:t>
      </w:r>
    </w:p>
    <w:p w:rsidR="00951C4D" w:rsidRPr="004A08F2" w:rsidRDefault="00951C4D" w:rsidP="00951C4D">
      <w:pPr>
        <w:spacing w:after="0" w:line="240" w:lineRule="auto"/>
        <w:ind w:left="20" w:right="-1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A08F2">
        <w:rPr>
          <w:rFonts w:eastAsia="Times New Roman"/>
          <w:i/>
          <w:iCs/>
          <w:spacing w:val="-10"/>
          <w:sz w:val="21"/>
          <w:szCs w:val="28"/>
        </w:rPr>
        <w:t xml:space="preserve">           </w:t>
      </w:r>
      <w:r w:rsidRPr="004A08F2">
        <w:rPr>
          <w:rFonts w:eastAsia="Times New Roman"/>
          <w:noProof/>
          <w:sz w:val="28"/>
          <w:szCs w:val="28"/>
          <w:lang w:val="en-US" w:eastAsia="ru-RU"/>
        </w:rPr>
        <w:t>T</w:t>
      </w:r>
      <w:r w:rsidRPr="004A08F2">
        <w:rPr>
          <w:rFonts w:eastAsia="Times New Roman"/>
          <w:noProof/>
          <w:sz w:val="28"/>
          <w:szCs w:val="28"/>
          <w:vertAlign w:val="subscript"/>
          <w:lang w:val="en-US" w:eastAsia="ru-RU"/>
        </w:rPr>
        <w:t>f</w:t>
      </w:r>
      <w:r w:rsidRPr="004A08F2">
        <w:rPr>
          <w:rFonts w:eastAsia="Times New Roman"/>
          <w:sz w:val="28"/>
          <w:szCs w:val="28"/>
          <w:lang w:eastAsia="ru-RU"/>
        </w:rPr>
        <w:t xml:space="preserve"> - фактические индикаторы, достигнутые в ходе реализации подпрограммы;</w:t>
      </w:r>
    </w:p>
    <w:p w:rsidR="00951C4D" w:rsidRPr="004A08F2" w:rsidRDefault="00951C4D" w:rsidP="00951C4D">
      <w:pPr>
        <w:spacing w:after="0" w:line="240" w:lineRule="auto"/>
        <w:ind w:left="2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A08F2">
        <w:rPr>
          <w:rFonts w:eastAsia="Times New Roman"/>
          <w:sz w:val="28"/>
          <w:szCs w:val="28"/>
        </w:rPr>
        <w:t xml:space="preserve">         </w:t>
      </w:r>
      <w:r w:rsidRPr="004A08F2">
        <w:rPr>
          <w:rFonts w:eastAsia="Times New Roman"/>
          <w:noProof/>
          <w:sz w:val="28"/>
          <w:szCs w:val="28"/>
          <w:lang w:val="en-US" w:eastAsia="ru-RU"/>
        </w:rPr>
        <w:t>T</w:t>
      </w:r>
      <w:r w:rsidRPr="004A08F2">
        <w:rPr>
          <w:rFonts w:eastAsia="Times New Roman"/>
          <w:noProof/>
          <w:sz w:val="28"/>
          <w:szCs w:val="28"/>
          <w:vertAlign w:val="subscript"/>
          <w:lang w:val="en-US" w:eastAsia="ru-RU"/>
        </w:rPr>
        <w:t>N</w:t>
      </w:r>
      <w:r w:rsidRPr="004A08F2">
        <w:rPr>
          <w:rFonts w:eastAsia="Times New Roman"/>
          <w:sz w:val="28"/>
          <w:szCs w:val="28"/>
        </w:rPr>
        <w:t xml:space="preserve"> </w:t>
      </w:r>
      <w:r w:rsidRPr="004A08F2">
        <w:rPr>
          <w:rFonts w:eastAsia="Times New Roman"/>
          <w:sz w:val="28"/>
          <w:szCs w:val="28"/>
          <w:lang w:eastAsia="ru-RU"/>
        </w:rPr>
        <w:t>- нормативные индикаторы, утвержденные подпрограммой;</w:t>
      </w:r>
    </w:p>
    <w:p w:rsidR="00951C4D" w:rsidRPr="004A08F2" w:rsidRDefault="00951C4D" w:rsidP="00951C4D">
      <w:pPr>
        <w:spacing w:after="0" w:line="240" w:lineRule="auto"/>
        <w:ind w:left="2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A08F2">
        <w:rPr>
          <w:rFonts w:eastAsia="Times New Roman"/>
          <w:sz w:val="28"/>
          <w:szCs w:val="28"/>
          <w:lang w:eastAsia="ru-RU"/>
        </w:rPr>
        <w:t xml:space="preserve">          </w:t>
      </w:r>
      <w:r w:rsidRPr="004A08F2">
        <w:rPr>
          <w:rFonts w:eastAsia="Times New Roman"/>
          <w:sz w:val="28"/>
          <w:szCs w:val="28"/>
          <w:lang w:val="en-US" w:eastAsia="ru-RU"/>
        </w:rPr>
        <w:t>M</w:t>
      </w:r>
      <w:r w:rsidRPr="004A08F2">
        <w:rPr>
          <w:rFonts w:eastAsia="Times New Roman"/>
          <w:sz w:val="28"/>
          <w:szCs w:val="28"/>
          <w:lang w:eastAsia="ru-RU"/>
        </w:rPr>
        <w:t xml:space="preserve"> - </w:t>
      </w:r>
      <w:proofErr w:type="gramStart"/>
      <w:r w:rsidRPr="004A08F2">
        <w:rPr>
          <w:rFonts w:eastAsia="Times New Roman"/>
          <w:sz w:val="28"/>
          <w:szCs w:val="28"/>
          <w:lang w:eastAsia="ru-RU"/>
        </w:rPr>
        <w:t>количество</w:t>
      </w:r>
      <w:proofErr w:type="gramEnd"/>
      <w:r w:rsidRPr="004A08F2">
        <w:rPr>
          <w:rFonts w:eastAsia="Times New Roman"/>
          <w:sz w:val="28"/>
          <w:szCs w:val="28"/>
          <w:lang w:eastAsia="ru-RU"/>
        </w:rPr>
        <w:t xml:space="preserve"> индикаторов подпрограммы.</w:t>
      </w:r>
    </w:p>
    <w:p w:rsidR="00951C4D" w:rsidRPr="004A08F2" w:rsidRDefault="00951C4D" w:rsidP="00951C4D">
      <w:pPr>
        <w:spacing w:after="0" w:line="240" w:lineRule="auto"/>
        <w:ind w:left="23" w:firstLine="522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A08F2">
        <w:rPr>
          <w:rFonts w:eastAsia="Times New Roman"/>
          <w:sz w:val="28"/>
          <w:szCs w:val="28"/>
          <w:lang w:eastAsia="ru-RU"/>
        </w:rPr>
        <w:t>Для расчета показателя интегральной оценки эффективности реализации подпрограммы Е используются все целевые индикаторы подпрограммы.</w:t>
      </w:r>
    </w:p>
    <w:p w:rsidR="00951C4D" w:rsidRPr="004A08F2" w:rsidRDefault="00951C4D" w:rsidP="00951C4D">
      <w:pPr>
        <w:spacing w:after="0" w:line="240" w:lineRule="auto"/>
        <w:ind w:left="23" w:firstLine="522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A08F2">
        <w:rPr>
          <w:rFonts w:eastAsia="Times New Roman"/>
          <w:sz w:val="28"/>
          <w:szCs w:val="28"/>
          <w:lang w:eastAsia="ru-RU"/>
        </w:rPr>
        <w:t>При значении интегрального показателя эффективности реализации подпрограммы - Е от 80 % до 100 % и более эффективность реализации подпрограммы признается высокой, при значении менее 80 % - низкой.</w:t>
      </w:r>
    </w:p>
    <w:p w:rsidR="00951C4D" w:rsidRPr="004A08F2" w:rsidRDefault="00951C4D" w:rsidP="00951C4D"/>
    <w:p w:rsidR="00951C4D" w:rsidRPr="004A08F2" w:rsidRDefault="00951C4D" w:rsidP="00951C4D">
      <w:pPr>
        <w:ind w:left="-142" w:firstLine="851"/>
        <w:jc w:val="center"/>
        <w:rPr>
          <w:b/>
          <w:color w:val="9BBB59"/>
          <w:sz w:val="28"/>
          <w:szCs w:val="28"/>
        </w:rPr>
      </w:pPr>
    </w:p>
    <w:p w:rsidR="00951C4D" w:rsidRPr="00B83D9C" w:rsidRDefault="00951C4D" w:rsidP="00951C4D">
      <w:pPr>
        <w:ind w:left="-142" w:firstLine="851"/>
        <w:jc w:val="center"/>
        <w:rPr>
          <w:b/>
          <w:color w:val="9BBB59"/>
          <w:sz w:val="28"/>
          <w:szCs w:val="28"/>
        </w:rPr>
        <w:sectPr w:rsidR="00951C4D" w:rsidRPr="00B83D9C" w:rsidSect="00C444D2">
          <w:footerReference w:type="even" r:id="rId32"/>
          <w:pgSz w:w="11906" w:h="16838" w:code="9"/>
          <w:pgMar w:top="567" w:right="567" w:bottom="567" w:left="1134" w:header="709" w:footer="709" w:gutter="0"/>
          <w:cols w:space="708"/>
          <w:titlePg/>
          <w:docGrid w:linePitch="360"/>
        </w:sectPr>
      </w:pPr>
    </w:p>
    <w:tbl>
      <w:tblPr>
        <w:tblW w:w="13701" w:type="dxa"/>
        <w:jc w:val="right"/>
        <w:tblLook w:val="04A0"/>
      </w:tblPr>
      <w:tblGrid>
        <w:gridCol w:w="8428"/>
        <w:gridCol w:w="5273"/>
      </w:tblGrid>
      <w:tr w:rsidR="00951C4D" w:rsidRPr="00B83D9C" w:rsidTr="00790C78">
        <w:trPr>
          <w:jc w:val="right"/>
        </w:trPr>
        <w:tc>
          <w:tcPr>
            <w:tcW w:w="8428" w:type="dxa"/>
          </w:tcPr>
          <w:p w:rsidR="00951C4D" w:rsidRPr="00B83D9C" w:rsidRDefault="00951C4D" w:rsidP="00790C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3" w:type="dxa"/>
          </w:tcPr>
          <w:p w:rsidR="00951C4D" w:rsidRPr="00B83D9C" w:rsidRDefault="00951C4D" w:rsidP="00790C78">
            <w:pPr>
              <w:spacing w:after="0"/>
              <w:jc w:val="right"/>
              <w:rPr>
                <w:sz w:val="28"/>
                <w:szCs w:val="28"/>
              </w:rPr>
            </w:pPr>
            <w:r w:rsidRPr="00B83D9C">
              <w:rPr>
                <w:sz w:val="28"/>
                <w:szCs w:val="28"/>
              </w:rPr>
              <w:t>Приложение 1</w:t>
            </w:r>
          </w:p>
          <w:p w:rsidR="00951C4D" w:rsidRPr="00B83D9C" w:rsidRDefault="00951C4D" w:rsidP="00790C78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B83D9C">
              <w:rPr>
                <w:sz w:val="28"/>
                <w:szCs w:val="28"/>
              </w:rPr>
              <w:t>к подпрограмме «</w:t>
            </w:r>
            <w:r>
              <w:rPr>
                <w:sz w:val="28"/>
                <w:szCs w:val="28"/>
              </w:rPr>
              <w:t>Обеспечение реализации муниципальной программы Золотухинского района Курской области «</w:t>
            </w:r>
            <w:r w:rsidRPr="00B83D9C">
              <w:rPr>
                <w:sz w:val="28"/>
                <w:szCs w:val="28"/>
              </w:rPr>
              <w:t xml:space="preserve">Содействие занятости населения </w:t>
            </w:r>
            <w:r>
              <w:rPr>
                <w:sz w:val="28"/>
                <w:szCs w:val="28"/>
              </w:rPr>
              <w:t xml:space="preserve">в </w:t>
            </w:r>
            <w:r w:rsidRPr="00B83D9C">
              <w:rPr>
                <w:sz w:val="28"/>
                <w:szCs w:val="28"/>
              </w:rPr>
              <w:t>Золоту</w:t>
            </w:r>
            <w:r>
              <w:rPr>
                <w:sz w:val="28"/>
                <w:szCs w:val="28"/>
              </w:rPr>
              <w:t>хинском районе»</w:t>
            </w:r>
          </w:p>
          <w:p w:rsidR="00951C4D" w:rsidRPr="00B83D9C" w:rsidRDefault="00951C4D" w:rsidP="00790C78">
            <w:pPr>
              <w:spacing w:after="0" w:line="240" w:lineRule="auto"/>
              <w:contextualSpacing/>
              <w:jc w:val="right"/>
              <w:rPr>
                <w:sz w:val="28"/>
                <w:szCs w:val="28"/>
              </w:rPr>
            </w:pPr>
          </w:p>
        </w:tc>
      </w:tr>
    </w:tbl>
    <w:p w:rsidR="00951C4D" w:rsidRPr="00B83D9C" w:rsidRDefault="00951C4D" w:rsidP="00951C4D">
      <w:pPr>
        <w:pStyle w:val="3"/>
        <w:ind w:left="-142"/>
        <w:jc w:val="right"/>
        <w:rPr>
          <w:b/>
          <w:szCs w:val="28"/>
        </w:rPr>
      </w:pPr>
    </w:p>
    <w:p w:rsidR="00951C4D" w:rsidRPr="00B83D9C" w:rsidRDefault="00951C4D" w:rsidP="00951C4D">
      <w:pPr>
        <w:pStyle w:val="3"/>
        <w:ind w:left="-142"/>
        <w:jc w:val="right"/>
        <w:rPr>
          <w:b/>
          <w:szCs w:val="28"/>
        </w:rPr>
      </w:pPr>
    </w:p>
    <w:p w:rsidR="00951C4D" w:rsidRPr="00B83D9C" w:rsidRDefault="00951C4D" w:rsidP="00951C4D">
      <w:pPr>
        <w:pStyle w:val="af"/>
        <w:ind w:left="-142"/>
        <w:jc w:val="center"/>
        <w:rPr>
          <w:b/>
          <w:sz w:val="28"/>
          <w:szCs w:val="28"/>
        </w:rPr>
      </w:pPr>
      <w:r w:rsidRPr="00B83D9C">
        <w:rPr>
          <w:b/>
          <w:sz w:val="28"/>
          <w:szCs w:val="28"/>
        </w:rPr>
        <w:t>ПЕРЕЧЕНЬ</w:t>
      </w:r>
    </w:p>
    <w:p w:rsidR="00951C4D" w:rsidRPr="00B83D9C" w:rsidRDefault="00951C4D" w:rsidP="00951C4D">
      <w:pPr>
        <w:pStyle w:val="af7"/>
        <w:tabs>
          <w:tab w:val="left" w:pos="318"/>
          <w:tab w:val="left" w:pos="9923"/>
        </w:tabs>
        <w:spacing w:after="0" w:line="240" w:lineRule="auto"/>
        <w:ind w:left="0"/>
        <w:contextualSpacing/>
        <w:jc w:val="center"/>
        <w:rPr>
          <w:b/>
          <w:sz w:val="28"/>
          <w:szCs w:val="28"/>
        </w:rPr>
      </w:pPr>
      <w:r w:rsidRPr="00B83D9C">
        <w:rPr>
          <w:b/>
          <w:sz w:val="28"/>
          <w:szCs w:val="28"/>
        </w:rPr>
        <w:t>организаций и индивидуальных предпринимателей, претендующих на заключение договоров для организации рабочих мест с целью временного трудоустройства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впервые, несовершеннолетних граждан в возрасте от 14 до 18 лет в свободное от учебы время, граждан, испытывающих трудности в поиске работы, безработных граждан, на оплачиваемые общественные работы</w:t>
      </w:r>
    </w:p>
    <w:p w:rsidR="00951C4D" w:rsidRPr="00B83D9C" w:rsidRDefault="00951C4D" w:rsidP="00951C4D">
      <w:pPr>
        <w:ind w:left="-142"/>
        <w:rPr>
          <w:sz w:val="28"/>
          <w:szCs w:val="28"/>
        </w:rPr>
      </w:pPr>
    </w:p>
    <w:tbl>
      <w:tblPr>
        <w:tblW w:w="9574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1560"/>
        <w:gridCol w:w="2802"/>
        <w:gridCol w:w="4256"/>
        <w:gridCol w:w="106"/>
      </w:tblGrid>
      <w:tr w:rsidR="00951C4D" w:rsidRPr="00B83D9C" w:rsidTr="00790C78">
        <w:trPr>
          <w:gridBefore w:val="1"/>
          <w:gridAfter w:val="1"/>
          <w:wBefore w:w="850" w:type="dxa"/>
          <w:wAfter w:w="106" w:type="dxa"/>
        </w:trPr>
        <w:tc>
          <w:tcPr>
            <w:tcW w:w="1560" w:type="dxa"/>
          </w:tcPr>
          <w:p w:rsidR="00951C4D" w:rsidRPr="00B83D9C" w:rsidRDefault="00951C4D" w:rsidP="00790C78">
            <w:pPr>
              <w:pStyle w:val="af7"/>
              <w:spacing w:after="0"/>
              <w:ind w:left="-142"/>
              <w:jc w:val="center"/>
              <w:rPr>
                <w:bCs/>
                <w:sz w:val="28"/>
                <w:szCs w:val="28"/>
                <w:lang w:eastAsia="ru-RU" w:bidi="en-US"/>
              </w:rPr>
            </w:pPr>
            <w:r w:rsidRPr="00B83D9C">
              <w:rPr>
                <w:bCs/>
                <w:sz w:val="28"/>
                <w:szCs w:val="28"/>
                <w:lang w:eastAsia="ru-RU" w:bidi="en-US"/>
              </w:rPr>
              <w:t xml:space="preserve">№ </w:t>
            </w:r>
            <w:proofErr w:type="gramStart"/>
            <w:r w:rsidRPr="00B83D9C">
              <w:rPr>
                <w:bCs/>
                <w:sz w:val="28"/>
                <w:szCs w:val="28"/>
                <w:lang w:eastAsia="ru-RU" w:bidi="en-US"/>
              </w:rPr>
              <w:t>п</w:t>
            </w:r>
            <w:proofErr w:type="gramEnd"/>
            <w:r w:rsidRPr="00B83D9C">
              <w:rPr>
                <w:bCs/>
                <w:sz w:val="28"/>
                <w:szCs w:val="28"/>
                <w:lang w:eastAsia="ru-RU" w:bidi="en-US"/>
              </w:rPr>
              <w:t>/п</w:t>
            </w:r>
          </w:p>
        </w:tc>
        <w:tc>
          <w:tcPr>
            <w:tcW w:w="7058" w:type="dxa"/>
            <w:gridSpan w:val="2"/>
            <w:vAlign w:val="center"/>
          </w:tcPr>
          <w:p w:rsidR="00951C4D" w:rsidRPr="00B83D9C" w:rsidRDefault="00951C4D" w:rsidP="00790C78">
            <w:pPr>
              <w:pStyle w:val="af7"/>
              <w:spacing w:after="0"/>
              <w:ind w:left="-142"/>
              <w:jc w:val="center"/>
              <w:rPr>
                <w:bCs/>
                <w:sz w:val="28"/>
                <w:szCs w:val="28"/>
                <w:lang w:eastAsia="ru-RU" w:bidi="en-US"/>
              </w:rPr>
            </w:pPr>
            <w:r w:rsidRPr="00B83D9C">
              <w:rPr>
                <w:bCs/>
                <w:sz w:val="28"/>
                <w:szCs w:val="28"/>
                <w:lang w:eastAsia="ru-RU" w:bidi="en-US"/>
              </w:rPr>
              <w:t>Наименование организации, индивидуального предпринимателя</w:t>
            </w:r>
          </w:p>
        </w:tc>
      </w:tr>
      <w:tr w:rsidR="00951C4D" w:rsidRPr="00B83D9C" w:rsidTr="00790C78">
        <w:trPr>
          <w:gridBefore w:val="1"/>
          <w:gridAfter w:val="1"/>
          <w:wBefore w:w="850" w:type="dxa"/>
          <w:wAfter w:w="106" w:type="dxa"/>
        </w:trPr>
        <w:tc>
          <w:tcPr>
            <w:tcW w:w="1560" w:type="dxa"/>
          </w:tcPr>
          <w:p w:rsidR="00951C4D" w:rsidRPr="00B83D9C" w:rsidRDefault="00951C4D" w:rsidP="00790C78">
            <w:pPr>
              <w:pStyle w:val="af7"/>
              <w:spacing w:after="0"/>
              <w:ind w:left="0"/>
              <w:jc w:val="center"/>
              <w:rPr>
                <w:bCs/>
                <w:sz w:val="28"/>
                <w:szCs w:val="28"/>
                <w:lang w:eastAsia="ru-RU" w:bidi="en-US"/>
              </w:rPr>
            </w:pPr>
            <w:r w:rsidRPr="00B83D9C">
              <w:rPr>
                <w:bCs/>
                <w:sz w:val="28"/>
                <w:szCs w:val="28"/>
                <w:lang w:eastAsia="ru-RU" w:bidi="en-US"/>
              </w:rPr>
              <w:t>1</w:t>
            </w:r>
          </w:p>
        </w:tc>
        <w:tc>
          <w:tcPr>
            <w:tcW w:w="7058" w:type="dxa"/>
            <w:gridSpan w:val="2"/>
          </w:tcPr>
          <w:p w:rsidR="00951C4D" w:rsidRPr="00B83D9C" w:rsidRDefault="00951C4D" w:rsidP="00790C78">
            <w:pPr>
              <w:pStyle w:val="af7"/>
              <w:spacing w:after="0"/>
              <w:ind w:left="0" w:right="-73"/>
              <w:rPr>
                <w:bCs/>
                <w:sz w:val="28"/>
                <w:szCs w:val="28"/>
                <w:lang w:eastAsia="ru-RU" w:bidi="en-US"/>
              </w:rPr>
            </w:pPr>
            <w:r w:rsidRPr="00B83D9C">
              <w:rPr>
                <w:bCs/>
                <w:sz w:val="28"/>
                <w:szCs w:val="28"/>
                <w:lang w:eastAsia="ru-RU" w:bidi="en-US"/>
              </w:rPr>
              <w:t>Администрация поселка Золотухино</w:t>
            </w:r>
          </w:p>
        </w:tc>
      </w:tr>
      <w:tr w:rsidR="00951C4D" w:rsidRPr="00B83D9C" w:rsidTr="00790C78">
        <w:trPr>
          <w:gridBefore w:val="1"/>
          <w:gridAfter w:val="1"/>
          <w:wBefore w:w="850" w:type="dxa"/>
          <w:wAfter w:w="106" w:type="dxa"/>
        </w:trPr>
        <w:tc>
          <w:tcPr>
            <w:tcW w:w="1560" w:type="dxa"/>
          </w:tcPr>
          <w:p w:rsidR="00951C4D" w:rsidRPr="00B83D9C" w:rsidRDefault="00951C4D" w:rsidP="00790C78">
            <w:pPr>
              <w:pStyle w:val="af7"/>
              <w:spacing w:after="0"/>
              <w:ind w:left="0"/>
              <w:jc w:val="center"/>
              <w:rPr>
                <w:bCs/>
                <w:sz w:val="28"/>
                <w:szCs w:val="28"/>
                <w:lang w:eastAsia="ru-RU" w:bidi="en-US"/>
              </w:rPr>
            </w:pPr>
            <w:r w:rsidRPr="00B83D9C">
              <w:rPr>
                <w:bCs/>
                <w:sz w:val="28"/>
                <w:szCs w:val="28"/>
                <w:lang w:eastAsia="ru-RU" w:bidi="en-US"/>
              </w:rPr>
              <w:t>2</w:t>
            </w:r>
          </w:p>
        </w:tc>
        <w:tc>
          <w:tcPr>
            <w:tcW w:w="7058" w:type="dxa"/>
            <w:gridSpan w:val="2"/>
          </w:tcPr>
          <w:p w:rsidR="00951C4D" w:rsidRPr="00B83D9C" w:rsidRDefault="00951C4D" w:rsidP="00790C78">
            <w:pPr>
              <w:pStyle w:val="af7"/>
              <w:spacing w:after="0"/>
              <w:ind w:left="0" w:right="-73"/>
              <w:rPr>
                <w:bCs/>
                <w:sz w:val="28"/>
                <w:szCs w:val="28"/>
                <w:lang w:eastAsia="ru-RU" w:bidi="en-US"/>
              </w:rPr>
            </w:pPr>
            <w:r w:rsidRPr="00B83D9C">
              <w:rPr>
                <w:bCs/>
                <w:sz w:val="28"/>
                <w:szCs w:val="28"/>
                <w:lang w:eastAsia="ru-RU" w:bidi="en-US"/>
              </w:rPr>
              <w:t>Администрация Ануфриевского сельсовета</w:t>
            </w:r>
          </w:p>
        </w:tc>
      </w:tr>
      <w:tr w:rsidR="00951C4D" w:rsidRPr="00B83D9C" w:rsidTr="00790C78">
        <w:trPr>
          <w:gridBefore w:val="1"/>
          <w:gridAfter w:val="1"/>
          <w:wBefore w:w="850" w:type="dxa"/>
          <w:wAfter w:w="106" w:type="dxa"/>
        </w:trPr>
        <w:tc>
          <w:tcPr>
            <w:tcW w:w="1560" w:type="dxa"/>
          </w:tcPr>
          <w:p w:rsidR="00951C4D" w:rsidRPr="00B83D9C" w:rsidRDefault="00951C4D" w:rsidP="00790C78">
            <w:pPr>
              <w:pStyle w:val="af7"/>
              <w:spacing w:after="0"/>
              <w:ind w:left="0"/>
              <w:jc w:val="center"/>
              <w:rPr>
                <w:bCs/>
                <w:sz w:val="28"/>
                <w:szCs w:val="28"/>
                <w:lang w:eastAsia="ru-RU" w:bidi="en-US"/>
              </w:rPr>
            </w:pPr>
            <w:r w:rsidRPr="00B83D9C">
              <w:rPr>
                <w:bCs/>
                <w:sz w:val="28"/>
                <w:szCs w:val="28"/>
                <w:lang w:eastAsia="ru-RU" w:bidi="en-US"/>
              </w:rPr>
              <w:t>3</w:t>
            </w:r>
          </w:p>
        </w:tc>
        <w:tc>
          <w:tcPr>
            <w:tcW w:w="7058" w:type="dxa"/>
            <w:gridSpan w:val="2"/>
          </w:tcPr>
          <w:p w:rsidR="00951C4D" w:rsidRPr="00B83D9C" w:rsidRDefault="00951C4D" w:rsidP="00790C78">
            <w:pPr>
              <w:pStyle w:val="af7"/>
              <w:spacing w:after="0"/>
              <w:ind w:left="0" w:right="-73"/>
              <w:rPr>
                <w:bCs/>
                <w:sz w:val="28"/>
                <w:szCs w:val="28"/>
                <w:lang w:eastAsia="ru-RU" w:bidi="en-US"/>
              </w:rPr>
            </w:pPr>
            <w:r w:rsidRPr="00B83D9C">
              <w:rPr>
                <w:bCs/>
                <w:sz w:val="28"/>
                <w:szCs w:val="28"/>
                <w:lang w:eastAsia="ru-RU" w:bidi="en-US"/>
              </w:rPr>
              <w:t>Администрация Апальковского сельсовета</w:t>
            </w:r>
          </w:p>
        </w:tc>
      </w:tr>
      <w:tr w:rsidR="00951C4D" w:rsidRPr="00B83D9C" w:rsidTr="00790C78">
        <w:trPr>
          <w:gridBefore w:val="1"/>
          <w:gridAfter w:val="1"/>
          <w:wBefore w:w="850" w:type="dxa"/>
          <w:wAfter w:w="106" w:type="dxa"/>
        </w:trPr>
        <w:tc>
          <w:tcPr>
            <w:tcW w:w="1560" w:type="dxa"/>
          </w:tcPr>
          <w:p w:rsidR="00951C4D" w:rsidRPr="00B83D9C" w:rsidRDefault="00951C4D" w:rsidP="00790C78">
            <w:pPr>
              <w:pStyle w:val="af7"/>
              <w:spacing w:after="0"/>
              <w:ind w:left="0"/>
              <w:jc w:val="center"/>
              <w:rPr>
                <w:bCs/>
                <w:sz w:val="28"/>
                <w:szCs w:val="28"/>
                <w:lang w:eastAsia="ru-RU" w:bidi="en-US"/>
              </w:rPr>
            </w:pPr>
            <w:r w:rsidRPr="00B83D9C">
              <w:rPr>
                <w:bCs/>
                <w:sz w:val="28"/>
                <w:szCs w:val="28"/>
                <w:lang w:eastAsia="ru-RU" w:bidi="en-US"/>
              </w:rPr>
              <w:t>4</w:t>
            </w:r>
          </w:p>
        </w:tc>
        <w:tc>
          <w:tcPr>
            <w:tcW w:w="7058" w:type="dxa"/>
            <w:gridSpan w:val="2"/>
          </w:tcPr>
          <w:p w:rsidR="00951C4D" w:rsidRPr="00B83D9C" w:rsidRDefault="00951C4D" w:rsidP="00790C78">
            <w:pPr>
              <w:pStyle w:val="af7"/>
              <w:spacing w:after="0"/>
              <w:ind w:left="0" w:right="-73"/>
              <w:rPr>
                <w:bCs/>
                <w:sz w:val="28"/>
                <w:szCs w:val="28"/>
                <w:lang w:eastAsia="ru-RU" w:bidi="en-US"/>
              </w:rPr>
            </w:pPr>
            <w:r w:rsidRPr="00B83D9C">
              <w:rPr>
                <w:bCs/>
                <w:sz w:val="28"/>
                <w:szCs w:val="28"/>
                <w:lang w:eastAsia="ru-RU" w:bidi="en-US"/>
              </w:rPr>
              <w:t>Администрация Будановского сельсовета</w:t>
            </w:r>
          </w:p>
        </w:tc>
      </w:tr>
      <w:tr w:rsidR="00951C4D" w:rsidRPr="00B83D9C" w:rsidTr="00790C78">
        <w:trPr>
          <w:gridBefore w:val="1"/>
          <w:gridAfter w:val="1"/>
          <w:wBefore w:w="850" w:type="dxa"/>
          <w:wAfter w:w="106" w:type="dxa"/>
        </w:trPr>
        <w:tc>
          <w:tcPr>
            <w:tcW w:w="1560" w:type="dxa"/>
          </w:tcPr>
          <w:p w:rsidR="00951C4D" w:rsidRPr="00B83D9C" w:rsidRDefault="00951C4D" w:rsidP="00790C78">
            <w:pPr>
              <w:pStyle w:val="af7"/>
              <w:spacing w:after="0"/>
              <w:ind w:left="0"/>
              <w:jc w:val="center"/>
              <w:rPr>
                <w:bCs/>
                <w:sz w:val="28"/>
                <w:szCs w:val="28"/>
                <w:lang w:eastAsia="ru-RU" w:bidi="en-US"/>
              </w:rPr>
            </w:pPr>
            <w:r w:rsidRPr="00B83D9C">
              <w:rPr>
                <w:bCs/>
                <w:sz w:val="28"/>
                <w:szCs w:val="28"/>
                <w:lang w:eastAsia="ru-RU" w:bidi="en-US"/>
              </w:rPr>
              <w:t>5</w:t>
            </w:r>
          </w:p>
        </w:tc>
        <w:tc>
          <w:tcPr>
            <w:tcW w:w="7058" w:type="dxa"/>
            <w:gridSpan w:val="2"/>
          </w:tcPr>
          <w:p w:rsidR="00951C4D" w:rsidRPr="00B83D9C" w:rsidRDefault="00951C4D" w:rsidP="00790C78">
            <w:pPr>
              <w:pStyle w:val="af7"/>
              <w:spacing w:after="0"/>
              <w:ind w:left="0" w:right="-73"/>
              <w:rPr>
                <w:bCs/>
                <w:sz w:val="28"/>
                <w:szCs w:val="28"/>
                <w:lang w:eastAsia="ru-RU" w:bidi="en-US"/>
              </w:rPr>
            </w:pPr>
            <w:r w:rsidRPr="00B83D9C">
              <w:rPr>
                <w:bCs/>
                <w:sz w:val="28"/>
                <w:szCs w:val="28"/>
                <w:lang w:eastAsia="ru-RU" w:bidi="en-US"/>
              </w:rPr>
              <w:t>Администрация Дмитриевского сельсовета</w:t>
            </w:r>
          </w:p>
        </w:tc>
      </w:tr>
      <w:tr w:rsidR="00951C4D" w:rsidRPr="00B83D9C" w:rsidTr="00790C78">
        <w:trPr>
          <w:gridBefore w:val="1"/>
          <w:gridAfter w:val="1"/>
          <w:wBefore w:w="850" w:type="dxa"/>
          <w:wAfter w:w="106" w:type="dxa"/>
        </w:trPr>
        <w:tc>
          <w:tcPr>
            <w:tcW w:w="1560" w:type="dxa"/>
          </w:tcPr>
          <w:p w:rsidR="00951C4D" w:rsidRPr="00B83D9C" w:rsidRDefault="00951C4D" w:rsidP="00790C78">
            <w:pPr>
              <w:pStyle w:val="af7"/>
              <w:spacing w:after="0"/>
              <w:ind w:left="0"/>
              <w:jc w:val="center"/>
              <w:rPr>
                <w:bCs/>
                <w:sz w:val="28"/>
                <w:szCs w:val="28"/>
                <w:lang w:eastAsia="ru-RU" w:bidi="en-US"/>
              </w:rPr>
            </w:pPr>
            <w:r w:rsidRPr="00B83D9C">
              <w:rPr>
                <w:bCs/>
                <w:sz w:val="28"/>
                <w:szCs w:val="28"/>
                <w:lang w:eastAsia="ru-RU" w:bidi="en-US"/>
              </w:rPr>
              <w:t>6</w:t>
            </w:r>
          </w:p>
        </w:tc>
        <w:tc>
          <w:tcPr>
            <w:tcW w:w="7058" w:type="dxa"/>
            <w:gridSpan w:val="2"/>
          </w:tcPr>
          <w:p w:rsidR="00951C4D" w:rsidRPr="00B83D9C" w:rsidRDefault="00951C4D" w:rsidP="00790C78">
            <w:pPr>
              <w:pStyle w:val="af7"/>
              <w:spacing w:after="0"/>
              <w:ind w:left="0" w:right="-73"/>
              <w:rPr>
                <w:bCs/>
                <w:sz w:val="28"/>
                <w:szCs w:val="28"/>
                <w:lang w:eastAsia="ru-RU" w:bidi="en-US"/>
              </w:rPr>
            </w:pPr>
            <w:r w:rsidRPr="00B83D9C">
              <w:rPr>
                <w:bCs/>
                <w:sz w:val="28"/>
                <w:szCs w:val="28"/>
                <w:lang w:eastAsia="ru-RU" w:bidi="en-US"/>
              </w:rPr>
              <w:t>Администрация Донского сельсовета</w:t>
            </w:r>
          </w:p>
        </w:tc>
      </w:tr>
      <w:tr w:rsidR="00951C4D" w:rsidRPr="00B83D9C" w:rsidTr="00790C78">
        <w:trPr>
          <w:gridBefore w:val="1"/>
          <w:gridAfter w:val="1"/>
          <w:wBefore w:w="850" w:type="dxa"/>
          <w:wAfter w:w="106" w:type="dxa"/>
        </w:trPr>
        <w:tc>
          <w:tcPr>
            <w:tcW w:w="1560" w:type="dxa"/>
          </w:tcPr>
          <w:p w:rsidR="00951C4D" w:rsidRPr="00B83D9C" w:rsidRDefault="00951C4D" w:rsidP="00790C78">
            <w:pPr>
              <w:pStyle w:val="af7"/>
              <w:spacing w:after="0"/>
              <w:ind w:left="0"/>
              <w:jc w:val="center"/>
              <w:rPr>
                <w:bCs/>
                <w:sz w:val="28"/>
                <w:szCs w:val="28"/>
                <w:lang w:eastAsia="ru-RU" w:bidi="en-US"/>
              </w:rPr>
            </w:pPr>
            <w:r w:rsidRPr="00B83D9C">
              <w:rPr>
                <w:bCs/>
                <w:sz w:val="28"/>
                <w:szCs w:val="28"/>
                <w:lang w:eastAsia="ru-RU" w:bidi="en-US"/>
              </w:rPr>
              <w:t>7</w:t>
            </w:r>
          </w:p>
        </w:tc>
        <w:tc>
          <w:tcPr>
            <w:tcW w:w="7058" w:type="dxa"/>
            <w:gridSpan w:val="2"/>
          </w:tcPr>
          <w:p w:rsidR="00951C4D" w:rsidRPr="00B83D9C" w:rsidRDefault="00951C4D" w:rsidP="00790C78">
            <w:pPr>
              <w:pStyle w:val="af7"/>
              <w:spacing w:after="0"/>
              <w:ind w:left="0" w:right="-73"/>
              <w:rPr>
                <w:bCs/>
                <w:sz w:val="28"/>
                <w:szCs w:val="28"/>
                <w:lang w:eastAsia="ru-RU" w:bidi="en-US"/>
              </w:rPr>
            </w:pPr>
            <w:r w:rsidRPr="00B83D9C">
              <w:rPr>
                <w:bCs/>
                <w:sz w:val="28"/>
                <w:szCs w:val="28"/>
                <w:lang w:eastAsia="ru-RU" w:bidi="en-US"/>
              </w:rPr>
              <w:t>Администрация Новоспасского сельсовета</w:t>
            </w:r>
          </w:p>
        </w:tc>
      </w:tr>
      <w:tr w:rsidR="00951C4D" w:rsidRPr="00B83D9C" w:rsidTr="00790C78">
        <w:trPr>
          <w:gridBefore w:val="1"/>
          <w:gridAfter w:val="1"/>
          <w:wBefore w:w="850" w:type="dxa"/>
          <w:wAfter w:w="106" w:type="dxa"/>
        </w:trPr>
        <w:tc>
          <w:tcPr>
            <w:tcW w:w="1560" w:type="dxa"/>
          </w:tcPr>
          <w:p w:rsidR="00951C4D" w:rsidRPr="00B83D9C" w:rsidRDefault="00951C4D" w:rsidP="00790C78">
            <w:pPr>
              <w:pStyle w:val="af7"/>
              <w:spacing w:after="0"/>
              <w:ind w:left="0"/>
              <w:jc w:val="center"/>
              <w:rPr>
                <w:bCs/>
                <w:sz w:val="28"/>
                <w:szCs w:val="28"/>
                <w:lang w:eastAsia="ru-RU" w:bidi="en-US"/>
              </w:rPr>
            </w:pPr>
            <w:r w:rsidRPr="00B83D9C">
              <w:rPr>
                <w:bCs/>
                <w:sz w:val="28"/>
                <w:szCs w:val="28"/>
                <w:lang w:eastAsia="ru-RU" w:bidi="en-US"/>
              </w:rPr>
              <w:t>8</w:t>
            </w:r>
          </w:p>
        </w:tc>
        <w:tc>
          <w:tcPr>
            <w:tcW w:w="7058" w:type="dxa"/>
            <w:gridSpan w:val="2"/>
          </w:tcPr>
          <w:p w:rsidR="00951C4D" w:rsidRPr="00B83D9C" w:rsidRDefault="00951C4D" w:rsidP="00790C78">
            <w:pPr>
              <w:pStyle w:val="af7"/>
              <w:spacing w:after="0"/>
              <w:ind w:left="0" w:right="-73"/>
              <w:rPr>
                <w:bCs/>
                <w:sz w:val="28"/>
                <w:szCs w:val="28"/>
                <w:lang w:eastAsia="ru-RU" w:bidi="en-US"/>
              </w:rPr>
            </w:pPr>
            <w:r w:rsidRPr="00B83D9C">
              <w:rPr>
                <w:bCs/>
                <w:sz w:val="28"/>
                <w:szCs w:val="28"/>
                <w:lang w:eastAsia="ru-RU" w:bidi="en-US"/>
              </w:rPr>
              <w:t>Администрация Свободинского сельсовета</w:t>
            </w:r>
          </w:p>
        </w:tc>
      </w:tr>
      <w:tr w:rsidR="00951C4D" w:rsidRPr="00B83D9C" w:rsidTr="00790C78">
        <w:trPr>
          <w:gridBefore w:val="1"/>
          <w:gridAfter w:val="1"/>
          <w:wBefore w:w="850" w:type="dxa"/>
          <w:wAfter w:w="106" w:type="dxa"/>
        </w:trPr>
        <w:tc>
          <w:tcPr>
            <w:tcW w:w="1560" w:type="dxa"/>
          </w:tcPr>
          <w:p w:rsidR="00951C4D" w:rsidRPr="00B83D9C" w:rsidRDefault="00951C4D" w:rsidP="00790C78">
            <w:pPr>
              <w:pStyle w:val="af7"/>
              <w:spacing w:after="0"/>
              <w:ind w:left="0"/>
              <w:jc w:val="center"/>
              <w:rPr>
                <w:bCs/>
                <w:sz w:val="28"/>
                <w:szCs w:val="28"/>
                <w:lang w:eastAsia="ru-RU" w:bidi="en-US"/>
              </w:rPr>
            </w:pPr>
            <w:r w:rsidRPr="00B83D9C">
              <w:rPr>
                <w:bCs/>
                <w:sz w:val="28"/>
                <w:szCs w:val="28"/>
                <w:lang w:eastAsia="ru-RU" w:bidi="en-US"/>
              </w:rPr>
              <w:t>9</w:t>
            </w:r>
          </w:p>
        </w:tc>
        <w:tc>
          <w:tcPr>
            <w:tcW w:w="7058" w:type="dxa"/>
            <w:gridSpan w:val="2"/>
          </w:tcPr>
          <w:p w:rsidR="00951C4D" w:rsidRPr="00B83D9C" w:rsidRDefault="00951C4D" w:rsidP="00790C78">
            <w:pPr>
              <w:pStyle w:val="af7"/>
              <w:spacing w:after="0"/>
              <w:ind w:left="0" w:right="-73"/>
              <w:rPr>
                <w:bCs/>
                <w:sz w:val="28"/>
                <w:szCs w:val="28"/>
                <w:lang w:eastAsia="ru-RU" w:bidi="en-US"/>
              </w:rPr>
            </w:pPr>
            <w:r w:rsidRPr="00B83D9C">
              <w:rPr>
                <w:bCs/>
                <w:sz w:val="28"/>
                <w:szCs w:val="28"/>
                <w:lang w:eastAsia="ru-RU" w:bidi="en-US"/>
              </w:rPr>
              <w:t>Администрация Солнечного сельсовета</w:t>
            </w:r>
          </w:p>
        </w:tc>
      </w:tr>
      <w:tr w:rsidR="00951C4D" w:rsidRPr="00B83D9C" w:rsidTr="00790C78">
        <w:trPr>
          <w:gridBefore w:val="1"/>
          <w:gridAfter w:val="1"/>
          <w:wBefore w:w="850" w:type="dxa"/>
          <w:wAfter w:w="106" w:type="dxa"/>
        </w:trPr>
        <w:tc>
          <w:tcPr>
            <w:tcW w:w="1560" w:type="dxa"/>
          </w:tcPr>
          <w:p w:rsidR="00951C4D" w:rsidRPr="00B83D9C" w:rsidRDefault="00951C4D" w:rsidP="00790C78">
            <w:pPr>
              <w:pStyle w:val="af7"/>
              <w:spacing w:after="0"/>
              <w:ind w:left="0"/>
              <w:jc w:val="center"/>
              <w:rPr>
                <w:bCs/>
                <w:sz w:val="28"/>
                <w:szCs w:val="28"/>
                <w:lang w:eastAsia="ru-RU" w:bidi="en-US"/>
              </w:rPr>
            </w:pPr>
            <w:r w:rsidRPr="00B83D9C">
              <w:rPr>
                <w:bCs/>
                <w:sz w:val="28"/>
                <w:szCs w:val="28"/>
                <w:lang w:eastAsia="ru-RU" w:bidi="en-US"/>
              </w:rPr>
              <w:t>10</w:t>
            </w:r>
          </w:p>
        </w:tc>
        <w:tc>
          <w:tcPr>
            <w:tcW w:w="7058" w:type="dxa"/>
            <w:gridSpan w:val="2"/>
          </w:tcPr>
          <w:p w:rsidR="00951C4D" w:rsidRPr="00B83D9C" w:rsidRDefault="00951C4D" w:rsidP="00790C78">
            <w:pPr>
              <w:pStyle w:val="af7"/>
              <w:spacing w:after="0"/>
              <w:ind w:left="0" w:right="-73"/>
              <w:rPr>
                <w:bCs/>
                <w:sz w:val="28"/>
                <w:szCs w:val="28"/>
                <w:lang w:eastAsia="ru-RU" w:bidi="en-US"/>
              </w:rPr>
            </w:pPr>
            <w:r w:rsidRPr="00B83D9C">
              <w:rPr>
                <w:bCs/>
                <w:sz w:val="28"/>
                <w:szCs w:val="28"/>
                <w:lang w:eastAsia="ru-RU" w:bidi="en-US"/>
              </w:rPr>
              <w:t>Администрация Тазовского сельсовета</w:t>
            </w:r>
          </w:p>
        </w:tc>
      </w:tr>
      <w:tr w:rsidR="00951C4D" w:rsidRPr="00B83D9C" w:rsidTr="00790C78">
        <w:trPr>
          <w:gridBefore w:val="1"/>
          <w:gridAfter w:val="1"/>
          <w:wBefore w:w="850" w:type="dxa"/>
          <w:wAfter w:w="106" w:type="dxa"/>
        </w:trPr>
        <w:tc>
          <w:tcPr>
            <w:tcW w:w="1560" w:type="dxa"/>
          </w:tcPr>
          <w:p w:rsidR="00951C4D" w:rsidRPr="00B83D9C" w:rsidRDefault="00951C4D" w:rsidP="00790C78">
            <w:pPr>
              <w:pStyle w:val="af7"/>
              <w:spacing w:after="0"/>
              <w:ind w:left="0"/>
              <w:jc w:val="center"/>
              <w:rPr>
                <w:bCs/>
                <w:sz w:val="28"/>
                <w:szCs w:val="28"/>
                <w:lang w:eastAsia="ru-RU" w:bidi="en-US"/>
              </w:rPr>
            </w:pPr>
            <w:r w:rsidRPr="00B83D9C">
              <w:rPr>
                <w:bCs/>
                <w:sz w:val="28"/>
                <w:szCs w:val="28"/>
                <w:lang w:eastAsia="ru-RU" w:bidi="en-US"/>
              </w:rPr>
              <w:t>11</w:t>
            </w:r>
          </w:p>
        </w:tc>
        <w:tc>
          <w:tcPr>
            <w:tcW w:w="7058" w:type="dxa"/>
            <w:gridSpan w:val="2"/>
          </w:tcPr>
          <w:p w:rsidR="00951C4D" w:rsidRPr="00B83D9C" w:rsidRDefault="00951C4D" w:rsidP="00790C78">
            <w:pPr>
              <w:pStyle w:val="af7"/>
              <w:spacing w:after="0"/>
              <w:ind w:left="0" w:right="-73"/>
              <w:rPr>
                <w:bCs/>
                <w:sz w:val="28"/>
                <w:szCs w:val="28"/>
                <w:lang w:eastAsia="ru-RU" w:bidi="en-US"/>
              </w:rPr>
            </w:pPr>
            <w:r w:rsidRPr="00B83D9C">
              <w:rPr>
                <w:bCs/>
                <w:sz w:val="28"/>
                <w:szCs w:val="28"/>
                <w:lang w:eastAsia="ru-RU" w:bidi="en-US"/>
              </w:rPr>
              <w:t>ООО «Коммунальный»</w:t>
            </w:r>
          </w:p>
        </w:tc>
      </w:tr>
      <w:tr w:rsidR="00951C4D" w:rsidRPr="00B83D9C" w:rsidTr="00790C78">
        <w:trPr>
          <w:gridBefore w:val="1"/>
          <w:gridAfter w:val="1"/>
          <w:wBefore w:w="850" w:type="dxa"/>
          <w:wAfter w:w="106" w:type="dxa"/>
          <w:trHeight w:val="349"/>
        </w:trPr>
        <w:tc>
          <w:tcPr>
            <w:tcW w:w="1560" w:type="dxa"/>
          </w:tcPr>
          <w:p w:rsidR="00951C4D" w:rsidRPr="00B83D9C" w:rsidRDefault="00951C4D" w:rsidP="00790C78">
            <w:pPr>
              <w:pStyle w:val="af7"/>
              <w:spacing w:after="0"/>
              <w:ind w:left="0"/>
              <w:jc w:val="center"/>
              <w:rPr>
                <w:bCs/>
                <w:sz w:val="28"/>
                <w:szCs w:val="28"/>
                <w:lang w:eastAsia="ru-RU" w:bidi="en-US"/>
              </w:rPr>
            </w:pPr>
            <w:r w:rsidRPr="00B83D9C">
              <w:rPr>
                <w:bCs/>
                <w:sz w:val="28"/>
                <w:szCs w:val="28"/>
                <w:lang w:eastAsia="ru-RU" w:bidi="en-US"/>
              </w:rPr>
              <w:t>12</w:t>
            </w:r>
          </w:p>
        </w:tc>
        <w:tc>
          <w:tcPr>
            <w:tcW w:w="7058" w:type="dxa"/>
            <w:gridSpan w:val="2"/>
          </w:tcPr>
          <w:p w:rsidR="00951C4D" w:rsidRPr="00B83D9C" w:rsidRDefault="00951C4D" w:rsidP="00790C78">
            <w:pPr>
              <w:pStyle w:val="af7"/>
              <w:spacing w:after="0"/>
              <w:ind w:left="0" w:right="-73"/>
              <w:rPr>
                <w:bCs/>
                <w:sz w:val="28"/>
                <w:szCs w:val="28"/>
                <w:lang w:eastAsia="ru-RU" w:bidi="en-US"/>
              </w:rPr>
            </w:pPr>
            <w:r w:rsidRPr="00B83D9C">
              <w:rPr>
                <w:bCs/>
                <w:sz w:val="28"/>
                <w:szCs w:val="28"/>
                <w:lang w:eastAsia="ru-RU" w:bidi="en-US"/>
              </w:rPr>
              <w:t>ООО «УК ЖКХ п. Солнечный»</w:t>
            </w:r>
          </w:p>
        </w:tc>
      </w:tr>
      <w:tr w:rsidR="00951C4D" w:rsidRPr="00B83D9C" w:rsidTr="00790C78">
        <w:trPr>
          <w:gridBefore w:val="1"/>
          <w:gridAfter w:val="1"/>
          <w:wBefore w:w="850" w:type="dxa"/>
          <w:wAfter w:w="106" w:type="dxa"/>
        </w:trPr>
        <w:tc>
          <w:tcPr>
            <w:tcW w:w="1560" w:type="dxa"/>
          </w:tcPr>
          <w:p w:rsidR="00951C4D" w:rsidRPr="00B83D9C" w:rsidRDefault="00951C4D" w:rsidP="00790C78">
            <w:pPr>
              <w:pStyle w:val="af7"/>
              <w:spacing w:after="0"/>
              <w:ind w:left="0"/>
              <w:jc w:val="center"/>
              <w:rPr>
                <w:bCs/>
                <w:sz w:val="28"/>
                <w:szCs w:val="28"/>
                <w:lang w:eastAsia="ru-RU" w:bidi="en-US"/>
              </w:rPr>
            </w:pPr>
            <w:r w:rsidRPr="00B83D9C">
              <w:rPr>
                <w:bCs/>
                <w:sz w:val="28"/>
                <w:szCs w:val="28"/>
                <w:lang w:eastAsia="ru-RU" w:bidi="en-US"/>
              </w:rPr>
              <w:t>13</w:t>
            </w:r>
          </w:p>
        </w:tc>
        <w:tc>
          <w:tcPr>
            <w:tcW w:w="7058" w:type="dxa"/>
            <w:gridSpan w:val="2"/>
          </w:tcPr>
          <w:p w:rsidR="00951C4D" w:rsidRPr="00B83D9C" w:rsidRDefault="00951C4D" w:rsidP="00790C78">
            <w:pPr>
              <w:pStyle w:val="af7"/>
              <w:spacing w:after="0"/>
              <w:ind w:left="0" w:right="-73"/>
              <w:rPr>
                <w:bCs/>
                <w:sz w:val="28"/>
                <w:szCs w:val="28"/>
                <w:lang w:eastAsia="ru-RU" w:bidi="en-US"/>
              </w:rPr>
            </w:pPr>
            <w:r w:rsidRPr="00B83D9C">
              <w:rPr>
                <w:bCs/>
                <w:sz w:val="28"/>
                <w:szCs w:val="28"/>
                <w:lang w:eastAsia="ru-RU" w:bidi="en-US"/>
              </w:rPr>
              <w:t>ООО «Ниагара+»</w:t>
            </w:r>
          </w:p>
        </w:tc>
      </w:tr>
      <w:tr w:rsidR="00951C4D" w:rsidRPr="00B83D9C" w:rsidTr="00790C78">
        <w:trPr>
          <w:gridBefore w:val="1"/>
          <w:gridAfter w:val="1"/>
          <w:wBefore w:w="850" w:type="dxa"/>
          <w:wAfter w:w="106" w:type="dxa"/>
        </w:trPr>
        <w:tc>
          <w:tcPr>
            <w:tcW w:w="1560" w:type="dxa"/>
          </w:tcPr>
          <w:p w:rsidR="00951C4D" w:rsidRPr="00B83D9C" w:rsidRDefault="00951C4D" w:rsidP="00790C78">
            <w:pPr>
              <w:pStyle w:val="af7"/>
              <w:spacing w:after="0"/>
              <w:ind w:left="0"/>
              <w:jc w:val="center"/>
              <w:rPr>
                <w:bCs/>
                <w:sz w:val="28"/>
                <w:szCs w:val="28"/>
                <w:lang w:eastAsia="ru-RU" w:bidi="en-US"/>
              </w:rPr>
            </w:pPr>
            <w:r w:rsidRPr="00B83D9C">
              <w:rPr>
                <w:bCs/>
                <w:sz w:val="28"/>
                <w:szCs w:val="28"/>
                <w:lang w:eastAsia="ru-RU" w:bidi="en-US"/>
              </w:rPr>
              <w:t>14</w:t>
            </w:r>
          </w:p>
        </w:tc>
        <w:tc>
          <w:tcPr>
            <w:tcW w:w="7058" w:type="dxa"/>
            <w:gridSpan w:val="2"/>
          </w:tcPr>
          <w:p w:rsidR="00951C4D" w:rsidRPr="00B83D9C" w:rsidRDefault="00951C4D" w:rsidP="00790C78">
            <w:pPr>
              <w:pStyle w:val="af7"/>
              <w:spacing w:after="0"/>
              <w:ind w:left="0" w:right="-73"/>
              <w:rPr>
                <w:bCs/>
                <w:sz w:val="28"/>
                <w:szCs w:val="28"/>
                <w:lang w:eastAsia="ru-RU" w:bidi="en-US"/>
              </w:rPr>
            </w:pPr>
            <w:r w:rsidRPr="00B83D9C">
              <w:rPr>
                <w:bCs/>
                <w:sz w:val="28"/>
                <w:szCs w:val="28"/>
                <w:lang w:eastAsia="ru-RU" w:bidi="en-US"/>
              </w:rPr>
              <w:t>ООО «</w:t>
            </w:r>
            <w:r>
              <w:rPr>
                <w:bCs/>
                <w:sz w:val="28"/>
                <w:szCs w:val="28"/>
                <w:lang w:eastAsia="ru-RU" w:bidi="en-US"/>
              </w:rPr>
              <w:t>КУРСКСАХАРПРОМ</w:t>
            </w:r>
            <w:r w:rsidRPr="00B83D9C">
              <w:rPr>
                <w:bCs/>
                <w:sz w:val="28"/>
                <w:szCs w:val="28"/>
                <w:lang w:eastAsia="ru-RU" w:bidi="en-US"/>
              </w:rPr>
              <w:t>»</w:t>
            </w:r>
          </w:p>
        </w:tc>
      </w:tr>
      <w:tr w:rsidR="00951C4D" w:rsidRPr="00B83D9C" w:rsidTr="00790C78">
        <w:trPr>
          <w:gridBefore w:val="1"/>
          <w:gridAfter w:val="1"/>
          <w:wBefore w:w="850" w:type="dxa"/>
          <w:wAfter w:w="106" w:type="dxa"/>
        </w:trPr>
        <w:tc>
          <w:tcPr>
            <w:tcW w:w="1560" w:type="dxa"/>
          </w:tcPr>
          <w:p w:rsidR="00951C4D" w:rsidRPr="00B83D9C" w:rsidRDefault="00951C4D" w:rsidP="00790C78">
            <w:pPr>
              <w:pStyle w:val="af7"/>
              <w:spacing w:after="0"/>
              <w:ind w:left="0"/>
              <w:jc w:val="center"/>
              <w:rPr>
                <w:bCs/>
                <w:sz w:val="28"/>
                <w:szCs w:val="28"/>
                <w:lang w:eastAsia="ru-RU" w:bidi="en-US"/>
              </w:rPr>
            </w:pPr>
            <w:r w:rsidRPr="00B83D9C">
              <w:rPr>
                <w:bCs/>
                <w:sz w:val="28"/>
                <w:szCs w:val="28"/>
                <w:lang w:eastAsia="ru-RU" w:bidi="en-US"/>
              </w:rPr>
              <w:t>15</w:t>
            </w:r>
          </w:p>
        </w:tc>
        <w:tc>
          <w:tcPr>
            <w:tcW w:w="7058" w:type="dxa"/>
            <w:gridSpan w:val="2"/>
          </w:tcPr>
          <w:p w:rsidR="00951C4D" w:rsidRPr="00B83D9C" w:rsidRDefault="00951C4D" w:rsidP="00790C78">
            <w:pPr>
              <w:pStyle w:val="af7"/>
              <w:spacing w:after="0"/>
              <w:ind w:left="0" w:right="-73"/>
              <w:rPr>
                <w:bCs/>
                <w:sz w:val="28"/>
                <w:szCs w:val="28"/>
                <w:lang w:eastAsia="ru-RU" w:bidi="en-US"/>
              </w:rPr>
            </w:pPr>
            <w:r w:rsidRPr="00B83D9C">
              <w:rPr>
                <w:bCs/>
                <w:sz w:val="28"/>
                <w:szCs w:val="28"/>
                <w:lang w:eastAsia="ru-RU" w:bidi="en-US"/>
              </w:rPr>
              <w:t>ООО «</w:t>
            </w:r>
            <w:r>
              <w:rPr>
                <w:bCs/>
                <w:sz w:val="28"/>
                <w:szCs w:val="28"/>
                <w:lang w:eastAsia="ru-RU" w:bidi="en-US"/>
              </w:rPr>
              <w:t>Курск Агро</w:t>
            </w:r>
            <w:r w:rsidRPr="00B83D9C">
              <w:rPr>
                <w:bCs/>
                <w:sz w:val="28"/>
                <w:szCs w:val="28"/>
                <w:lang w:eastAsia="ru-RU" w:bidi="en-US"/>
              </w:rPr>
              <w:t>»</w:t>
            </w:r>
            <w:r>
              <w:rPr>
                <w:bCs/>
                <w:sz w:val="28"/>
                <w:szCs w:val="28"/>
                <w:lang w:eastAsia="ru-RU" w:bidi="en-US"/>
              </w:rPr>
              <w:t xml:space="preserve"> филиал Золотухинский</w:t>
            </w:r>
          </w:p>
        </w:tc>
      </w:tr>
      <w:tr w:rsidR="00951C4D" w:rsidRPr="00B83D9C" w:rsidTr="00790C78">
        <w:trPr>
          <w:gridBefore w:val="1"/>
          <w:gridAfter w:val="1"/>
          <w:wBefore w:w="850" w:type="dxa"/>
          <w:wAfter w:w="106" w:type="dxa"/>
        </w:trPr>
        <w:tc>
          <w:tcPr>
            <w:tcW w:w="1560" w:type="dxa"/>
          </w:tcPr>
          <w:p w:rsidR="00951C4D" w:rsidRPr="00B83D9C" w:rsidRDefault="00951C4D" w:rsidP="00790C78">
            <w:pPr>
              <w:pStyle w:val="af7"/>
              <w:spacing w:after="0"/>
              <w:ind w:left="0"/>
              <w:jc w:val="center"/>
              <w:rPr>
                <w:bCs/>
                <w:sz w:val="28"/>
                <w:szCs w:val="28"/>
                <w:lang w:eastAsia="ru-RU" w:bidi="en-US"/>
              </w:rPr>
            </w:pPr>
            <w:r w:rsidRPr="00B83D9C">
              <w:rPr>
                <w:bCs/>
                <w:sz w:val="28"/>
                <w:szCs w:val="28"/>
                <w:lang w:eastAsia="ru-RU" w:bidi="en-US"/>
              </w:rPr>
              <w:t>16</w:t>
            </w:r>
          </w:p>
        </w:tc>
        <w:tc>
          <w:tcPr>
            <w:tcW w:w="7058" w:type="dxa"/>
            <w:gridSpan w:val="2"/>
          </w:tcPr>
          <w:p w:rsidR="00951C4D" w:rsidRPr="00B83D9C" w:rsidRDefault="00951C4D" w:rsidP="00790C78">
            <w:pPr>
              <w:pStyle w:val="af7"/>
              <w:spacing w:after="0"/>
              <w:ind w:left="0" w:right="-73"/>
              <w:rPr>
                <w:bCs/>
                <w:sz w:val="28"/>
                <w:szCs w:val="28"/>
                <w:lang w:eastAsia="ru-RU" w:bidi="en-US"/>
              </w:rPr>
            </w:pPr>
            <w:r>
              <w:rPr>
                <w:bCs/>
                <w:sz w:val="28"/>
                <w:szCs w:val="28"/>
                <w:lang w:eastAsia="ru-RU" w:bidi="en-US"/>
              </w:rPr>
              <w:t>ООО</w:t>
            </w:r>
            <w:r w:rsidRPr="00B83D9C">
              <w:rPr>
                <w:bCs/>
                <w:sz w:val="28"/>
                <w:szCs w:val="28"/>
                <w:lang w:eastAsia="ru-RU" w:bidi="en-US"/>
              </w:rPr>
              <w:t xml:space="preserve"> «</w:t>
            </w:r>
            <w:r>
              <w:rPr>
                <w:bCs/>
                <w:sz w:val="28"/>
                <w:szCs w:val="28"/>
                <w:lang w:eastAsia="ru-RU" w:bidi="en-US"/>
              </w:rPr>
              <w:t>Курские элеваторы</w:t>
            </w:r>
            <w:r w:rsidRPr="00B83D9C">
              <w:rPr>
                <w:bCs/>
                <w:sz w:val="28"/>
                <w:szCs w:val="28"/>
                <w:lang w:eastAsia="ru-RU" w:bidi="en-US"/>
              </w:rPr>
              <w:t>»</w:t>
            </w:r>
          </w:p>
        </w:tc>
      </w:tr>
      <w:tr w:rsidR="00951C4D" w:rsidRPr="00B83D9C" w:rsidTr="00790C78">
        <w:trPr>
          <w:gridBefore w:val="1"/>
          <w:gridAfter w:val="1"/>
          <w:wBefore w:w="850" w:type="dxa"/>
          <w:wAfter w:w="106" w:type="dxa"/>
        </w:trPr>
        <w:tc>
          <w:tcPr>
            <w:tcW w:w="1560" w:type="dxa"/>
          </w:tcPr>
          <w:p w:rsidR="00951C4D" w:rsidRPr="00B83D9C" w:rsidRDefault="00951C4D" w:rsidP="00790C78">
            <w:pPr>
              <w:pStyle w:val="af7"/>
              <w:spacing w:after="0"/>
              <w:ind w:left="0"/>
              <w:jc w:val="center"/>
              <w:rPr>
                <w:bCs/>
                <w:sz w:val="28"/>
                <w:szCs w:val="28"/>
                <w:lang w:eastAsia="ru-RU" w:bidi="en-US"/>
              </w:rPr>
            </w:pPr>
            <w:r w:rsidRPr="00B83D9C">
              <w:rPr>
                <w:bCs/>
                <w:sz w:val="28"/>
                <w:szCs w:val="28"/>
                <w:lang w:eastAsia="ru-RU" w:bidi="en-US"/>
              </w:rPr>
              <w:t>17</w:t>
            </w:r>
          </w:p>
        </w:tc>
        <w:tc>
          <w:tcPr>
            <w:tcW w:w="7058" w:type="dxa"/>
            <w:gridSpan w:val="2"/>
          </w:tcPr>
          <w:p w:rsidR="00951C4D" w:rsidRPr="00B83D9C" w:rsidRDefault="00951C4D" w:rsidP="00790C78">
            <w:pPr>
              <w:pStyle w:val="af7"/>
              <w:spacing w:after="0"/>
              <w:ind w:left="0" w:right="-73"/>
              <w:rPr>
                <w:bCs/>
                <w:sz w:val="28"/>
                <w:szCs w:val="28"/>
                <w:lang w:eastAsia="ru-RU" w:bidi="en-US"/>
              </w:rPr>
            </w:pPr>
            <w:r w:rsidRPr="00B83D9C">
              <w:rPr>
                <w:bCs/>
                <w:sz w:val="28"/>
                <w:szCs w:val="28"/>
                <w:lang w:eastAsia="ru-RU" w:bidi="en-US"/>
              </w:rPr>
              <w:t>ООО ТК «Черноземье»</w:t>
            </w:r>
          </w:p>
        </w:tc>
      </w:tr>
      <w:tr w:rsidR="00951C4D" w:rsidRPr="00B83D9C" w:rsidTr="00790C78">
        <w:trPr>
          <w:gridBefore w:val="1"/>
          <w:gridAfter w:val="1"/>
          <w:wBefore w:w="850" w:type="dxa"/>
          <w:wAfter w:w="106" w:type="dxa"/>
        </w:trPr>
        <w:tc>
          <w:tcPr>
            <w:tcW w:w="1560" w:type="dxa"/>
          </w:tcPr>
          <w:p w:rsidR="00951C4D" w:rsidRPr="00B83D9C" w:rsidRDefault="00951C4D" w:rsidP="00790C78">
            <w:pPr>
              <w:pStyle w:val="af7"/>
              <w:spacing w:after="0"/>
              <w:ind w:left="0"/>
              <w:jc w:val="center"/>
              <w:rPr>
                <w:bCs/>
                <w:sz w:val="28"/>
                <w:szCs w:val="28"/>
                <w:lang w:eastAsia="ru-RU" w:bidi="en-US"/>
              </w:rPr>
            </w:pPr>
            <w:r w:rsidRPr="00B83D9C">
              <w:rPr>
                <w:bCs/>
                <w:sz w:val="28"/>
                <w:szCs w:val="28"/>
                <w:lang w:eastAsia="ru-RU" w:bidi="en-US"/>
              </w:rPr>
              <w:t>18</w:t>
            </w:r>
          </w:p>
        </w:tc>
        <w:tc>
          <w:tcPr>
            <w:tcW w:w="7058" w:type="dxa"/>
            <w:gridSpan w:val="2"/>
          </w:tcPr>
          <w:p w:rsidR="00951C4D" w:rsidRPr="00B83D9C" w:rsidRDefault="00951C4D" w:rsidP="00790C78">
            <w:pPr>
              <w:pStyle w:val="af7"/>
              <w:spacing w:after="0"/>
              <w:ind w:left="0" w:right="-73"/>
              <w:rPr>
                <w:bCs/>
                <w:sz w:val="28"/>
                <w:szCs w:val="28"/>
                <w:lang w:eastAsia="ru-RU" w:bidi="en-US"/>
              </w:rPr>
            </w:pPr>
            <w:r w:rsidRPr="00B83D9C">
              <w:rPr>
                <w:bCs/>
                <w:sz w:val="28"/>
                <w:szCs w:val="28"/>
                <w:lang w:eastAsia="ru-RU" w:bidi="en-US"/>
              </w:rPr>
              <w:t>САУ КО «Лесопожарный центр»</w:t>
            </w:r>
          </w:p>
        </w:tc>
      </w:tr>
      <w:tr w:rsidR="00951C4D" w:rsidRPr="00B83D9C" w:rsidTr="00790C78">
        <w:trPr>
          <w:gridBefore w:val="1"/>
          <w:gridAfter w:val="1"/>
          <w:wBefore w:w="850" w:type="dxa"/>
          <w:wAfter w:w="106" w:type="dxa"/>
        </w:trPr>
        <w:tc>
          <w:tcPr>
            <w:tcW w:w="1560" w:type="dxa"/>
          </w:tcPr>
          <w:p w:rsidR="00951C4D" w:rsidRPr="00B83D9C" w:rsidRDefault="00951C4D" w:rsidP="00790C78">
            <w:pPr>
              <w:pStyle w:val="af7"/>
              <w:spacing w:after="0"/>
              <w:ind w:left="0"/>
              <w:jc w:val="center"/>
              <w:rPr>
                <w:bCs/>
                <w:sz w:val="28"/>
                <w:szCs w:val="28"/>
                <w:lang w:eastAsia="ru-RU" w:bidi="en-US"/>
              </w:rPr>
            </w:pPr>
            <w:r w:rsidRPr="00B83D9C">
              <w:rPr>
                <w:bCs/>
                <w:sz w:val="28"/>
                <w:szCs w:val="28"/>
                <w:lang w:eastAsia="ru-RU" w:bidi="en-US"/>
              </w:rPr>
              <w:lastRenderedPageBreak/>
              <w:t>19</w:t>
            </w:r>
          </w:p>
        </w:tc>
        <w:tc>
          <w:tcPr>
            <w:tcW w:w="7058" w:type="dxa"/>
            <w:gridSpan w:val="2"/>
          </w:tcPr>
          <w:p w:rsidR="00951C4D" w:rsidRPr="00B83D9C" w:rsidRDefault="00951C4D" w:rsidP="00790C78">
            <w:pPr>
              <w:pStyle w:val="af7"/>
              <w:spacing w:after="0"/>
              <w:ind w:left="0" w:right="-73"/>
              <w:rPr>
                <w:bCs/>
                <w:sz w:val="28"/>
                <w:szCs w:val="28"/>
                <w:lang w:eastAsia="ru-RU" w:bidi="en-US"/>
              </w:rPr>
            </w:pPr>
            <w:r w:rsidRPr="00B83D9C">
              <w:rPr>
                <w:bCs/>
                <w:sz w:val="28"/>
                <w:szCs w:val="28"/>
                <w:lang w:eastAsia="ru-RU" w:bidi="en-US"/>
              </w:rPr>
              <w:t>ПО «Луч»</w:t>
            </w:r>
          </w:p>
        </w:tc>
      </w:tr>
      <w:tr w:rsidR="00951C4D" w:rsidRPr="00B83D9C" w:rsidTr="00790C78">
        <w:trPr>
          <w:gridBefore w:val="1"/>
          <w:gridAfter w:val="1"/>
          <w:wBefore w:w="850" w:type="dxa"/>
          <w:wAfter w:w="106" w:type="dxa"/>
        </w:trPr>
        <w:tc>
          <w:tcPr>
            <w:tcW w:w="1560" w:type="dxa"/>
          </w:tcPr>
          <w:p w:rsidR="00951C4D" w:rsidRPr="00B83D9C" w:rsidRDefault="00951C4D" w:rsidP="00790C78">
            <w:pPr>
              <w:pStyle w:val="af7"/>
              <w:spacing w:after="0"/>
              <w:ind w:left="0"/>
              <w:jc w:val="center"/>
              <w:rPr>
                <w:bCs/>
                <w:sz w:val="28"/>
                <w:szCs w:val="28"/>
                <w:lang w:eastAsia="ru-RU" w:bidi="en-US"/>
              </w:rPr>
            </w:pPr>
            <w:r w:rsidRPr="00B83D9C">
              <w:rPr>
                <w:bCs/>
                <w:sz w:val="28"/>
                <w:szCs w:val="28"/>
                <w:lang w:eastAsia="ru-RU" w:bidi="en-US"/>
              </w:rPr>
              <w:t>20</w:t>
            </w:r>
          </w:p>
        </w:tc>
        <w:tc>
          <w:tcPr>
            <w:tcW w:w="7058" w:type="dxa"/>
            <w:gridSpan w:val="2"/>
          </w:tcPr>
          <w:p w:rsidR="00951C4D" w:rsidRPr="00B83D9C" w:rsidRDefault="00951C4D" w:rsidP="00790C78">
            <w:pPr>
              <w:pStyle w:val="af7"/>
              <w:spacing w:after="0"/>
              <w:ind w:left="0" w:right="-73"/>
              <w:rPr>
                <w:bCs/>
                <w:sz w:val="28"/>
                <w:szCs w:val="28"/>
                <w:lang w:eastAsia="ru-RU" w:bidi="en-US"/>
              </w:rPr>
            </w:pPr>
            <w:r>
              <w:rPr>
                <w:bCs/>
                <w:sz w:val="28"/>
                <w:szCs w:val="28"/>
                <w:lang w:eastAsia="ru-RU" w:bidi="en-US"/>
              </w:rPr>
              <w:t>ГУПКО</w:t>
            </w:r>
            <w:r w:rsidRPr="00B83D9C">
              <w:rPr>
                <w:bCs/>
                <w:sz w:val="28"/>
                <w:szCs w:val="28"/>
                <w:lang w:eastAsia="ru-RU" w:bidi="en-US"/>
              </w:rPr>
              <w:t xml:space="preserve"> «Золотухинское АТП»</w:t>
            </w:r>
          </w:p>
        </w:tc>
      </w:tr>
      <w:tr w:rsidR="00951C4D" w:rsidRPr="00B83D9C" w:rsidTr="00790C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12" w:type="dxa"/>
            <w:gridSpan w:val="3"/>
          </w:tcPr>
          <w:p w:rsidR="00951C4D" w:rsidRPr="00B83D9C" w:rsidRDefault="00951C4D" w:rsidP="00790C78">
            <w:pPr>
              <w:jc w:val="center"/>
              <w:rPr>
                <w:b/>
                <w:sz w:val="28"/>
                <w:szCs w:val="28"/>
              </w:rPr>
            </w:pPr>
          </w:p>
          <w:p w:rsidR="00951C4D" w:rsidRPr="00B83D9C" w:rsidRDefault="00951C4D" w:rsidP="00790C78">
            <w:pPr>
              <w:jc w:val="center"/>
              <w:rPr>
                <w:b/>
                <w:sz w:val="28"/>
                <w:szCs w:val="28"/>
              </w:rPr>
            </w:pPr>
          </w:p>
          <w:p w:rsidR="00951C4D" w:rsidRPr="00B83D9C" w:rsidRDefault="00951C4D" w:rsidP="00790C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62" w:type="dxa"/>
            <w:gridSpan w:val="2"/>
          </w:tcPr>
          <w:p w:rsidR="00951C4D" w:rsidRDefault="00951C4D" w:rsidP="00790C78">
            <w:pPr>
              <w:jc w:val="center"/>
              <w:rPr>
                <w:sz w:val="28"/>
                <w:szCs w:val="28"/>
              </w:rPr>
            </w:pPr>
          </w:p>
          <w:p w:rsidR="00951C4D" w:rsidRDefault="00951C4D" w:rsidP="00790C78">
            <w:pPr>
              <w:jc w:val="center"/>
              <w:rPr>
                <w:sz w:val="28"/>
                <w:szCs w:val="28"/>
              </w:rPr>
            </w:pPr>
          </w:p>
          <w:p w:rsidR="00951C4D" w:rsidRDefault="00951C4D" w:rsidP="00790C78">
            <w:pPr>
              <w:jc w:val="center"/>
              <w:rPr>
                <w:sz w:val="28"/>
                <w:szCs w:val="28"/>
              </w:rPr>
            </w:pPr>
          </w:p>
          <w:p w:rsidR="00951C4D" w:rsidRDefault="00951C4D" w:rsidP="00790C78">
            <w:pPr>
              <w:jc w:val="center"/>
              <w:rPr>
                <w:sz w:val="28"/>
                <w:szCs w:val="28"/>
              </w:rPr>
            </w:pPr>
          </w:p>
          <w:p w:rsidR="00951C4D" w:rsidRDefault="00951C4D" w:rsidP="00790C78">
            <w:pPr>
              <w:jc w:val="center"/>
              <w:rPr>
                <w:sz w:val="28"/>
                <w:szCs w:val="28"/>
              </w:rPr>
            </w:pPr>
          </w:p>
          <w:p w:rsidR="00951C4D" w:rsidRDefault="00951C4D" w:rsidP="00790C78">
            <w:pPr>
              <w:jc w:val="center"/>
              <w:rPr>
                <w:sz w:val="28"/>
                <w:szCs w:val="28"/>
              </w:rPr>
            </w:pPr>
          </w:p>
          <w:p w:rsidR="00951C4D" w:rsidRDefault="00951C4D" w:rsidP="00790C78">
            <w:pPr>
              <w:jc w:val="center"/>
              <w:rPr>
                <w:sz w:val="28"/>
                <w:szCs w:val="28"/>
              </w:rPr>
            </w:pPr>
          </w:p>
          <w:p w:rsidR="00951C4D" w:rsidRDefault="00951C4D" w:rsidP="00790C78">
            <w:pPr>
              <w:jc w:val="center"/>
              <w:rPr>
                <w:sz w:val="28"/>
                <w:szCs w:val="28"/>
              </w:rPr>
            </w:pPr>
          </w:p>
          <w:p w:rsidR="00951C4D" w:rsidRDefault="00951C4D" w:rsidP="00790C78">
            <w:pPr>
              <w:jc w:val="center"/>
              <w:rPr>
                <w:sz w:val="28"/>
                <w:szCs w:val="28"/>
              </w:rPr>
            </w:pPr>
          </w:p>
          <w:p w:rsidR="00951C4D" w:rsidRDefault="00951C4D" w:rsidP="00790C78">
            <w:pPr>
              <w:jc w:val="center"/>
              <w:rPr>
                <w:sz w:val="28"/>
                <w:szCs w:val="28"/>
              </w:rPr>
            </w:pPr>
          </w:p>
          <w:p w:rsidR="00951C4D" w:rsidRDefault="00951C4D" w:rsidP="00790C78">
            <w:pPr>
              <w:jc w:val="center"/>
              <w:rPr>
                <w:sz w:val="28"/>
                <w:szCs w:val="28"/>
              </w:rPr>
            </w:pPr>
          </w:p>
          <w:p w:rsidR="00951C4D" w:rsidRDefault="00951C4D" w:rsidP="00790C78">
            <w:pPr>
              <w:jc w:val="center"/>
              <w:rPr>
                <w:sz w:val="28"/>
                <w:szCs w:val="28"/>
              </w:rPr>
            </w:pPr>
          </w:p>
          <w:p w:rsidR="00951C4D" w:rsidRDefault="00951C4D" w:rsidP="00790C78">
            <w:pPr>
              <w:jc w:val="center"/>
              <w:rPr>
                <w:sz w:val="28"/>
                <w:szCs w:val="28"/>
              </w:rPr>
            </w:pPr>
          </w:p>
          <w:p w:rsidR="00951C4D" w:rsidRDefault="00951C4D" w:rsidP="00790C78">
            <w:pPr>
              <w:jc w:val="center"/>
              <w:rPr>
                <w:sz w:val="28"/>
                <w:szCs w:val="28"/>
              </w:rPr>
            </w:pPr>
          </w:p>
          <w:p w:rsidR="00951C4D" w:rsidRDefault="00951C4D" w:rsidP="00790C78">
            <w:pPr>
              <w:jc w:val="center"/>
              <w:rPr>
                <w:sz w:val="28"/>
                <w:szCs w:val="28"/>
              </w:rPr>
            </w:pPr>
          </w:p>
          <w:p w:rsidR="00951C4D" w:rsidRDefault="00951C4D" w:rsidP="00790C78">
            <w:pPr>
              <w:jc w:val="center"/>
              <w:rPr>
                <w:sz w:val="28"/>
                <w:szCs w:val="28"/>
              </w:rPr>
            </w:pPr>
          </w:p>
          <w:p w:rsidR="00951C4D" w:rsidRDefault="00951C4D" w:rsidP="00790C78">
            <w:pPr>
              <w:jc w:val="center"/>
              <w:rPr>
                <w:sz w:val="28"/>
                <w:szCs w:val="28"/>
              </w:rPr>
            </w:pPr>
          </w:p>
          <w:p w:rsidR="00951C4D" w:rsidRDefault="00951C4D" w:rsidP="00790C78">
            <w:pPr>
              <w:jc w:val="center"/>
              <w:rPr>
                <w:sz w:val="28"/>
                <w:szCs w:val="28"/>
              </w:rPr>
            </w:pPr>
          </w:p>
          <w:p w:rsidR="00951C4D" w:rsidRDefault="00951C4D" w:rsidP="00790C78">
            <w:pPr>
              <w:jc w:val="center"/>
              <w:rPr>
                <w:sz w:val="28"/>
                <w:szCs w:val="28"/>
              </w:rPr>
            </w:pPr>
          </w:p>
          <w:p w:rsidR="00951C4D" w:rsidRDefault="00951C4D" w:rsidP="00790C78">
            <w:pPr>
              <w:jc w:val="center"/>
              <w:rPr>
                <w:sz w:val="28"/>
                <w:szCs w:val="28"/>
              </w:rPr>
            </w:pPr>
          </w:p>
          <w:p w:rsidR="00951C4D" w:rsidRDefault="00951C4D" w:rsidP="00790C78">
            <w:pPr>
              <w:jc w:val="center"/>
              <w:rPr>
                <w:sz w:val="28"/>
                <w:szCs w:val="28"/>
              </w:rPr>
            </w:pPr>
          </w:p>
          <w:p w:rsidR="00951C4D" w:rsidRDefault="00951C4D" w:rsidP="00790C78">
            <w:pPr>
              <w:jc w:val="center"/>
              <w:rPr>
                <w:sz w:val="28"/>
                <w:szCs w:val="28"/>
              </w:rPr>
            </w:pPr>
          </w:p>
          <w:p w:rsidR="00951C4D" w:rsidRDefault="00951C4D" w:rsidP="00790C78">
            <w:pPr>
              <w:jc w:val="center"/>
              <w:rPr>
                <w:sz w:val="28"/>
                <w:szCs w:val="28"/>
              </w:rPr>
            </w:pPr>
          </w:p>
          <w:p w:rsidR="00951C4D" w:rsidRDefault="00951C4D" w:rsidP="00790C78">
            <w:pPr>
              <w:jc w:val="center"/>
              <w:rPr>
                <w:sz w:val="28"/>
                <w:szCs w:val="28"/>
              </w:rPr>
            </w:pPr>
          </w:p>
          <w:p w:rsidR="00951C4D" w:rsidRPr="00B83D9C" w:rsidRDefault="00951C4D" w:rsidP="00790C78">
            <w:pPr>
              <w:jc w:val="center"/>
              <w:rPr>
                <w:sz w:val="28"/>
                <w:szCs w:val="28"/>
              </w:rPr>
            </w:pPr>
            <w:r w:rsidRPr="00B83D9C">
              <w:rPr>
                <w:sz w:val="28"/>
                <w:szCs w:val="28"/>
              </w:rPr>
              <w:lastRenderedPageBreak/>
              <w:t>Приложение 2</w:t>
            </w:r>
          </w:p>
          <w:p w:rsidR="00951C4D" w:rsidRPr="00B83D9C" w:rsidRDefault="00951C4D" w:rsidP="00790C78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B83D9C">
              <w:rPr>
                <w:sz w:val="28"/>
                <w:szCs w:val="28"/>
              </w:rPr>
              <w:t>к подпрограмме «</w:t>
            </w:r>
            <w:r>
              <w:rPr>
                <w:sz w:val="28"/>
                <w:szCs w:val="28"/>
              </w:rPr>
              <w:t>Обеспечение реализации муниципальной программы Золотухинского района Курской области «</w:t>
            </w:r>
            <w:r w:rsidRPr="00B83D9C">
              <w:rPr>
                <w:sz w:val="28"/>
                <w:szCs w:val="28"/>
              </w:rPr>
              <w:t>Содействие занятости населения</w:t>
            </w:r>
            <w:r>
              <w:rPr>
                <w:sz w:val="28"/>
                <w:szCs w:val="28"/>
              </w:rPr>
              <w:t xml:space="preserve"> в Золотухинском районе</w:t>
            </w:r>
            <w:r w:rsidRPr="00B83D9C">
              <w:rPr>
                <w:sz w:val="28"/>
                <w:szCs w:val="28"/>
              </w:rPr>
              <w:t>»</w:t>
            </w:r>
          </w:p>
        </w:tc>
      </w:tr>
    </w:tbl>
    <w:p w:rsidR="00951C4D" w:rsidRPr="00B83D9C" w:rsidRDefault="00951C4D" w:rsidP="00951C4D">
      <w:pPr>
        <w:widowControl w:val="0"/>
        <w:autoSpaceDE w:val="0"/>
        <w:autoSpaceDN w:val="0"/>
        <w:adjustRightInd w:val="0"/>
        <w:ind w:left="-142" w:right="-284" w:firstLine="709"/>
        <w:jc w:val="center"/>
        <w:rPr>
          <w:b/>
          <w:sz w:val="28"/>
          <w:szCs w:val="28"/>
        </w:rPr>
      </w:pPr>
    </w:p>
    <w:p w:rsidR="00951C4D" w:rsidRPr="00B83D9C" w:rsidRDefault="00951C4D" w:rsidP="00951C4D">
      <w:pPr>
        <w:widowControl w:val="0"/>
        <w:autoSpaceDE w:val="0"/>
        <w:autoSpaceDN w:val="0"/>
        <w:adjustRightInd w:val="0"/>
        <w:ind w:left="-142" w:right="-284" w:firstLine="709"/>
        <w:jc w:val="center"/>
        <w:rPr>
          <w:b/>
          <w:sz w:val="28"/>
          <w:szCs w:val="28"/>
        </w:rPr>
      </w:pPr>
      <w:r w:rsidRPr="00B83D9C">
        <w:rPr>
          <w:b/>
          <w:sz w:val="28"/>
          <w:szCs w:val="28"/>
        </w:rPr>
        <w:t>Методика оценки эффективности реализации подпрограммы «</w:t>
      </w:r>
      <w:r>
        <w:rPr>
          <w:b/>
          <w:sz w:val="28"/>
          <w:szCs w:val="28"/>
        </w:rPr>
        <w:t>Обеспечение реализации муниципальной программы «</w:t>
      </w:r>
      <w:r w:rsidRPr="00B83D9C">
        <w:rPr>
          <w:b/>
          <w:sz w:val="28"/>
          <w:szCs w:val="28"/>
        </w:rPr>
        <w:t>Содействие занятости населения</w:t>
      </w:r>
      <w:r>
        <w:rPr>
          <w:b/>
          <w:sz w:val="28"/>
          <w:szCs w:val="28"/>
        </w:rPr>
        <w:t xml:space="preserve"> в Золотухинском районе</w:t>
      </w:r>
      <w:r w:rsidRPr="00B83D9C">
        <w:rPr>
          <w:b/>
          <w:sz w:val="28"/>
          <w:szCs w:val="28"/>
        </w:rPr>
        <w:t>»</w:t>
      </w:r>
    </w:p>
    <w:p w:rsidR="00951C4D" w:rsidRPr="00B83D9C" w:rsidRDefault="00951C4D" w:rsidP="00951C4D">
      <w:pPr>
        <w:widowControl w:val="0"/>
        <w:autoSpaceDE w:val="0"/>
        <w:autoSpaceDN w:val="0"/>
        <w:adjustRightInd w:val="0"/>
        <w:ind w:left="-142" w:right="-284" w:firstLine="709"/>
        <w:jc w:val="center"/>
        <w:rPr>
          <w:b/>
          <w:sz w:val="28"/>
          <w:szCs w:val="28"/>
        </w:rPr>
      </w:pPr>
    </w:p>
    <w:p w:rsidR="00951C4D" w:rsidRPr="00B83D9C" w:rsidRDefault="00951C4D" w:rsidP="00951C4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B83D9C">
        <w:rPr>
          <w:bCs/>
          <w:sz w:val="28"/>
          <w:szCs w:val="28"/>
        </w:rPr>
        <w:t>1.Оценка эффективности реализации подпрограммы (далее - оценка) осуществляется исполнителем-координатором подпрограммы ежегодно в течение всего срока ее реализации и по окончании ее реализации.</w:t>
      </w:r>
    </w:p>
    <w:p w:rsidR="00951C4D" w:rsidRPr="00B83D9C" w:rsidRDefault="00951C4D" w:rsidP="00951C4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B83D9C">
        <w:rPr>
          <w:bCs/>
          <w:sz w:val="28"/>
          <w:szCs w:val="28"/>
        </w:rPr>
        <w:t>2. Источником информации для проведения оценки являются отчетные информации ОКУ «ЦЗН Золотухинского района».</w:t>
      </w:r>
    </w:p>
    <w:p w:rsidR="00951C4D" w:rsidRPr="00B83D9C" w:rsidRDefault="00951C4D" w:rsidP="00951C4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B83D9C">
        <w:rPr>
          <w:bCs/>
          <w:sz w:val="28"/>
          <w:szCs w:val="28"/>
        </w:rPr>
        <w:t>3. Оценка осуществляется по следующим направлениям:</w:t>
      </w:r>
    </w:p>
    <w:p w:rsidR="00951C4D" w:rsidRPr="00B83D9C" w:rsidRDefault="00951C4D" w:rsidP="00951C4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bCs/>
          <w:i/>
          <w:sz w:val="28"/>
          <w:szCs w:val="28"/>
        </w:rPr>
      </w:pPr>
      <w:r w:rsidRPr="00B83D9C">
        <w:rPr>
          <w:bCs/>
          <w:i/>
          <w:sz w:val="28"/>
          <w:szCs w:val="28"/>
        </w:rPr>
        <w:t>3.1. Достижение цели и решение задач подпрограммы (оценивается за весь период реализации подпрограммы).</w:t>
      </w:r>
    </w:p>
    <w:p w:rsidR="00951C4D" w:rsidRPr="00B83D9C" w:rsidRDefault="00951C4D" w:rsidP="00951C4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bCs/>
          <w:i/>
          <w:sz w:val="28"/>
          <w:szCs w:val="28"/>
        </w:rPr>
      </w:pPr>
      <w:r w:rsidRPr="00B83D9C">
        <w:rPr>
          <w:bCs/>
          <w:i/>
          <w:sz w:val="28"/>
          <w:szCs w:val="28"/>
        </w:rPr>
        <w:t xml:space="preserve">3.2. Степень достижения за отчетный период запланированных значений целевых показателей. </w:t>
      </w:r>
    </w:p>
    <w:p w:rsidR="00951C4D" w:rsidRPr="00B83D9C" w:rsidRDefault="00951C4D" w:rsidP="00951C4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B83D9C">
        <w:rPr>
          <w:bCs/>
          <w:sz w:val="28"/>
          <w:szCs w:val="28"/>
        </w:rPr>
        <w:t>Оценка степени достижения запланированных результатов по каждому целевому показателю за отчетный период проводится путем сопоставления фактически достигнутого значения целевого показателя за отчетный период с его плановым значением по следующей формуле:</w:t>
      </w:r>
    </w:p>
    <w:p w:rsidR="00951C4D" w:rsidRPr="00B83D9C" w:rsidRDefault="00951C4D" w:rsidP="00951C4D">
      <w:pPr>
        <w:autoSpaceDE w:val="0"/>
        <w:autoSpaceDN w:val="0"/>
        <w:adjustRightInd w:val="0"/>
        <w:ind w:right="-2" w:firstLine="709"/>
        <w:jc w:val="center"/>
        <w:rPr>
          <w:sz w:val="28"/>
          <w:szCs w:val="28"/>
        </w:rPr>
      </w:pPr>
      <w:r w:rsidRPr="00B83D9C">
        <w:rPr>
          <w:sz w:val="28"/>
          <w:szCs w:val="28"/>
        </w:rPr>
        <w:t xml:space="preserve">      Ф</w:t>
      </w:r>
      <w:proofErr w:type="spellStart"/>
      <w:proofErr w:type="gramStart"/>
      <w:r w:rsidRPr="00B83D9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B83D9C">
        <w:rPr>
          <w:sz w:val="28"/>
          <w:szCs w:val="28"/>
        </w:rPr>
        <w:t xml:space="preserve"> x 100%</w:t>
      </w:r>
    </w:p>
    <w:p w:rsidR="00951C4D" w:rsidRPr="00B83D9C" w:rsidRDefault="00951C4D" w:rsidP="00951C4D">
      <w:pPr>
        <w:autoSpaceDE w:val="0"/>
        <w:autoSpaceDN w:val="0"/>
        <w:adjustRightInd w:val="0"/>
        <w:ind w:right="-2" w:firstLine="709"/>
        <w:jc w:val="center"/>
        <w:rPr>
          <w:sz w:val="28"/>
          <w:szCs w:val="28"/>
        </w:rPr>
      </w:pPr>
      <w:r w:rsidRPr="00B83D9C">
        <w:rPr>
          <w:sz w:val="28"/>
          <w:szCs w:val="28"/>
        </w:rPr>
        <w:t>И</w:t>
      </w:r>
      <w:proofErr w:type="spellStart"/>
      <w:proofErr w:type="gramStart"/>
      <w:r w:rsidRPr="00B83D9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B83D9C">
        <w:rPr>
          <w:sz w:val="28"/>
          <w:szCs w:val="28"/>
        </w:rPr>
        <w:t xml:space="preserve"> = ------------------</w:t>
      </w:r>
    </w:p>
    <w:p w:rsidR="00951C4D" w:rsidRPr="00B83D9C" w:rsidRDefault="00951C4D" w:rsidP="00951C4D">
      <w:pPr>
        <w:autoSpaceDE w:val="0"/>
        <w:autoSpaceDN w:val="0"/>
        <w:adjustRightInd w:val="0"/>
        <w:ind w:right="-2" w:firstLine="709"/>
        <w:jc w:val="center"/>
        <w:rPr>
          <w:sz w:val="28"/>
          <w:szCs w:val="28"/>
        </w:rPr>
      </w:pPr>
      <w:r w:rsidRPr="00B83D9C">
        <w:rPr>
          <w:sz w:val="28"/>
          <w:szCs w:val="28"/>
        </w:rPr>
        <w:t xml:space="preserve">   П</w:t>
      </w:r>
      <w:proofErr w:type="spellStart"/>
      <w:proofErr w:type="gramStart"/>
      <w:r w:rsidRPr="00B83D9C">
        <w:rPr>
          <w:sz w:val="28"/>
          <w:szCs w:val="28"/>
          <w:lang w:val="en-US"/>
        </w:rPr>
        <w:t>i</w:t>
      </w:r>
      <w:proofErr w:type="spellEnd"/>
      <w:proofErr w:type="gramEnd"/>
    </w:p>
    <w:p w:rsidR="00951C4D" w:rsidRPr="00B83D9C" w:rsidRDefault="00951C4D" w:rsidP="00951C4D">
      <w:pPr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  <w:r w:rsidRPr="00B83D9C">
        <w:rPr>
          <w:bCs/>
          <w:sz w:val="28"/>
          <w:szCs w:val="28"/>
        </w:rPr>
        <w:t>где:</w:t>
      </w:r>
    </w:p>
    <w:p w:rsidR="00951C4D" w:rsidRPr="00B83D9C" w:rsidRDefault="00951C4D" w:rsidP="00951C4D">
      <w:pPr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  <w:r w:rsidRPr="00B83D9C">
        <w:rPr>
          <w:bCs/>
          <w:sz w:val="28"/>
          <w:szCs w:val="28"/>
        </w:rPr>
        <w:t>И</w:t>
      </w:r>
      <w:proofErr w:type="spellStart"/>
      <w:proofErr w:type="gramStart"/>
      <w:r w:rsidRPr="00B83D9C">
        <w:rPr>
          <w:bCs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B83D9C">
        <w:rPr>
          <w:bCs/>
          <w:sz w:val="28"/>
          <w:szCs w:val="28"/>
        </w:rPr>
        <w:t xml:space="preserve"> – степень достижения запланированного результата целевого показателя;</w:t>
      </w:r>
    </w:p>
    <w:p w:rsidR="00951C4D" w:rsidRPr="00B83D9C" w:rsidRDefault="00951C4D" w:rsidP="00951C4D">
      <w:pPr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  <w:r w:rsidRPr="00B83D9C">
        <w:rPr>
          <w:bCs/>
          <w:sz w:val="28"/>
          <w:szCs w:val="28"/>
        </w:rPr>
        <w:lastRenderedPageBreak/>
        <w:t>Ф</w:t>
      </w:r>
      <w:proofErr w:type="spellStart"/>
      <w:proofErr w:type="gramStart"/>
      <w:r w:rsidRPr="00B83D9C">
        <w:rPr>
          <w:bCs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B83D9C">
        <w:rPr>
          <w:bCs/>
          <w:sz w:val="28"/>
          <w:szCs w:val="28"/>
        </w:rPr>
        <w:t xml:space="preserve"> – фактически достигнутое значение целевого показателя;</w:t>
      </w:r>
    </w:p>
    <w:p w:rsidR="00951C4D" w:rsidRPr="00B83D9C" w:rsidRDefault="00951C4D" w:rsidP="00951C4D">
      <w:pPr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  <w:r w:rsidRPr="00B83D9C">
        <w:rPr>
          <w:bCs/>
          <w:sz w:val="28"/>
          <w:szCs w:val="28"/>
        </w:rPr>
        <w:t>П</w:t>
      </w:r>
      <w:proofErr w:type="spellStart"/>
      <w:proofErr w:type="gramStart"/>
      <w:r w:rsidRPr="00B83D9C">
        <w:rPr>
          <w:bCs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B83D9C">
        <w:rPr>
          <w:bCs/>
          <w:sz w:val="28"/>
          <w:szCs w:val="28"/>
          <w:vertAlign w:val="subscript"/>
        </w:rPr>
        <w:t xml:space="preserve">  </w:t>
      </w:r>
      <w:r w:rsidRPr="00B83D9C">
        <w:rPr>
          <w:bCs/>
          <w:sz w:val="28"/>
          <w:szCs w:val="28"/>
        </w:rPr>
        <w:t xml:space="preserve">– </w:t>
      </w:r>
      <w:r w:rsidRPr="00B83D9C">
        <w:rPr>
          <w:bCs/>
          <w:sz w:val="28"/>
          <w:szCs w:val="28"/>
          <w:vertAlign w:val="subscript"/>
        </w:rPr>
        <w:t xml:space="preserve"> </w:t>
      </w:r>
      <w:r w:rsidRPr="00B83D9C">
        <w:rPr>
          <w:bCs/>
          <w:sz w:val="28"/>
          <w:szCs w:val="28"/>
        </w:rPr>
        <w:t>плановое значение целевого показателя;</w:t>
      </w:r>
    </w:p>
    <w:p w:rsidR="00951C4D" w:rsidRPr="00B83D9C" w:rsidRDefault="00951C4D" w:rsidP="00951C4D">
      <w:pPr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  <w:proofErr w:type="spellStart"/>
      <w:r w:rsidRPr="00B83D9C">
        <w:rPr>
          <w:bCs/>
          <w:sz w:val="28"/>
          <w:szCs w:val="28"/>
          <w:lang w:val="en-US"/>
        </w:rPr>
        <w:t>i</w:t>
      </w:r>
      <w:proofErr w:type="spellEnd"/>
      <w:r w:rsidRPr="00B83D9C">
        <w:rPr>
          <w:bCs/>
          <w:sz w:val="28"/>
          <w:szCs w:val="28"/>
        </w:rPr>
        <w:t xml:space="preserve"> – </w:t>
      </w:r>
      <w:proofErr w:type="gramStart"/>
      <w:r w:rsidRPr="00B83D9C">
        <w:rPr>
          <w:bCs/>
          <w:sz w:val="28"/>
          <w:szCs w:val="28"/>
        </w:rPr>
        <w:t>порядковый</w:t>
      </w:r>
      <w:proofErr w:type="gramEnd"/>
      <w:r w:rsidRPr="00B83D9C">
        <w:rPr>
          <w:bCs/>
          <w:sz w:val="28"/>
          <w:szCs w:val="28"/>
        </w:rPr>
        <w:t xml:space="preserve"> номер целевого показателя.</w:t>
      </w:r>
    </w:p>
    <w:p w:rsidR="00951C4D" w:rsidRPr="00B83D9C" w:rsidRDefault="00951C4D" w:rsidP="00951C4D">
      <w:pPr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  <w:r w:rsidRPr="00B83D9C">
        <w:rPr>
          <w:bCs/>
          <w:sz w:val="28"/>
          <w:szCs w:val="28"/>
        </w:rPr>
        <w:t>Среднее значение достижения целевых показателей определяется по следующей формуле:</w:t>
      </w:r>
    </w:p>
    <w:p w:rsidR="00951C4D" w:rsidRPr="00B83D9C" w:rsidRDefault="00951C4D" w:rsidP="00951C4D">
      <w:pPr>
        <w:autoSpaceDE w:val="0"/>
        <w:autoSpaceDN w:val="0"/>
        <w:adjustRightInd w:val="0"/>
        <w:ind w:right="-2" w:firstLine="709"/>
        <w:jc w:val="center"/>
        <w:rPr>
          <w:sz w:val="28"/>
          <w:szCs w:val="28"/>
        </w:rPr>
      </w:pPr>
      <w:r w:rsidRPr="00B83D9C">
        <w:rPr>
          <w:sz w:val="28"/>
          <w:szCs w:val="28"/>
        </w:rPr>
        <w:t xml:space="preserve">     ∑ И</w:t>
      </w:r>
      <w:proofErr w:type="spellStart"/>
      <w:proofErr w:type="gramStart"/>
      <w:r w:rsidRPr="00B83D9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</w:p>
    <w:p w:rsidR="00951C4D" w:rsidRPr="00B83D9C" w:rsidRDefault="00951C4D" w:rsidP="00951C4D">
      <w:pPr>
        <w:autoSpaceDE w:val="0"/>
        <w:autoSpaceDN w:val="0"/>
        <w:adjustRightInd w:val="0"/>
        <w:ind w:right="-2" w:firstLine="709"/>
        <w:jc w:val="center"/>
        <w:rPr>
          <w:sz w:val="28"/>
          <w:szCs w:val="28"/>
        </w:rPr>
      </w:pPr>
      <w:r w:rsidRPr="00B83D9C">
        <w:rPr>
          <w:sz w:val="28"/>
          <w:szCs w:val="28"/>
        </w:rPr>
        <w:t>И</w:t>
      </w:r>
      <w:proofErr w:type="gramStart"/>
      <w:r w:rsidRPr="00B83D9C">
        <w:rPr>
          <w:sz w:val="28"/>
          <w:szCs w:val="28"/>
          <w:vertAlign w:val="subscript"/>
          <w:lang w:val="en-US"/>
        </w:rPr>
        <w:t>k</w:t>
      </w:r>
      <w:proofErr w:type="gramEnd"/>
      <w:r w:rsidRPr="00B83D9C">
        <w:rPr>
          <w:sz w:val="28"/>
          <w:szCs w:val="28"/>
        </w:rPr>
        <w:t xml:space="preserve"> = --------------</w:t>
      </w:r>
    </w:p>
    <w:p w:rsidR="00951C4D" w:rsidRPr="00B83D9C" w:rsidRDefault="00951C4D" w:rsidP="00951C4D">
      <w:pPr>
        <w:autoSpaceDE w:val="0"/>
        <w:autoSpaceDN w:val="0"/>
        <w:adjustRightInd w:val="0"/>
        <w:ind w:right="-2" w:firstLine="709"/>
        <w:jc w:val="center"/>
        <w:rPr>
          <w:sz w:val="28"/>
          <w:szCs w:val="28"/>
        </w:rPr>
      </w:pPr>
      <w:r w:rsidRPr="00B83D9C">
        <w:rPr>
          <w:sz w:val="28"/>
          <w:szCs w:val="28"/>
        </w:rPr>
        <w:t xml:space="preserve">    </w:t>
      </w:r>
      <w:r w:rsidRPr="00B83D9C">
        <w:rPr>
          <w:sz w:val="28"/>
          <w:szCs w:val="28"/>
          <w:lang w:val="en-US"/>
        </w:rPr>
        <w:t>N</w:t>
      </w:r>
    </w:p>
    <w:p w:rsidR="00951C4D" w:rsidRPr="00B83D9C" w:rsidRDefault="00951C4D" w:rsidP="00951C4D">
      <w:pPr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  <w:r w:rsidRPr="00B83D9C">
        <w:rPr>
          <w:bCs/>
          <w:sz w:val="28"/>
          <w:szCs w:val="28"/>
        </w:rPr>
        <w:t>где:</w:t>
      </w:r>
    </w:p>
    <w:p w:rsidR="00951C4D" w:rsidRPr="00B83D9C" w:rsidRDefault="00951C4D" w:rsidP="00951C4D">
      <w:pPr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  <w:r w:rsidRPr="00B83D9C">
        <w:rPr>
          <w:bCs/>
          <w:sz w:val="28"/>
          <w:szCs w:val="28"/>
        </w:rPr>
        <w:t>И</w:t>
      </w:r>
      <w:proofErr w:type="gramStart"/>
      <w:r w:rsidRPr="00B83D9C">
        <w:rPr>
          <w:bCs/>
          <w:sz w:val="28"/>
          <w:szCs w:val="28"/>
          <w:vertAlign w:val="subscript"/>
          <w:lang w:val="en-US"/>
        </w:rPr>
        <w:t>k</w:t>
      </w:r>
      <w:proofErr w:type="gramEnd"/>
      <w:r w:rsidRPr="00B83D9C">
        <w:rPr>
          <w:bCs/>
          <w:sz w:val="28"/>
          <w:szCs w:val="28"/>
        </w:rPr>
        <w:t xml:space="preserve"> – критерий достижения запланированных результатов подпрограммы;</w:t>
      </w:r>
    </w:p>
    <w:p w:rsidR="00951C4D" w:rsidRPr="00B83D9C" w:rsidRDefault="00951C4D" w:rsidP="00951C4D">
      <w:pPr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  <w:r w:rsidRPr="00B83D9C">
        <w:rPr>
          <w:bCs/>
          <w:sz w:val="28"/>
          <w:szCs w:val="28"/>
        </w:rPr>
        <w:t>∑ И</w:t>
      </w:r>
      <w:proofErr w:type="spellStart"/>
      <w:proofErr w:type="gramStart"/>
      <w:r w:rsidRPr="00B83D9C">
        <w:rPr>
          <w:bCs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B83D9C">
        <w:rPr>
          <w:bCs/>
          <w:sz w:val="28"/>
          <w:szCs w:val="28"/>
          <w:vertAlign w:val="subscript"/>
        </w:rPr>
        <w:t xml:space="preserve"> </w:t>
      </w:r>
      <w:r w:rsidRPr="00B83D9C">
        <w:rPr>
          <w:bCs/>
          <w:sz w:val="28"/>
          <w:szCs w:val="28"/>
        </w:rPr>
        <w:t>– сумма оценок достижения запланированных результатов всех целевых показателей;</w:t>
      </w:r>
    </w:p>
    <w:p w:rsidR="00951C4D" w:rsidRPr="00B83D9C" w:rsidRDefault="00951C4D" w:rsidP="00951C4D">
      <w:pPr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  <w:r w:rsidRPr="00B83D9C">
        <w:rPr>
          <w:bCs/>
          <w:sz w:val="28"/>
          <w:szCs w:val="28"/>
          <w:lang w:val="en-US"/>
        </w:rPr>
        <w:t>N</w:t>
      </w:r>
      <w:r w:rsidRPr="00B83D9C">
        <w:rPr>
          <w:bCs/>
          <w:sz w:val="28"/>
          <w:szCs w:val="28"/>
        </w:rPr>
        <w:t xml:space="preserve"> – </w:t>
      </w:r>
      <w:proofErr w:type="gramStart"/>
      <w:r w:rsidRPr="00B83D9C">
        <w:rPr>
          <w:bCs/>
          <w:sz w:val="28"/>
          <w:szCs w:val="28"/>
        </w:rPr>
        <w:t>количество</w:t>
      </w:r>
      <w:proofErr w:type="gramEnd"/>
      <w:r w:rsidRPr="00B83D9C">
        <w:rPr>
          <w:bCs/>
          <w:sz w:val="28"/>
          <w:szCs w:val="28"/>
        </w:rPr>
        <w:t xml:space="preserve"> целевых показателей.</w:t>
      </w:r>
    </w:p>
    <w:p w:rsidR="00951C4D" w:rsidRPr="00B83D9C" w:rsidRDefault="00951C4D" w:rsidP="00951C4D">
      <w:pPr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  <w:r w:rsidRPr="00B83D9C">
        <w:rPr>
          <w:bCs/>
          <w:sz w:val="28"/>
          <w:szCs w:val="28"/>
        </w:rPr>
        <w:t>Для расчета среднего значения достижения целевых показателей используются целевые индикаторы, достижение которых предусмотрено подпрограммой в отчетном году.</w:t>
      </w:r>
    </w:p>
    <w:p w:rsidR="00951C4D" w:rsidRPr="00B83D9C" w:rsidRDefault="00951C4D" w:rsidP="00951C4D">
      <w:pPr>
        <w:autoSpaceDE w:val="0"/>
        <w:autoSpaceDN w:val="0"/>
        <w:adjustRightInd w:val="0"/>
        <w:ind w:right="-2" w:firstLine="709"/>
        <w:jc w:val="both"/>
        <w:rPr>
          <w:bCs/>
          <w:i/>
          <w:sz w:val="28"/>
          <w:szCs w:val="28"/>
        </w:rPr>
      </w:pPr>
      <w:r w:rsidRPr="00B83D9C">
        <w:rPr>
          <w:bCs/>
          <w:i/>
          <w:sz w:val="28"/>
          <w:szCs w:val="28"/>
        </w:rPr>
        <w:t>3.3. Уровень финансирования за отчетный период мероприятий подпрограммы от запланированных объемов.</w:t>
      </w:r>
    </w:p>
    <w:p w:rsidR="00951C4D" w:rsidRPr="00B83D9C" w:rsidRDefault="00951C4D" w:rsidP="00951C4D">
      <w:pPr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  <w:r w:rsidRPr="00B83D9C">
        <w:rPr>
          <w:bCs/>
          <w:sz w:val="28"/>
          <w:szCs w:val="28"/>
        </w:rPr>
        <w:t>Оценка уровня финансирования за отчетный период проводится путем сопоставления фактического финансирования за отчетный период с объемами, предусмотренными подпрограммой на соответствующий период, по следующей формуле:</w:t>
      </w:r>
    </w:p>
    <w:p w:rsidR="00951C4D" w:rsidRPr="00B83D9C" w:rsidRDefault="00951C4D" w:rsidP="00951C4D">
      <w:pPr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</w:p>
    <w:p w:rsidR="00951C4D" w:rsidRPr="00B83D9C" w:rsidRDefault="00951C4D" w:rsidP="00951C4D">
      <w:pPr>
        <w:autoSpaceDE w:val="0"/>
        <w:autoSpaceDN w:val="0"/>
        <w:adjustRightInd w:val="0"/>
        <w:ind w:right="-2" w:firstLine="709"/>
        <w:jc w:val="center"/>
        <w:rPr>
          <w:sz w:val="28"/>
          <w:szCs w:val="28"/>
        </w:rPr>
      </w:pPr>
      <w:r w:rsidRPr="00B83D9C">
        <w:rPr>
          <w:sz w:val="28"/>
          <w:szCs w:val="28"/>
        </w:rPr>
        <w:t xml:space="preserve">   Ф</w:t>
      </w:r>
      <w:r w:rsidRPr="00B83D9C">
        <w:rPr>
          <w:sz w:val="28"/>
          <w:szCs w:val="28"/>
          <w:vertAlign w:val="subscript"/>
        </w:rPr>
        <w:t>ф</w:t>
      </w:r>
      <w:r w:rsidRPr="00B83D9C">
        <w:rPr>
          <w:sz w:val="28"/>
          <w:szCs w:val="28"/>
        </w:rPr>
        <w:t xml:space="preserve"> x 100%</w:t>
      </w:r>
    </w:p>
    <w:p w:rsidR="00951C4D" w:rsidRPr="00B83D9C" w:rsidRDefault="00951C4D" w:rsidP="00951C4D">
      <w:pPr>
        <w:autoSpaceDE w:val="0"/>
        <w:autoSpaceDN w:val="0"/>
        <w:adjustRightInd w:val="0"/>
        <w:ind w:right="-2" w:firstLine="709"/>
        <w:jc w:val="center"/>
        <w:rPr>
          <w:sz w:val="28"/>
          <w:szCs w:val="28"/>
        </w:rPr>
      </w:pPr>
      <w:r w:rsidRPr="00B83D9C">
        <w:rPr>
          <w:sz w:val="28"/>
          <w:szCs w:val="28"/>
        </w:rPr>
        <w:t>Ф</w:t>
      </w:r>
      <w:r w:rsidRPr="00B83D9C">
        <w:rPr>
          <w:sz w:val="28"/>
          <w:szCs w:val="28"/>
          <w:vertAlign w:val="subscript"/>
        </w:rPr>
        <w:t>и</w:t>
      </w:r>
      <w:r w:rsidRPr="00B83D9C">
        <w:rPr>
          <w:sz w:val="28"/>
          <w:szCs w:val="28"/>
        </w:rPr>
        <w:t xml:space="preserve"> = --------------------,</w:t>
      </w:r>
    </w:p>
    <w:p w:rsidR="00951C4D" w:rsidRPr="00B83D9C" w:rsidRDefault="00951C4D" w:rsidP="00951C4D">
      <w:pPr>
        <w:autoSpaceDE w:val="0"/>
        <w:autoSpaceDN w:val="0"/>
        <w:adjustRightInd w:val="0"/>
        <w:ind w:right="-2" w:firstLine="709"/>
        <w:jc w:val="center"/>
        <w:rPr>
          <w:sz w:val="28"/>
          <w:szCs w:val="28"/>
        </w:rPr>
      </w:pPr>
      <w:r w:rsidRPr="00B83D9C">
        <w:rPr>
          <w:sz w:val="28"/>
          <w:szCs w:val="28"/>
        </w:rPr>
        <w:t xml:space="preserve">  Ф</w:t>
      </w:r>
      <w:r w:rsidRPr="00B83D9C">
        <w:rPr>
          <w:sz w:val="28"/>
          <w:szCs w:val="28"/>
          <w:vertAlign w:val="subscript"/>
        </w:rPr>
        <w:t>п</w:t>
      </w:r>
    </w:p>
    <w:p w:rsidR="00951C4D" w:rsidRPr="00B83D9C" w:rsidRDefault="00951C4D" w:rsidP="00951C4D">
      <w:pPr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  <w:r w:rsidRPr="00B83D9C">
        <w:rPr>
          <w:bCs/>
          <w:sz w:val="28"/>
          <w:szCs w:val="28"/>
        </w:rPr>
        <w:t>где:</w:t>
      </w:r>
    </w:p>
    <w:p w:rsidR="00951C4D" w:rsidRPr="00B83D9C" w:rsidRDefault="00951C4D" w:rsidP="00951C4D">
      <w:pPr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  <w:r w:rsidRPr="00B83D9C">
        <w:rPr>
          <w:bCs/>
          <w:sz w:val="28"/>
          <w:szCs w:val="28"/>
        </w:rPr>
        <w:t>Ф</w:t>
      </w:r>
      <w:r w:rsidRPr="00B83D9C">
        <w:rPr>
          <w:bCs/>
          <w:sz w:val="28"/>
          <w:szCs w:val="28"/>
          <w:vertAlign w:val="subscript"/>
        </w:rPr>
        <w:t>и</w:t>
      </w:r>
      <w:r w:rsidRPr="00B83D9C">
        <w:rPr>
          <w:bCs/>
          <w:sz w:val="28"/>
          <w:szCs w:val="28"/>
        </w:rPr>
        <w:t xml:space="preserve"> – степень уровня финансирования мероприятий подпрограммы;</w:t>
      </w:r>
    </w:p>
    <w:p w:rsidR="00951C4D" w:rsidRPr="00B83D9C" w:rsidRDefault="00951C4D" w:rsidP="00951C4D">
      <w:pPr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  <w:r w:rsidRPr="00B83D9C">
        <w:rPr>
          <w:bCs/>
          <w:sz w:val="28"/>
          <w:szCs w:val="28"/>
        </w:rPr>
        <w:lastRenderedPageBreak/>
        <w:t>Ф</w:t>
      </w:r>
      <w:r w:rsidRPr="00B83D9C">
        <w:rPr>
          <w:bCs/>
          <w:sz w:val="28"/>
          <w:szCs w:val="28"/>
          <w:vertAlign w:val="subscript"/>
        </w:rPr>
        <w:t>ф</w:t>
      </w:r>
      <w:r w:rsidRPr="00B83D9C">
        <w:rPr>
          <w:bCs/>
          <w:sz w:val="28"/>
          <w:szCs w:val="28"/>
        </w:rPr>
        <w:t xml:space="preserve"> – фактический объем финансирования мероприятий подпрограммы;</w:t>
      </w:r>
    </w:p>
    <w:p w:rsidR="00951C4D" w:rsidRPr="00B83D9C" w:rsidRDefault="00951C4D" w:rsidP="00951C4D">
      <w:pPr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  <w:r w:rsidRPr="00B83D9C">
        <w:rPr>
          <w:bCs/>
          <w:sz w:val="28"/>
          <w:szCs w:val="28"/>
        </w:rPr>
        <w:t>Ф</w:t>
      </w:r>
      <w:r w:rsidRPr="00B83D9C">
        <w:rPr>
          <w:bCs/>
          <w:sz w:val="28"/>
          <w:szCs w:val="28"/>
          <w:vertAlign w:val="subscript"/>
        </w:rPr>
        <w:t xml:space="preserve">п </w:t>
      </w:r>
      <w:r w:rsidRPr="00B83D9C">
        <w:rPr>
          <w:bCs/>
          <w:sz w:val="28"/>
          <w:szCs w:val="28"/>
        </w:rPr>
        <w:t>– объем финансирования мероприятий, предусмотренных подпрограммой.</w:t>
      </w:r>
    </w:p>
    <w:p w:rsidR="00951C4D" w:rsidRPr="00B83D9C" w:rsidRDefault="00951C4D" w:rsidP="00951C4D">
      <w:pPr>
        <w:autoSpaceDE w:val="0"/>
        <w:autoSpaceDN w:val="0"/>
        <w:adjustRightInd w:val="0"/>
        <w:ind w:right="-2" w:firstLine="709"/>
        <w:jc w:val="both"/>
        <w:rPr>
          <w:bCs/>
          <w:i/>
          <w:sz w:val="28"/>
          <w:szCs w:val="28"/>
        </w:rPr>
      </w:pPr>
      <w:r w:rsidRPr="00B83D9C">
        <w:rPr>
          <w:bCs/>
          <w:i/>
          <w:sz w:val="28"/>
          <w:szCs w:val="28"/>
        </w:rPr>
        <w:t>3.4. Степень выполнения мероприятий подпрограммы.</w:t>
      </w:r>
    </w:p>
    <w:p w:rsidR="00951C4D" w:rsidRPr="00B83D9C" w:rsidRDefault="00951C4D" w:rsidP="00951C4D">
      <w:pPr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  <w:r w:rsidRPr="00B83D9C">
        <w:rPr>
          <w:bCs/>
          <w:sz w:val="28"/>
          <w:szCs w:val="28"/>
        </w:rPr>
        <w:t>Степень выполнения мероприятий подпрограммы определяется путем сопоставления количества запланированных к реализации в отчетном периоде мероприятий подпрограммы и фактически выполненных по следующей формуле:</w:t>
      </w:r>
    </w:p>
    <w:p w:rsidR="00951C4D" w:rsidRPr="00B83D9C" w:rsidRDefault="00951C4D" w:rsidP="00951C4D">
      <w:pPr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</w:p>
    <w:p w:rsidR="00951C4D" w:rsidRPr="00B83D9C" w:rsidRDefault="00951C4D" w:rsidP="00951C4D">
      <w:pPr>
        <w:autoSpaceDE w:val="0"/>
        <w:autoSpaceDN w:val="0"/>
        <w:adjustRightInd w:val="0"/>
        <w:ind w:right="-2" w:firstLine="709"/>
        <w:jc w:val="center"/>
        <w:rPr>
          <w:sz w:val="28"/>
          <w:szCs w:val="28"/>
        </w:rPr>
      </w:pPr>
      <w:r w:rsidRPr="00B83D9C">
        <w:rPr>
          <w:sz w:val="28"/>
          <w:szCs w:val="28"/>
        </w:rPr>
        <w:t xml:space="preserve">          М</w:t>
      </w:r>
      <w:r w:rsidRPr="00B83D9C">
        <w:rPr>
          <w:sz w:val="28"/>
          <w:szCs w:val="28"/>
          <w:vertAlign w:val="subscript"/>
        </w:rPr>
        <w:t>ф</w:t>
      </w:r>
      <w:r w:rsidRPr="00B83D9C">
        <w:rPr>
          <w:sz w:val="28"/>
          <w:szCs w:val="28"/>
        </w:rPr>
        <w:t xml:space="preserve"> x 100%</w:t>
      </w:r>
    </w:p>
    <w:p w:rsidR="00951C4D" w:rsidRPr="00B83D9C" w:rsidRDefault="00951C4D" w:rsidP="00951C4D">
      <w:pPr>
        <w:autoSpaceDE w:val="0"/>
        <w:autoSpaceDN w:val="0"/>
        <w:adjustRightInd w:val="0"/>
        <w:ind w:right="-2" w:firstLine="709"/>
        <w:jc w:val="center"/>
        <w:rPr>
          <w:sz w:val="28"/>
          <w:szCs w:val="28"/>
        </w:rPr>
      </w:pPr>
      <w:r w:rsidRPr="00B83D9C">
        <w:rPr>
          <w:sz w:val="28"/>
          <w:szCs w:val="28"/>
        </w:rPr>
        <w:t>М</w:t>
      </w:r>
      <w:r w:rsidRPr="00B83D9C">
        <w:rPr>
          <w:sz w:val="28"/>
          <w:szCs w:val="28"/>
          <w:vertAlign w:val="subscript"/>
        </w:rPr>
        <w:t>и</w:t>
      </w:r>
      <w:r w:rsidRPr="00B83D9C">
        <w:rPr>
          <w:sz w:val="28"/>
          <w:szCs w:val="28"/>
        </w:rPr>
        <w:t xml:space="preserve"> = ------------------,</w:t>
      </w:r>
    </w:p>
    <w:p w:rsidR="00951C4D" w:rsidRPr="00B83D9C" w:rsidRDefault="00951C4D" w:rsidP="00951C4D">
      <w:pPr>
        <w:autoSpaceDE w:val="0"/>
        <w:autoSpaceDN w:val="0"/>
        <w:adjustRightInd w:val="0"/>
        <w:ind w:right="-2" w:firstLine="709"/>
        <w:jc w:val="center"/>
        <w:rPr>
          <w:sz w:val="28"/>
          <w:szCs w:val="28"/>
        </w:rPr>
      </w:pPr>
      <w:r w:rsidRPr="00B83D9C">
        <w:rPr>
          <w:sz w:val="28"/>
          <w:szCs w:val="28"/>
        </w:rPr>
        <w:t xml:space="preserve">     М</w:t>
      </w:r>
      <w:r w:rsidRPr="00B83D9C">
        <w:rPr>
          <w:sz w:val="28"/>
          <w:szCs w:val="28"/>
          <w:vertAlign w:val="subscript"/>
        </w:rPr>
        <w:t>п</w:t>
      </w:r>
    </w:p>
    <w:p w:rsidR="00951C4D" w:rsidRPr="00B83D9C" w:rsidRDefault="00951C4D" w:rsidP="00951C4D">
      <w:pPr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  <w:r w:rsidRPr="00B83D9C">
        <w:rPr>
          <w:bCs/>
          <w:sz w:val="28"/>
          <w:szCs w:val="28"/>
        </w:rPr>
        <w:t>где:</w:t>
      </w:r>
    </w:p>
    <w:p w:rsidR="00951C4D" w:rsidRPr="00B83D9C" w:rsidRDefault="00951C4D" w:rsidP="00951C4D">
      <w:pPr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  <w:r w:rsidRPr="00B83D9C">
        <w:rPr>
          <w:bCs/>
          <w:sz w:val="28"/>
          <w:szCs w:val="28"/>
        </w:rPr>
        <w:t>М</w:t>
      </w:r>
      <w:r w:rsidRPr="00B83D9C">
        <w:rPr>
          <w:bCs/>
          <w:sz w:val="28"/>
          <w:szCs w:val="28"/>
          <w:vertAlign w:val="subscript"/>
        </w:rPr>
        <w:t>и</w:t>
      </w:r>
      <w:r w:rsidRPr="00B83D9C">
        <w:rPr>
          <w:bCs/>
          <w:sz w:val="28"/>
          <w:szCs w:val="28"/>
        </w:rPr>
        <w:t xml:space="preserve"> – показатель степени выполнения мероприятий подпрограммы;</w:t>
      </w:r>
    </w:p>
    <w:p w:rsidR="00951C4D" w:rsidRPr="00B83D9C" w:rsidRDefault="00951C4D" w:rsidP="00951C4D">
      <w:pPr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  <w:r w:rsidRPr="00B83D9C">
        <w:rPr>
          <w:bCs/>
          <w:sz w:val="28"/>
          <w:szCs w:val="28"/>
        </w:rPr>
        <w:t>М</w:t>
      </w:r>
      <w:r w:rsidRPr="00B83D9C">
        <w:rPr>
          <w:bCs/>
          <w:sz w:val="28"/>
          <w:szCs w:val="28"/>
          <w:vertAlign w:val="subscript"/>
        </w:rPr>
        <w:t xml:space="preserve">ф </w:t>
      </w:r>
      <w:r w:rsidRPr="00B83D9C">
        <w:rPr>
          <w:bCs/>
          <w:sz w:val="28"/>
          <w:szCs w:val="28"/>
        </w:rPr>
        <w:t>- количество мероприятий подпрограммы, фактически реализованных за отчетный период;</w:t>
      </w:r>
    </w:p>
    <w:p w:rsidR="00951C4D" w:rsidRPr="00B83D9C" w:rsidRDefault="00951C4D" w:rsidP="00951C4D">
      <w:pPr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  <w:r w:rsidRPr="00B83D9C">
        <w:rPr>
          <w:bCs/>
          <w:sz w:val="28"/>
          <w:szCs w:val="28"/>
        </w:rPr>
        <w:t>М</w:t>
      </w:r>
      <w:r w:rsidRPr="00B83D9C">
        <w:rPr>
          <w:bCs/>
          <w:sz w:val="28"/>
          <w:szCs w:val="28"/>
          <w:vertAlign w:val="subscript"/>
        </w:rPr>
        <w:t>п</w:t>
      </w:r>
      <w:r w:rsidRPr="00B83D9C">
        <w:rPr>
          <w:bCs/>
          <w:sz w:val="28"/>
          <w:szCs w:val="28"/>
        </w:rPr>
        <w:t>-количество мероприятий подпрограммы, запланированных к реализации в отчетном периоде.</w:t>
      </w:r>
    </w:p>
    <w:p w:rsidR="00951C4D" w:rsidRPr="00B83D9C" w:rsidRDefault="00951C4D" w:rsidP="00951C4D">
      <w:pPr>
        <w:autoSpaceDE w:val="0"/>
        <w:autoSpaceDN w:val="0"/>
        <w:adjustRightInd w:val="0"/>
        <w:ind w:right="-2" w:firstLine="709"/>
        <w:jc w:val="both"/>
        <w:rPr>
          <w:bCs/>
          <w:i/>
          <w:sz w:val="28"/>
          <w:szCs w:val="28"/>
        </w:rPr>
      </w:pPr>
      <w:r w:rsidRPr="00B83D9C">
        <w:rPr>
          <w:bCs/>
          <w:sz w:val="28"/>
          <w:szCs w:val="28"/>
        </w:rPr>
        <w:t>4. Оценка эффективности подпрограммы в целом определяется по следующей формуле</w:t>
      </w:r>
      <w:r w:rsidRPr="00B83D9C">
        <w:rPr>
          <w:bCs/>
          <w:i/>
          <w:sz w:val="28"/>
          <w:szCs w:val="28"/>
        </w:rPr>
        <w:t>:</w:t>
      </w:r>
    </w:p>
    <w:p w:rsidR="00951C4D" w:rsidRPr="00B83D9C" w:rsidRDefault="00951C4D" w:rsidP="00951C4D">
      <w:pPr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</w:p>
    <w:p w:rsidR="00951C4D" w:rsidRPr="00B83D9C" w:rsidRDefault="00951C4D" w:rsidP="00951C4D">
      <w:pPr>
        <w:autoSpaceDE w:val="0"/>
        <w:autoSpaceDN w:val="0"/>
        <w:adjustRightInd w:val="0"/>
        <w:ind w:right="-2" w:firstLine="709"/>
        <w:jc w:val="center"/>
        <w:rPr>
          <w:sz w:val="28"/>
          <w:szCs w:val="28"/>
        </w:rPr>
      </w:pPr>
      <w:r w:rsidRPr="00B83D9C">
        <w:rPr>
          <w:sz w:val="28"/>
          <w:szCs w:val="28"/>
        </w:rPr>
        <w:t>И</w:t>
      </w:r>
      <w:proofErr w:type="gramStart"/>
      <w:r w:rsidRPr="00B83D9C">
        <w:rPr>
          <w:sz w:val="28"/>
          <w:szCs w:val="28"/>
          <w:vertAlign w:val="subscript"/>
          <w:lang w:val="en-US"/>
        </w:rPr>
        <w:t>k</w:t>
      </w:r>
      <w:proofErr w:type="gramEnd"/>
      <w:r w:rsidRPr="00B83D9C">
        <w:rPr>
          <w:sz w:val="28"/>
          <w:szCs w:val="28"/>
        </w:rPr>
        <w:t xml:space="preserve"> x 100%</w:t>
      </w:r>
    </w:p>
    <w:p w:rsidR="00951C4D" w:rsidRPr="00B83D9C" w:rsidRDefault="00951C4D" w:rsidP="00951C4D">
      <w:pPr>
        <w:autoSpaceDE w:val="0"/>
        <w:autoSpaceDN w:val="0"/>
        <w:adjustRightInd w:val="0"/>
        <w:ind w:right="-2" w:firstLine="709"/>
        <w:jc w:val="center"/>
        <w:rPr>
          <w:sz w:val="28"/>
          <w:szCs w:val="28"/>
        </w:rPr>
      </w:pPr>
      <w:r w:rsidRPr="00B83D9C">
        <w:rPr>
          <w:sz w:val="28"/>
          <w:szCs w:val="28"/>
        </w:rPr>
        <w:t>К = ------------,</w:t>
      </w:r>
    </w:p>
    <w:p w:rsidR="00951C4D" w:rsidRPr="00B83D9C" w:rsidRDefault="00951C4D" w:rsidP="00951C4D">
      <w:pPr>
        <w:autoSpaceDE w:val="0"/>
        <w:autoSpaceDN w:val="0"/>
        <w:adjustRightInd w:val="0"/>
        <w:ind w:right="-2" w:firstLine="709"/>
        <w:jc w:val="center"/>
        <w:rPr>
          <w:sz w:val="28"/>
          <w:szCs w:val="28"/>
        </w:rPr>
      </w:pPr>
      <w:r w:rsidRPr="00B83D9C">
        <w:rPr>
          <w:sz w:val="28"/>
          <w:szCs w:val="28"/>
        </w:rPr>
        <w:t>Ф</w:t>
      </w:r>
      <w:r w:rsidRPr="00B83D9C">
        <w:rPr>
          <w:sz w:val="28"/>
          <w:szCs w:val="28"/>
          <w:vertAlign w:val="subscript"/>
        </w:rPr>
        <w:t>и</w:t>
      </w:r>
    </w:p>
    <w:p w:rsidR="00951C4D" w:rsidRPr="00B83D9C" w:rsidRDefault="00951C4D" w:rsidP="00951C4D">
      <w:pPr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  <w:r w:rsidRPr="00B83D9C">
        <w:rPr>
          <w:bCs/>
          <w:sz w:val="28"/>
          <w:szCs w:val="28"/>
        </w:rPr>
        <w:t>где:</w:t>
      </w:r>
    </w:p>
    <w:p w:rsidR="00951C4D" w:rsidRPr="00B83D9C" w:rsidRDefault="00951C4D" w:rsidP="00951C4D">
      <w:pPr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  <w:proofErr w:type="gramStart"/>
      <w:r w:rsidRPr="00B83D9C">
        <w:rPr>
          <w:bCs/>
          <w:sz w:val="28"/>
          <w:szCs w:val="28"/>
        </w:rPr>
        <w:t>К</w:t>
      </w:r>
      <w:proofErr w:type="gramEnd"/>
      <w:r w:rsidRPr="00B83D9C">
        <w:rPr>
          <w:bCs/>
          <w:sz w:val="28"/>
          <w:szCs w:val="28"/>
        </w:rPr>
        <w:t xml:space="preserve"> – </w:t>
      </w:r>
      <w:proofErr w:type="gramStart"/>
      <w:r w:rsidRPr="00B83D9C">
        <w:rPr>
          <w:bCs/>
          <w:sz w:val="28"/>
          <w:szCs w:val="28"/>
        </w:rPr>
        <w:t>комплексный</w:t>
      </w:r>
      <w:proofErr w:type="gramEnd"/>
      <w:r w:rsidRPr="00B83D9C">
        <w:rPr>
          <w:bCs/>
          <w:sz w:val="28"/>
          <w:szCs w:val="28"/>
        </w:rPr>
        <w:t xml:space="preserve"> показатель эффективности реализации подпрограммы; </w:t>
      </w:r>
    </w:p>
    <w:p w:rsidR="00951C4D" w:rsidRPr="00B83D9C" w:rsidRDefault="00951C4D" w:rsidP="00951C4D">
      <w:pPr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  <w:r w:rsidRPr="00B83D9C">
        <w:rPr>
          <w:bCs/>
          <w:sz w:val="28"/>
          <w:szCs w:val="28"/>
        </w:rPr>
        <w:lastRenderedPageBreak/>
        <w:t>И</w:t>
      </w:r>
      <w:proofErr w:type="gramStart"/>
      <w:r w:rsidRPr="00B83D9C">
        <w:rPr>
          <w:bCs/>
          <w:sz w:val="28"/>
          <w:szCs w:val="28"/>
          <w:vertAlign w:val="subscript"/>
          <w:lang w:val="en-US"/>
        </w:rPr>
        <w:t>k</w:t>
      </w:r>
      <w:proofErr w:type="gramEnd"/>
      <w:r w:rsidRPr="00B83D9C">
        <w:rPr>
          <w:bCs/>
          <w:sz w:val="28"/>
          <w:szCs w:val="28"/>
        </w:rPr>
        <w:t xml:space="preserve"> – критерий достижения запланированных результатов подпрограммы;</w:t>
      </w:r>
    </w:p>
    <w:p w:rsidR="00951C4D" w:rsidRPr="00B83D9C" w:rsidRDefault="00951C4D" w:rsidP="00951C4D">
      <w:pPr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  <w:r w:rsidRPr="00B83D9C">
        <w:rPr>
          <w:bCs/>
          <w:sz w:val="28"/>
          <w:szCs w:val="28"/>
        </w:rPr>
        <w:t>Ф</w:t>
      </w:r>
      <w:r w:rsidRPr="00B83D9C">
        <w:rPr>
          <w:bCs/>
          <w:sz w:val="28"/>
          <w:szCs w:val="28"/>
          <w:vertAlign w:val="subscript"/>
        </w:rPr>
        <w:t>и</w:t>
      </w:r>
      <w:r w:rsidRPr="00B83D9C">
        <w:rPr>
          <w:bCs/>
          <w:sz w:val="28"/>
          <w:szCs w:val="28"/>
        </w:rPr>
        <w:t xml:space="preserve"> – степень уровня финансирования мероприятий подпрограммы.</w:t>
      </w:r>
    </w:p>
    <w:p w:rsidR="00951C4D" w:rsidRPr="00B83D9C" w:rsidRDefault="00951C4D" w:rsidP="00951C4D">
      <w:pPr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  <w:r w:rsidRPr="00B83D9C">
        <w:rPr>
          <w:bCs/>
          <w:sz w:val="28"/>
          <w:szCs w:val="28"/>
        </w:rPr>
        <w:t>5.Подпрограмма считается реализуемой с высоким уровнем эффективности, если:</w:t>
      </w:r>
    </w:p>
    <w:p w:rsidR="00951C4D" w:rsidRPr="00B83D9C" w:rsidRDefault="00951C4D" w:rsidP="00951C4D">
      <w:pPr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  <w:r w:rsidRPr="00B83D9C">
        <w:rPr>
          <w:bCs/>
          <w:sz w:val="28"/>
          <w:szCs w:val="28"/>
        </w:rPr>
        <w:t>-значение комплексного показателя эффективности реализации подпрограммы превышает 85% (</w:t>
      </w:r>
      <w:r w:rsidRPr="00B83D9C">
        <w:rPr>
          <w:bCs/>
          <w:sz w:val="28"/>
          <w:szCs w:val="28"/>
          <w:lang w:val="en-US"/>
        </w:rPr>
        <w:t>K</w:t>
      </w:r>
      <w:r w:rsidRPr="00B83D9C">
        <w:rPr>
          <w:bCs/>
          <w:sz w:val="28"/>
          <w:szCs w:val="28"/>
        </w:rPr>
        <w:t xml:space="preserve"> &gt; 85%);</w:t>
      </w:r>
    </w:p>
    <w:p w:rsidR="00951C4D" w:rsidRPr="00B83D9C" w:rsidRDefault="00951C4D" w:rsidP="00951C4D">
      <w:pPr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  <w:r w:rsidRPr="00B83D9C">
        <w:rPr>
          <w:bCs/>
          <w:sz w:val="28"/>
          <w:szCs w:val="28"/>
        </w:rPr>
        <w:t xml:space="preserve">- значение </w:t>
      </w:r>
      <w:proofErr w:type="gramStart"/>
      <w:r w:rsidRPr="00B83D9C">
        <w:rPr>
          <w:bCs/>
          <w:sz w:val="28"/>
          <w:szCs w:val="28"/>
        </w:rPr>
        <w:t>показателя степени выполнения мероприятий подпрограммы</w:t>
      </w:r>
      <w:proofErr w:type="gramEnd"/>
      <w:r w:rsidRPr="00B83D9C">
        <w:rPr>
          <w:bCs/>
          <w:sz w:val="28"/>
          <w:szCs w:val="28"/>
        </w:rPr>
        <w:t xml:space="preserve"> превышает 85% (М</w:t>
      </w:r>
      <w:r w:rsidRPr="00B83D9C">
        <w:rPr>
          <w:bCs/>
          <w:sz w:val="28"/>
          <w:szCs w:val="28"/>
          <w:vertAlign w:val="subscript"/>
        </w:rPr>
        <w:t>и</w:t>
      </w:r>
      <w:r w:rsidRPr="00B83D9C">
        <w:rPr>
          <w:bCs/>
          <w:sz w:val="28"/>
          <w:szCs w:val="28"/>
        </w:rPr>
        <w:t xml:space="preserve"> &gt; 85%).</w:t>
      </w:r>
    </w:p>
    <w:p w:rsidR="00951C4D" w:rsidRPr="00B83D9C" w:rsidRDefault="00951C4D" w:rsidP="00951C4D">
      <w:pPr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  <w:r w:rsidRPr="00B83D9C">
        <w:rPr>
          <w:bCs/>
          <w:sz w:val="28"/>
          <w:szCs w:val="28"/>
        </w:rPr>
        <w:t>6.Подпрограмма считается реализуемой с удовлетворительным уровнем эффективности, если:</w:t>
      </w:r>
    </w:p>
    <w:p w:rsidR="00951C4D" w:rsidRPr="00B83D9C" w:rsidRDefault="00951C4D" w:rsidP="00951C4D">
      <w:pPr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  <w:r w:rsidRPr="00B83D9C">
        <w:rPr>
          <w:bCs/>
          <w:sz w:val="28"/>
          <w:szCs w:val="28"/>
        </w:rPr>
        <w:t>-значение комплексного показателя эффективности реализации подпрограммы равно или менее 85%, но равно или более 75%;</w:t>
      </w:r>
    </w:p>
    <w:p w:rsidR="00951C4D" w:rsidRPr="00B83D9C" w:rsidRDefault="00951C4D" w:rsidP="00951C4D">
      <w:pPr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  <w:r w:rsidRPr="00B83D9C">
        <w:rPr>
          <w:bCs/>
          <w:sz w:val="28"/>
          <w:szCs w:val="28"/>
        </w:rPr>
        <w:t xml:space="preserve">-значение </w:t>
      </w:r>
      <w:proofErr w:type="gramStart"/>
      <w:r w:rsidRPr="00B83D9C">
        <w:rPr>
          <w:bCs/>
          <w:sz w:val="28"/>
          <w:szCs w:val="28"/>
        </w:rPr>
        <w:t>показателя степени выполнения мероприятий подпрограммы</w:t>
      </w:r>
      <w:proofErr w:type="gramEnd"/>
      <w:r w:rsidRPr="00B83D9C">
        <w:rPr>
          <w:bCs/>
          <w:sz w:val="28"/>
          <w:szCs w:val="28"/>
        </w:rPr>
        <w:t xml:space="preserve"> составляет не менее 75%.</w:t>
      </w:r>
    </w:p>
    <w:p w:rsidR="00951C4D" w:rsidRPr="00B83D9C" w:rsidRDefault="00951C4D" w:rsidP="00951C4D">
      <w:pPr>
        <w:autoSpaceDE w:val="0"/>
        <w:autoSpaceDN w:val="0"/>
        <w:adjustRightInd w:val="0"/>
        <w:ind w:right="-2" w:firstLine="709"/>
        <w:jc w:val="both"/>
        <w:rPr>
          <w:rFonts w:eastAsia="Lucida Sans Unicode"/>
          <w:bCs/>
          <w:kern w:val="2"/>
          <w:sz w:val="28"/>
          <w:szCs w:val="28"/>
        </w:rPr>
      </w:pPr>
      <w:r w:rsidRPr="00B83D9C">
        <w:rPr>
          <w:bCs/>
          <w:sz w:val="28"/>
          <w:szCs w:val="28"/>
        </w:rPr>
        <w:t>Если реализация подпрограммы не отвечает приведенным критериям, то уровень эффективности ее реализации признается неудовлетворительным.</w:t>
      </w:r>
    </w:p>
    <w:p w:rsidR="00951C4D" w:rsidRDefault="00951C4D" w:rsidP="00951C4D">
      <w:pPr>
        <w:pStyle w:val="af"/>
        <w:ind w:firstLine="708"/>
        <w:jc w:val="both"/>
        <w:rPr>
          <w:sz w:val="28"/>
          <w:szCs w:val="28"/>
        </w:rPr>
        <w:sectPr w:rsidR="00951C4D" w:rsidSect="00FB1DC3">
          <w:headerReference w:type="default" r:id="rId33"/>
          <w:headerReference w:type="first" r:id="rId34"/>
          <w:pgSz w:w="11906" w:h="16838"/>
          <w:pgMar w:top="0" w:right="1276" w:bottom="1134" w:left="1559" w:header="709" w:footer="709" w:gutter="0"/>
          <w:pgNumType w:start="1"/>
          <w:cols w:space="708"/>
          <w:titlePg/>
          <w:docGrid w:linePitch="360"/>
        </w:sectPr>
      </w:pPr>
    </w:p>
    <w:p w:rsidR="00951C4D" w:rsidRPr="007D19F8" w:rsidRDefault="00951C4D" w:rsidP="00951C4D">
      <w:pPr>
        <w:pStyle w:val="af"/>
        <w:ind w:left="9072"/>
        <w:jc w:val="center"/>
        <w:rPr>
          <w:sz w:val="28"/>
          <w:szCs w:val="28"/>
        </w:rPr>
      </w:pPr>
      <w:r w:rsidRPr="007D19F8">
        <w:rPr>
          <w:sz w:val="28"/>
          <w:szCs w:val="28"/>
        </w:rPr>
        <w:lastRenderedPageBreak/>
        <w:t>ПРИЛОЖЕНИЕ № 1</w:t>
      </w:r>
    </w:p>
    <w:p w:rsidR="00951C4D" w:rsidRPr="007D19F8" w:rsidRDefault="00951C4D" w:rsidP="00951C4D">
      <w:pPr>
        <w:pStyle w:val="af"/>
        <w:ind w:left="9072"/>
        <w:jc w:val="center"/>
        <w:rPr>
          <w:sz w:val="28"/>
          <w:szCs w:val="28"/>
        </w:rPr>
      </w:pPr>
      <w:r w:rsidRPr="007D19F8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Pr="007D19F8">
        <w:rPr>
          <w:sz w:val="28"/>
          <w:szCs w:val="28"/>
        </w:rPr>
        <w:t xml:space="preserve"> программе </w:t>
      </w:r>
      <w:r>
        <w:rPr>
          <w:sz w:val="28"/>
          <w:szCs w:val="28"/>
        </w:rPr>
        <w:t xml:space="preserve">Золотухинского района </w:t>
      </w:r>
      <w:r w:rsidRPr="007D19F8">
        <w:rPr>
          <w:sz w:val="28"/>
          <w:szCs w:val="28"/>
        </w:rPr>
        <w:t>Курской</w:t>
      </w:r>
      <w:r>
        <w:rPr>
          <w:sz w:val="28"/>
          <w:szCs w:val="28"/>
        </w:rPr>
        <w:t xml:space="preserve"> области «Содействие занятости населения и улучшение условий и охраны труда в Золотухинском районе Курской </w:t>
      </w:r>
      <w:r w:rsidRPr="007D19F8">
        <w:rPr>
          <w:sz w:val="28"/>
          <w:szCs w:val="28"/>
        </w:rPr>
        <w:t>обла</w:t>
      </w:r>
      <w:r>
        <w:rPr>
          <w:sz w:val="28"/>
          <w:szCs w:val="28"/>
        </w:rPr>
        <w:t>сти</w:t>
      </w:r>
      <w:r w:rsidRPr="007D19F8">
        <w:rPr>
          <w:sz w:val="28"/>
          <w:szCs w:val="28"/>
        </w:rPr>
        <w:t>»</w:t>
      </w:r>
    </w:p>
    <w:p w:rsidR="00951C4D" w:rsidRPr="00AD4837" w:rsidRDefault="00951C4D" w:rsidP="00951C4D">
      <w:pPr>
        <w:pStyle w:val="af"/>
        <w:ind w:left="921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D19F8">
        <w:rPr>
          <w:sz w:val="28"/>
          <w:szCs w:val="28"/>
        </w:rPr>
        <w:t xml:space="preserve">  </w:t>
      </w:r>
    </w:p>
    <w:p w:rsidR="00951C4D" w:rsidRPr="00AD4837" w:rsidRDefault="00951C4D" w:rsidP="00951C4D">
      <w:pPr>
        <w:pStyle w:val="af"/>
        <w:ind w:left="9639"/>
        <w:jc w:val="center"/>
        <w:rPr>
          <w:sz w:val="28"/>
          <w:szCs w:val="28"/>
        </w:rPr>
      </w:pPr>
    </w:p>
    <w:p w:rsidR="00951C4D" w:rsidRPr="00B63DC9" w:rsidRDefault="00951C4D" w:rsidP="00951C4D">
      <w:pPr>
        <w:pStyle w:val="af"/>
        <w:tabs>
          <w:tab w:val="center" w:pos="5102"/>
          <w:tab w:val="right" w:pos="10205"/>
        </w:tabs>
        <w:rPr>
          <w:b/>
          <w:color w:val="000000"/>
        </w:rPr>
      </w:pPr>
      <w:r>
        <w:rPr>
          <w:b/>
          <w:color w:val="000000"/>
        </w:rPr>
        <w:tab/>
      </w:r>
      <w:proofErr w:type="gramStart"/>
      <w:r w:rsidRPr="00B63DC9">
        <w:rPr>
          <w:b/>
          <w:color w:val="000000"/>
        </w:rPr>
        <w:t>С</w:t>
      </w:r>
      <w:proofErr w:type="gramEnd"/>
      <w:r w:rsidRPr="00B63DC9">
        <w:rPr>
          <w:b/>
          <w:color w:val="000000"/>
        </w:rPr>
        <w:t xml:space="preserve"> В Е Д Е Н И Я</w:t>
      </w:r>
      <w:r>
        <w:rPr>
          <w:b/>
          <w:color w:val="000000"/>
        </w:rPr>
        <w:tab/>
      </w:r>
    </w:p>
    <w:p w:rsidR="00951C4D" w:rsidRPr="00B63DC9" w:rsidRDefault="00951C4D" w:rsidP="00951C4D">
      <w:pPr>
        <w:pStyle w:val="af"/>
        <w:jc w:val="center"/>
        <w:rPr>
          <w:b/>
          <w:color w:val="000000"/>
        </w:rPr>
      </w:pPr>
      <w:r w:rsidRPr="00B63DC9">
        <w:rPr>
          <w:b/>
          <w:color w:val="000000"/>
        </w:rPr>
        <w:t>о показателях (индикаторах) муниципальной программы Золотухинского района Курской области «Содействие занятости населения и улучшение условий и охраны труда</w:t>
      </w:r>
    </w:p>
    <w:p w:rsidR="00951C4D" w:rsidRDefault="00951C4D" w:rsidP="00951C4D">
      <w:pPr>
        <w:pStyle w:val="af"/>
        <w:jc w:val="center"/>
        <w:rPr>
          <w:b/>
          <w:color w:val="000000"/>
          <w:sz w:val="28"/>
        </w:rPr>
      </w:pPr>
      <w:r w:rsidRPr="00B63DC9">
        <w:rPr>
          <w:b/>
          <w:color w:val="000000"/>
        </w:rPr>
        <w:t>в Золотухинком районе Курской области», подпрограмм муниципальной программы и их значениях</w:t>
      </w:r>
    </w:p>
    <w:p w:rsidR="00951C4D" w:rsidRDefault="00951C4D" w:rsidP="00951C4D">
      <w:pPr>
        <w:pStyle w:val="af"/>
        <w:jc w:val="center"/>
        <w:rPr>
          <w:b/>
          <w:color w:val="000000"/>
          <w:sz w:val="28"/>
        </w:rPr>
      </w:pPr>
    </w:p>
    <w:tbl>
      <w:tblPr>
        <w:tblW w:w="14711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4779"/>
        <w:gridCol w:w="1453"/>
        <w:gridCol w:w="1701"/>
        <w:gridCol w:w="1842"/>
        <w:gridCol w:w="1701"/>
        <w:gridCol w:w="1358"/>
        <w:gridCol w:w="1336"/>
      </w:tblGrid>
      <w:tr w:rsidR="00951C4D" w:rsidRPr="00596666" w:rsidTr="00790C78">
        <w:tc>
          <w:tcPr>
            <w:tcW w:w="541" w:type="dxa"/>
            <w:vMerge w:val="restart"/>
            <w:shd w:val="clear" w:color="auto" w:fill="auto"/>
          </w:tcPr>
          <w:p w:rsidR="00951C4D" w:rsidRPr="00596666" w:rsidRDefault="00951C4D" w:rsidP="00790C78">
            <w:pPr>
              <w:pStyle w:val="af"/>
              <w:jc w:val="center"/>
              <w:rPr>
                <w:color w:val="000000"/>
              </w:rPr>
            </w:pPr>
            <w:r w:rsidRPr="00596666">
              <w:rPr>
                <w:color w:val="000000"/>
              </w:rPr>
              <w:t xml:space="preserve">№ </w:t>
            </w:r>
            <w:proofErr w:type="gramStart"/>
            <w:r w:rsidRPr="00596666">
              <w:rPr>
                <w:color w:val="000000"/>
              </w:rPr>
              <w:t>п</w:t>
            </w:r>
            <w:proofErr w:type="gramEnd"/>
            <w:r w:rsidRPr="00596666">
              <w:rPr>
                <w:color w:val="000000"/>
              </w:rPr>
              <w:t>/п</w:t>
            </w:r>
          </w:p>
        </w:tc>
        <w:tc>
          <w:tcPr>
            <w:tcW w:w="4779" w:type="dxa"/>
            <w:vMerge w:val="restart"/>
            <w:shd w:val="clear" w:color="auto" w:fill="auto"/>
          </w:tcPr>
          <w:p w:rsidR="00951C4D" w:rsidRPr="00596666" w:rsidRDefault="00951C4D" w:rsidP="00790C78">
            <w:pPr>
              <w:pStyle w:val="af"/>
              <w:jc w:val="center"/>
              <w:rPr>
                <w:color w:val="000000"/>
              </w:rPr>
            </w:pPr>
            <w:r w:rsidRPr="00596666">
              <w:rPr>
                <w:color w:val="000000"/>
              </w:rPr>
              <w:t>Наименование показателя (индикатора)</w:t>
            </w:r>
          </w:p>
        </w:tc>
        <w:tc>
          <w:tcPr>
            <w:tcW w:w="1453" w:type="dxa"/>
            <w:vMerge w:val="restart"/>
            <w:shd w:val="clear" w:color="auto" w:fill="auto"/>
          </w:tcPr>
          <w:p w:rsidR="00951C4D" w:rsidRPr="00596666" w:rsidRDefault="00951C4D" w:rsidP="00790C78">
            <w:pPr>
              <w:pStyle w:val="af"/>
              <w:jc w:val="center"/>
              <w:rPr>
                <w:color w:val="000000"/>
              </w:rPr>
            </w:pPr>
            <w:r w:rsidRPr="00596666">
              <w:rPr>
                <w:color w:val="000000"/>
              </w:rPr>
              <w:t>Ед</w:t>
            </w:r>
            <w:proofErr w:type="gramStart"/>
            <w:r w:rsidRPr="00596666">
              <w:rPr>
                <w:color w:val="000000"/>
              </w:rPr>
              <w:t>.и</w:t>
            </w:r>
            <w:proofErr w:type="gramEnd"/>
            <w:r w:rsidRPr="00596666">
              <w:rPr>
                <w:color w:val="000000"/>
              </w:rPr>
              <w:t>зме-рения</w:t>
            </w:r>
          </w:p>
        </w:tc>
        <w:tc>
          <w:tcPr>
            <w:tcW w:w="7938" w:type="dxa"/>
            <w:gridSpan w:val="5"/>
            <w:shd w:val="clear" w:color="auto" w:fill="auto"/>
          </w:tcPr>
          <w:p w:rsidR="00951C4D" w:rsidRPr="00596666" w:rsidRDefault="00951C4D" w:rsidP="00790C78">
            <w:pPr>
              <w:pStyle w:val="af"/>
              <w:jc w:val="center"/>
              <w:rPr>
                <w:color w:val="000000"/>
              </w:rPr>
            </w:pPr>
            <w:r w:rsidRPr="00596666">
              <w:rPr>
                <w:color w:val="000000"/>
              </w:rPr>
              <w:t>Значение индикаторов и показателей</w:t>
            </w:r>
          </w:p>
        </w:tc>
      </w:tr>
      <w:tr w:rsidR="00951C4D" w:rsidRPr="00596666" w:rsidTr="00790C78">
        <w:tc>
          <w:tcPr>
            <w:tcW w:w="541" w:type="dxa"/>
            <w:vMerge/>
            <w:shd w:val="clear" w:color="auto" w:fill="auto"/>
          </w:tcPr>
          <w:p w:rsidR="00951C4D" w:rsidRPr="00596666" w:rsidRDefault="00951C4D" w:rsidP="00790C78">
            <w:pPr>
              <w:pStyle w:val="af"/>
              <w:jc w:val="center"/>
              <w:rPr>
                <w:color w:val="000000"/>
              </w:rPr>
            </w:pPr>
          </w:p>
        </w:tc>
        <w:tc>
          <w:tcPr>
            <w:tcW w:w="4779" w:type="dxa"/>
            <w:vMerge/>
            <w:shd w:val="clear" w:color="auto" w:fill="auto"/>
          </w:tcPr>
          <w:p w:rsidR="00951C4D" w:rsidRPr="00596666" w:rsidRDefault="00951C4D" w:rsidP="00790C78">
            <w:pPr>
              <w:pStyle w:val="af"/>
              <w:jc w:val="both"/>
              <w:rPr>
                <w:color w:val="000000"/>
              </w:rPr>
            </w:pPr>
          </w:p>
        </w:tc>
        <w:tc>
          <w:tcPr>
            <w:tcW w:w="1453" w:type="dxa"/>
            <w:vMerge/>
            <w:shd w:val="clear" w:color="auto" w:fill="auto"/>
          </w:tcPr>
          <w:p w:rsidR="00951C4D" w:rsidRPr="00596666" w:rsidRDefault="00951C4D" w:rsidP="00790C78">
            <w:pPr>
              <w:pStyle w:val="af"/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951C4D" w:rsidRPr="00596666" w:rsidRDefault="00951C4D" w:rsidP="00790C78">
            <w:pPr>
              <w:pStyle w:val="af"/>
              <w:jc w:val="center"/>
              <w:rPr>
                <w:color w:val="000000"/>
              </w:rPr>
            </w:pPr>
            <w:r>
              <w:rPr>
                <w:color w:val="000000"/>
              </w:rPr>
              <w:t>2019г.</w:t>
            </w:r>
          </w:p>
        </w:tc>
        <w:tc>
          <w:tcPr>
            <w:tcW w:w="1842" w:type="dxa"/>
            <w:shd w:val="clear" w:color="auto" w:fill="auto"/>
          </w:tcPr>
          <w:p w:rsidR="00951C4D" w:rsidRPr="00596666" w:rsidRDefault="00951C4D" w:rsidP="00790C78">
            <w:pPr>
              <w:pStyle w:val="af"/>
              <w:jc w:val="center"/>
              <w:rPr>
                <w:color w:val="000000"/>
              </w:rPr>
            </w:pPr>
            <w:r>
              <w:rPr>
                <w:color w:val="000000"/>
              </w:rPr>
              <w:t>2020г.</w:t>
            </w:r>
          </w:p>
        </w:tc>
        <w:tc>
          <w:tcPr>
            <w:tcW w:w="1701" w:type="dxa"/>
            <w:shd w:val="clear" w:color="auto" w:fill="auto"/>
          </w:tcPr>
          <w:p w:rsidR="00951C4D" w:rsidRPr="00596666" w:rsidRDefault="00951C4D" w:rsidP="00790C78">
            <w:pPr>
              <w:pStyle w:val="af"/>
              <w:jc w:val="center"/>
              <w:rPr>
                <w:color w:val="000000"/>
              </w:rPr>
            </w:pPr>
            <w:r>
              <w:rPr>
                <w:color w:val="000000"/>
              </w:rPr>
              <w:t>2021г.</w:t>
            </w:r>
          </w:p>
        </w:tc>
        <w:tc>
          <w:tcPr>
            <w:tcW w:w="1358" w:type="dxa"/>
            <w:shd w:val="clear" w:color="auto" w:fill="auto"/>
          </w:tcPr>
          <w:p w:rsidR="00951C4D" w:rsidRPr="00596666" w:rsidRDefault="00951C4D" w:rsidP="00790C78">
            <w:pPr>
              <w:pStyle w:val="af"/>
              <w:jc w:val="center"/>
              <w:rPr>
                <w:color w:val="000000"/>
              </w:rPr>
            </w:pPr>
            <w:r>
              <w:rPr>
                <w:color w:val="000000"/>
              </w:rPr>
              <w:t>2022г.</w:t>
            </w:r>
          </w:p>
        </w:tc>
        <w:tc>
          <w:tcPr>
            <w:tcW w:w="1336" w:type="dxa"/>
            <w:shd w:val="clear" w:color="auto" w:fill="auto"/>
          </w:tcPr>
          <w:p w:rsidR="00951C4D" w:rsidRPr="00596666" w:rsidRDefault="00951C4D" w:rsidP="00790C78">
            <w:pPr>
              <w:pStyle w:val="af"/>
              <w:jc w:val="center"/>
              <w:rPr>
                <w:color w:val="000000"/>
              </w:rPr>
            </w:pPr>
            <w:r>
              <w:rPr>
                <w:color w:val="000000"/>
              </w:rPr>
              <w:t>2023г.</w:t>
            </w:r>
          </w:p>
        </w:tc>
      </w:tr>
      <w:tr w:rsidR="00951C4D" w:rsidRPr="00596666" w:rsidTr="00790C78">
        <w:tc>
          <w:tcPr>
            <w:tcW w:w="541" w:type="dxa"/>
            <w:shd w:val="clear" w:color="auto" w:fill="auto"/>
          </w:tcPr>
          <w:p w:rsidR="00951C4D" w:rsidRPr="00596666" w:rsidRDefault="00951C4D" w:rsidP="00790C78">
            <w:pPr>
              <w:pStyle w:val="af"/>
              <w:jc w:val="center"/>
              <w:rPr>
                <w:color w:val="000000"/>
              </w:rPr>
            </w:pPr>
            <w:r w:rsidRPr="00596666">
              <w:rPr>
                <w:color w:val="000000"/>
              </w:rPr>
              <w:t>1.</w:t>
            </w:r>
          </w:p>
        </w:tc>
        <w:tc>
          <w:tcPr>
            <w:tcW w:w="4779" w:type="dxa"/>
            <w:shd w:val="clear" w:color="auto" w:fill="auto"/>
          </w:tcPr>
          <w:p w:rsidR="00951C4D" w:rsidRPr="00596666" w:rsidRDefault="00951C4D" w:rsidP="00790C78">
            <w:pPr>
              <w:pStyle w:val="af"/>
              <w:jc w:val="both"/>
              <w:rPr>
                <w:color w:val="000000"/>
              </w:rPr>
            </w:pPr>
            <w:r w:rsidRPr="00596666">
              <w:rPr>
                <w:color w:val="000000"/>
              </w:rPr>
              <w:t>Уровень безработицы в Золотухинском районе Курской области</w:t>
            </w:r>
          </w:p>
        </w:tc>
        <w:tc>
          <w:tcPr>
            <w:tcW w:w="1453" w:type="dxa"/>
            <w:shd w:val="clear" w:color="auto" w:fill="auto"/>
          </w:tcPr>
          <w:p w:rsidR="00951C4D" w:rsidRPr="00596666" w:rsidRDefault="00951C4D" w:rsidP="00790C78">
            <w:pPr>
              <w:pStyle w:val="af"/>
              <w:jc w:val="center"/>
              <w:rPr>
                <w:color w:val="000000"/>
              </w:rPr>
            </w:pPr>
            <w:r w:rsidRPr="00596666">
              <w:rPr>
                <w:color w:val="000000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:rsidR="00951C4D" w:rsidRPr="004742FC" w:rsidRDefault="00951C4D" w:rsidP="00790C78">
            <w:pPr>
              <w:pStyle w:val="af"/>
              <w:jc w:val="center"/>
            </w:pPr>
            <w:r>
              <w:t>4,5</w:t>
            </w:r>
          </w:p>
        </w:tc>
        <w:tc>
          <w:tcPr>
            <w:tcW w:w="1842" w:type="dxa"/>
            <w:shd w:val="clear" w:color="auto" w:fill="auto"/>
          </w:tcPr>
          <w:p w:rsidR="00951C4D" w:rsidRPr="004742FC" w:rsidRDefault="00951C4D" w:rsidP="00790C78">
            <w:pPr>
              <w:pStyle w:val="af"/>
              <w:jc w:val="center"/>
            </w:pPr>
            <w:r>
              <w:t>4,4</w:t>
            </w:r>
          </w:p>
        </w:tc>
        <w:tc>
          <w:tcPr>
            <w:tcW w:w="1701" w:type="dxa"/>
            <w:shd w:val="clear" w:color="auto" w:fill="auto"/>
          </w:tcPr>
          <w:p w:rsidR="00951C4D" w:rsidRPr="004742FC" w:rsidRDefault="00951C4D" w:rsidP="00790C78">
            <w:pPr>
              <w:pStyle w:val="af"/>
              <w:jc w:val="center"/>
            </w:pPr>
            <w:r>
              <w:t>4,3</w:t>
            </w:r>
          </w:p>
        </w:tc>
        <w:tc>
          <w:tcPr>
            <w:tcW w:w="1358" w:type="dxa"/>
            <w:shd w:val="clear" w:color="auto" w:fill="auto"/>
          </w:tcPr>
          <w:p w:rsidR="00951C4D" w:rsidRPr="004742FC" w:rsidRDefault="00951C4D" w:rsidP="00790C78">
            <w:pPr>
              <w:pStyle w:val="af"/>
              <w:jc w:val="center"/>
            </w:pPr>
            <w:r>
              <w:t>4,2</w:t>
            </w:r>
          </w:p>
        </w:tc>
        <w:tc>
          <w:tcPr>
            <w:tcW w:w="1336" w:type="dxa"/>
            <w:shd w:val="clear" w:color="auto" w:fill="auto"/>
          </w:tcPr>
          <w:p w:rsidR="00951C4D" w:rsidRPr="004742FC" w:rsidRDefault="00951C4D" w:rsidP="00790C78">
            <w:pPr>
              <w:pStyle w:val="af"/>
              <w:jc w:val="center"/>
            </w:pPr>
            <w:r>
              <w:t>4,1</w:t>
            </w:r>
          </w:p>
        </w:tc>
      </w:tr>
      <w:tr w:rsidR="00951C4D" w:rsidRPr="00596666" w:rsidTr="00790C78">
        <w:tc>
          <w:tcPr>
            <w:tcW w:w="541" w:type="dxa"/>
            <w:shd w:val="clear" w:color="auto" w:fill="auto"/>
          </w:tcPr>
          <w:p w:rsidR="00951C4D" w:rsidRPr="00596666" w:rsidRDefault="00951C4D" w:rsidP="00790C78">
            <w:pPr>
              <w:pStyle w:val="af"/>
              <w:jc w:val="center"/>
              <w:rPr>
                <w:color w:val="000000"/>
              </w:rPr>
            </w:pPr>
            <w:r w:rsidRPr="00596666">
              <w:rPr>
                <w:color w:val="000000"/>
              </w:rPr>
              <w:t>2.</w:t>
            </w:r>
          </w:p>
        </w:tc>
        <w:tc>
          <w:tcPr>
            <w:tcW w:w="4779" w:type="dxa"/>
            <w:shd w:val="clear" w:color="auto" w:fill="auto"/>
          </w:tcPr>
          <w:p w:rsidR="00951C4D" w:rsidRPr="00596666" w:rsidRDefault="00951C4D" w:rsidP="00790C78">
            <w:pPr>
              <w:pStyle w:val="af"/>
              <w:jc w:val="both"/>
              <w:rPr>
                <w:color w:val="000000"/>
              </w:rPr>
            </w:pPr>
            <w:r w:rsidRPr="00596666">
              <w:rPr>
                <w:color w:val="000000"/>
              </w:rPr>
              <w:t>Уровень регистрируемой безработицы в Золотухинском районе Курской области</w:t>
            </w:r>
          </w:p>
        </w:tc>
        <w:tc>
          <w:tcPr>
            <w:tcW w:w="1453" w:type="dxa"/>
            <w:shd w:val="clear" w:color="auto" w:fill="auto"/>
          </w:tcPr>
          <w:p w:rsidR="00951C4D" w:rsidRPr="00596666" w:rsidRDefault="00951C4D" w:rsidP="00790C78">
            <w:pPr>
              <w:pStyle w:val="af"/>
              <w:jc w:val="center"/>
              <w:rPr>
                <w:color w:val="000000"/>
              </w:rPr>
            </w:pPr>
            <w:r w:rsidRPr="00596666">
              <w:rPr>
                <w:color w:val="000000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:rsidR="00951C4D" w:rsidRPr="004742FC" w:rsidRDefault="00951C4D" w:rsidP="00790C78">
            <w:pPr>
              <w:pStyle w:val="af"/>
              <w:jc w:val="center"/>
            </w:pPr>
            <w:r w:rsidRPr="004742FC">
              <w:t>1,2</w:t>
            </w:r>
          </w:p>
        </w:tc>
        <w:tc>
          <w:tcPr>
            <w:tcW w:w="1842" w:type="dxa"/>
            <w:shd w:val="clear" w:color="auto" w:fill="auto"/>
          </w:tcPr>
          <w:p w:rsidR="00951C4D" w:rsidRPr="004742FC" w:rsidRDefault="00951C4D" w:rsidP="00790C78">
            <w:pPr>
              <w:pStyle w:val="af"/>
              <w:jc w:val="center"/>
            </w:pPr>
            <w:r>
              <w:t>1,1</w:t>
            </w:r>
          </w:p>
        </w:tc>
        <w:tc>
          <w:tcPr>
            <w:tcW w:w="1701" w:type="dxa"/>
            <w:shd w:val="clear" w:color="auto" w:fill="auto"/>
          </w:tcPr>
          <w:p w:rsidR="00951C4D" w:rsidRPr="004742FC" w:rsidRDefault="00951C4D" w:rsidP="00790C78">
            <w:pPr>
              <w:pStyle w:val="af"/>
              <w:jc w:val="center"/>
            </w:pPr>
            <w:r>
              <w:t>1,0</w:t>
            </w:r>
          </w:p>
        </w:tc>
        <w:tc>
          <w:tcPr>
            <w:tcW w:w="1358" w:type="dxa"/>
            <w:shd w:val="clear" w:color="auto" w:fill="auto"/>
          </w:tcPr>
          <w:p w:rsidR="00951C4D" w:rsidRPr="004742FC" w:rsidRDefault="00951C4D" w:rsidP="00790C78">
            <w:pPr>
              <w:pStyle w:val="af"/>
              <w:jc w:val="center"/>
            </w:pPr>
            <w:r>
              <w:t>0,9</w:t>
            </w:r>
          </w:p>
        </w:tc>
        <w:tc>
          <w:tcPr>
            <w:tcW w:w="1336" w:type="dxa"/>
            <w:shd w:val="clear" w:color="auto" w:fill="auto"/>
          </w:tcPr>
          <w:p w:rsidR="00951C4D" w:rsidRPr="004742FC" w:rsidRDefault="00951C4D" w:rsidP="00790C78">
            <w:pPr>
              <w:pStyle w:val="af"/>
              <w:jc w:val="center"/>
            </w:pPr>
            <w:r>
              <w:t>0.8</w:t>
            </w:r>
          </w:p>
        </w:tc>
      </w:tr>
      <w:tr w:rsidR="00951C4D" w:rsidRPr="00596666" w:rsidTr="00790C78">
        <w:tc>
          <w:tcPr>
            <w:tcW w:w="541" w:type="dxa"/>
            <w:shd w:val="clear" w:color="auto" w:fill="auto"/>
          </w:tcPr>
          <w:p w:rsidR="00951C4D" w:rsidRPr="00596666" w:rsidRDefault="00951C4D" w:rsidP="00790C78">
            <w:pPr>
              <w:pStyle w:val="af"/>
              <w:jc w:val="center"/>
              <w:rPr>
                <w:color w:val="000000"/>
              </w:rPr>
            </w:pPr>
            <w:r w:rsidRPr="00596666">
              <w:rPr>
                <w:color w:val="000000"/>
              </w:rPr>
              <w:t>3.</w:t>
            </w:r>
          </w:p>
        </w:tc>
        <w:tc>
          <w:tcPr>
            <w:tcW w:w="4779" w:type="dxa"/>
            <w:shd w:val="clear" w:color="auto" w:fill="auto"/>
          </w:tcPr>
          <w:p w:rsidR="00951C4D" w:rsidRPr="00596666" w:rsidRDefault="00951C4D" w:rsidP="00790C78">
            <w:pPr>
              <w:pStyle w:val="af"/>
              <w:jc w:val="both"/>
              <w:rPr>
                <w:color w:val="000000"/>
              </w:rPr>
            </w:pPr>
            <w:r w:rsidRPr="00596666">
              <w:rPr>
                <w:color w:val="000000"/>
              </w:rPr>
              <w:t>Коэффициент напряженности на рынке труда Золотухинского района Курской области</w:t>
            </w:r>
          </w:p>
        </w:tc>
        <w:tc>
          <w:tcPr>
            <w:tcW w:w="1453" w:type="dxa"/>
            <w:shd w:val="clear" w:color="auto" w:fill="auto"/>
          </w:tcPr>
          <w:p w:rsidR="00951C4D" w:rsidRPr="00596666" w:rsidRDefault="00951C4D" w:rsidP="00790C78">
            <w:pPr>
              <w:pStyle w:val="af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1701" w:type="dxa"/>
            <w:shd w:val="clear" w:color="auto" w:fill="auto"/>
          </w:tcPr>
          <w:p w:rsidR="00951C4D" w:rsidRPr="004742FC" w:rsidRDefault="00951C4D" w:rsidP="00790C78">
            <w:pPr>
              <w:pStyle w:val="af"/>
              <w:jc w:val="center"/>
            </w:pPr>
            <w:r>
              <w:t>1,3</w:t>
            </w:r>
          </w:p>
        </w:tc>
        <w:tc>
          <w:tcPr>
            <w:tcW w:w="1842" w:type="dxa"/>
            <w:shd w:val="clear" w:color="auto" w:fill="auto"/>
          </w:tcPr>
          <w:p w:rsidR="00951C4D" w:rsidRPr="004742FC" w:rsidRDefault="00951C4D" w:rsidP="00790C78">
            <w:pPr>
              <w:pStyle w:val="af"/>
              <w:jc w:val="center"/>
            </w:pPr>
            <w:r>
              <w:t>1,3</w:t>
            </w:r>
          </w:p>
        </w:tc>
        <w:tc>
          <w:tcPr>
            <w:tcW w:w="1701" w:type="dxa"/>
            <w:shd w:val="clear" w:color="auto" w:fill="auto"/>
          </w:tcPr>
          <w:p w:rsidR="00951C4D" w:rsidRPr="004742FC" w:rsidRDefault="00951C4D" w:rsidP="00790C78">
            <w:pPr>
              <w:pStyle w:val="af"/>
              <w:jc w:val="center"/>
            </w:pPr>
            <w:r>
              <w:t>1,2</w:t>
            </w:r>
          </w:p>
        </w:tc>
        <w:tc>
          <w:tcPr>
            <w:tcW w:w="1358" w:type="dxa"/>
            <w:shd w:val="clear" w:color="auto" w:fill="auto"/>
          </w:tcPr>
          <w:p w:rsidR="00951C4D" w:rsidRPr="004742FC" w:rsidRDefault="00951C4D" w:rsidP="00790C78">
            <w:pPr>
              <w:pStyle w:val="af"/>
              <w:jc w:val="center"/>
            </w:pPr>
            <w:r>
              <w:t>1,1</w:t>
            </w:r>
          </w:p>
        </w:tc>
        <w:tc>
          <w:tcPr>
            <w:tcW w:w="1336" w:type="dxa"/>
            <w:shd w:val="clear" w:color="auto" w:fill="auto"/>
          </w:tcPr>
          <w:p w:rsidR="00951C4D" w:rsidRPr="004742FC" w:rsidRDefault="00951C4D" w:rsidP="00790C78">
            <w:pPr>
              <w:pStyle w:val="af"/>
              <w:jc w:val="center"/>
            </w:pPr>
            <w:r>
              <w:t>1,0</w:t>
            </w:r>
          </w:p>
        </w:tc>
      </w:tr>
      <w:tr w:rsidR="00951C4D" w:rsidRPr="00596666" w:rsidTr="00790C78">
        <w:tc>
          <w:tcPr>
            <w:tcW w:w="541" w:type="dxa"/>
            <w:shd w:val="clear" w:color="auto" w:fill="auto"/>
          </w:tcPr>
          <w:p w:rsidR="00951C4D" w:rsidRPr="00596666" w:rsidRDefault="00951C4D" w:rsidP="00790C78">
            <w:pPr>
              <w:pStyle w:val="af"/>
              <w:jc w:val="center"/>
              <w:rPr>
                <w:color w:val="000000"/>
              </w:rPr>
            </w:pPr>
            <w:r w:rsidRPr="00596666">
              <w:rPr>
                <w:color w:val="000000"/>
              </w:rPr>
              <w:t>4.</w:t>
            </w:r>
          </w:p>
        </w:tc>
        <w:tc>
          <w:tcPr>
            <w:tcW w:w="4779" w:type="dxa"/>
            <w:shd w:val="clear" w:color="auto" w:fill="auto"/>
          </w:tcPr>
          <w:p w:rsidR="00951C4D" w:rsidRPr="00596666" w:rsidRDefault="00951C4D" w:rsidP="00790C78">
            <w:pPr>
              <w:pStyle w:val="af"/>
              <w:jc w:val="both"/>
              <w:rPr>
                <w:color w:val="000000"/>
              </w:rPr>
            </w:pPr>
            <w:r w:rsidRPr="00103589">
              <w:t>Удельный вес трудоустроенных граждан в общей численности граждан, обратившихся за содействием в поиске подходящей работы в органы службы занятости</w:t>
            </w:r>
          </w:p>
        </w:tc>
        <w:tc>
          <w:tcPr>
            <w:tcW w:w="1453" w:type="dxa"/>
            <w:shd w:val="clear" w:color="auto" w:fill="auto"/>
          </w:tcPr>
          <w:p w:rsidR="00951C4D" w:rsidRPr="00596666" w:rsidRDefault="00951C4D" w:rsidP="00790C78">
            <w:pPr>
              <w:pStyle w:val="af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:rsidR="00951C4D" w:rsidRPr="004742FC" w:rsidRDefault="00951C4D" w:rsidP="00790C78">
            <w:pPr>
              <w:pStyle w:val="af"/>
              <w:jc w:val="center"/>
            </w:pPr>
            <w:r>
              <w:t>63</w:t>
            </w:r>
          </w:p>
        </w:tc>
        <w:tc>
          <w:tcPr>
            <w:tcW w:w="1842" w:type="dxa"/>
            <w:shd w:val="clear" w:color="auto" w:fill="auto"/>
          </w:tcPr>
          <w:p w:rsidR="00951C4D" w:rsidRPr="004742FC" w:rsidRDefault="00951C4D" w:rsidP="00790C78">
            <w:pPr>
              <w:pStyle w:val="af"/>
              <w:jc w:val="center"/>
            </w:pPr>
            <w:r>
              <w:t>64</w:t>
            </w:r>
          </w:p>
        </w:tc>
        <w:tc>
          <w:tcPr>
            <w:tcW w:w="1701" w:type="dxa"/>
            <w:shd w:val="clear" w:color="auto" w:fill="auto"/>
          </w:tcPr>
          <w:p w:rsidR="00951C4D" w:rsidRPr="004742FC" w:rsidRDefault="00951C4D" w:rsidP="00790C78">
            <w:pPr>
              <w:pStyle w:val="af"/>
              <w:jc w:val="center"/>
            </w:pPr>
            <w:r>
              <w:t>65</w:t>
            </w:r>
          </w:p>
        </w:tc>
        <w:tc>
          <w:tcPr>
            <w:tcW w:w="1358" w:type="dxa"/>
            <w:shd w:val="clear" w:color="auto" w:fill="auto"/>
          </w:tcPr>
          <w:p w:rsidR="00951C4D" w:rsidRPr="004742FC" w:rsidRDefault="00951C4D" w:rsidP="00790C78">
            <w:pPr>
              <w:pStyle w:val="af"/>
              <w:jc w:val="center"/>
            </w:pPr>
            <w:r>
              <w:t>66</w:t>
            </w:r>
          </w:p>
        </w:tc>
        <w:tc>
          <w:tcPr>
            <w:tcW w:w="1336" w:type="dxa"/>
            <w:shd w:val="clear" w:color="auto" w:fill="auto"/>
          </w:tcPr>
          <w:p w:rsidR="00951C4D" w:rsidRPr="004742FC" w:rsidRDefault="00951C4D" w:rsidP="00790C78">
            <w:pPr>
              <w:pStyle w:val="af"/>
              <w:jc w:val="center"/>
            </w:pPr>
            <w:r>
              <w:t>67</w:t>
            </w:r>
          </w:p>
        </w:tc>
      </w:tr>
      <w:tr w:rsidR="00951C4D" w:rsidRPr="00596666" w:rsidTr="00790C78">
        <w:tc>
          <w:tcPr>
            <w:tcW w:w="541" w:type="dxa"/>
            <w:shd w:val="clear" w:color="auto" w:fill="auto"/>
          </w:tcPr>
          <w:p w:rsidR="00951C4D" w:rsidRPr="00596666" w:rsidRDefault="00951C4D" w:rsidP="00790C78">
            <w:pPr>
              <w:pStyle w:val="af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4779" w:type="dxa"/>
            <w:shd w:val="clear" w:color="auto" w:fill="auto"/>
          </w:tcPr>
          <w:p w:rsidR="00951C4D" w:rsidRPr="00103589" w:rsidRDefault="00951C4D" w:rsidP="00790C78">
            <w:pPr>
              <w:pStyle w:val="af"/>
              <w:jc w:val="both"/>
            </w:pPr>
            <w:r>
              <w:t>Коэффициент частоты производственного травматизма</w:t>
            </w:r>
          </w:p>
        </w:tc>
        <w:tc>
          <w:tcPr>
            <w:tcW w:w="1453" w:type="dxa"/>
            <w:shd w:val="clear" w:color="auto" w:fill="auto"/>
          </w:tcPr>
          <w:p w:rsidR="00951C4D" w:rsidRDefault="00951C4D" w:rsidP="00790C78">
            <w:pPr>
              <w:pStyle w:val="af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1701" w:type="dxa"/>
            <w:shd w:val="clear" w:color="auto" w:fill="auto"/>
          </w:tcPr>
          <w:p w:rsidR="00951C4D" w:rsidRPr="004742FC" w:rsidRDefault="00951C4D" w:rsidP="00790C78">
            <w:pPr>
              <w:pStyle w:val="af"/>
              <w:jc w:val="center"/>
            </w:pPr>
            <w:r>
              <w:t>1,8</w:t>
            </w:r>
          </w:p>
        </w:tc>
        <w:tc>
          <w:tcPr>
            <w:tcW w:w="1842" w:type="dxa"/>
            <w:shd w:val="clear" w:color="auto" w:fill="auto"/>
          </w:tcPr>
          <w:p w:rsidR="00951C4D" w:rsidRPr="004742FC" w:rsidRDefault="00951C4D" w:rsidP="00790C78">
            <w:pPr>
              <w:pStyle w:val="af"/>
              <w:jc w:val="center"/>
            </w:pPr>
            <w:r>
              <w:t>1,8</w:t>
            </w:r>
          </w:p>
        </w:tc>
        <w:tc>
          <w:tcPr>
            <w:tcW w:w="1701" w:type="dxa"/>
            <w:shd w:val="clear" w:color="auto" w:fill="auto"/>
          </w:tcPr>
          <w:p w:rsidR="00951C4D" w:rsidRPr="004742FC" w:rsidRDefault="00951C4D" w:rsidP="00790C78">
            <w:pPr>
              <w:pStyle w:val="af"/>
              <w:jc w:val="center"/>
            </w:pPr>
            <w:r>
              <w:t>1,8</w:t>
            </w:r>
          </w:p>
        </w:tc>
        <w:tc>
          <w:tcPr>
            <w:tcW w:w="1358" w:type="dxa"/>
            <w:shd w:val="clear" w:color="auto" w:fill="auto"/>
          </w:tcPr>
          <w:p w:rsidR="00951C4D" w:rsidRPr="004742FC" w:rsidRDefault="00951C4D" w:rsidP="00790C78">
            <w:pPr>
              <w:pStyle w:val="af"/>
              <w:jc w:val="center"/>
            </w:pPr>
            <w:r w:rsidRPr="004742FC">
              <w:t>1,8</w:t>
            </w:r>
          </w:p>
        </w:tc>
        <w:tc>
          <w:tcPr>
            <w:tcW w:w="1336" w:type="dxa"/>
            <w:shd w:val="clear" w:color="auto" w:fill="auto"/>
          </w:tcPr>
          <w:p w:rsidR="00951C4D" w:rsidRPr="004742FC" w:rsidRDefault="00951C4D" w:rsidP="00790C78">
            <w:pPr>
              <w:pStyle w:val="af"/>
              <w:jc w:val="center"/>
            </w:pPr>
            <w:r>
              <w:t>1,8</w:t>
            </w:r>
          </w:p>
        </w:tc>
      </w:tr>
      <w:tr w:rsidR="00951C4D" w:rsidRPr="00596666" w:rsidTr="00790C78">
        <w:tc>
          <w:tcPr>
            <w:tcW w:w="541" w:type="dxa"/>
            <w:shd w:val="clear" w:color="auto" w:fill="auto"/>
          </w:tcPr>
          <w:p w:rsidR="00951C4D" w:rsidRDefault="00951C4D" w:rsidP="00790C78">
            <w:pPr>
              <w:pStyle w:val="af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4779" w:type="dxa"/>
            <w:shd w:val="clear" w:color="auto" w:fill="auto"/>
          </w:tcPr>
          <w:p w:rsidR="00951C4D" w:rsidRDefault="00951C4D" w:rsidP="00790C78">
            <w:pPr>
              <w:pStyle w:val="af"/>
              <w:jc w:val="both"/>
            </w:pPr>
            <w:r>
              <w:t>Количество временно трудоустроенных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1453" w:type="dxa"/>
            <w:shd w:val="clear" w:color="auto" w:fill="auto"/>
          </w:tcPr>
          <w:p w:rsidR="00951C4D" w:rsidRDefault="00951C4D" w:rsidP="00790C78">
            <w:pPr>
              <w:pStyle w:val="af"/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1701" w:type="dxa"/>
            <w:shd w:val="clear" w:color="auto" w:fill="auto"/>
          </w:tcPr>
          <w:p w:rsidR="00951C4D" w:rsidRPr="0036316B" w:rsidRDefault="00951C4D" w:rsidP="00790C78">
            <w:pPr>
              <w:pStyle w:val="af"/>
              <w:jc w:val="center"/>
            </w:pPr>
            <w:r>
              <w:t>2</w:t>
            </w:r>
          </w:p>
        </w:tc>
        <w:tc>
          <w:tcPr>
            <w:tcW w:w="1842" w:type="dxa"/>
            <w:shd w:val="clear" w:color="auto" w:fill="auto"/>
          </w:tcPr>
          <w:p w:rsidR="00951C4D" w:rsidRPr="0036316B" w:rsidRDefault="00951C4D" w:rsidP="00790C78">
            <w:pPr>
              <w:pStyle w:val="af"/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:rsidR="00951C4D" w:rsidRPr="0036316B" w:rsidRDefault="00951C4D" w:rsidP="00790C78">
            <w:pPr>
              <w:pStyle w:val="af"/>
              <w:jc w:val="center"/>
            </w:pPr>
            <w:r>
              <w:t>2</w:t>
            </w:r>
          </w:p>
        </w:tc>
        <w:tc>
          <w:tcPr>
            <w:tcW w:w="1358" w:type="dxa"/>
            <w:shd w:val="clear" w:color="auto" w:fill="auto"/>
          </w:tcPr>
          <w:p w:rsidR="00951C4D" w:rsidRPr="0036316B" w:rsidRDefault="00951C4D" w:rsidP="00790C78">
            <w:pPr>
              <w:pStyle w:val="af"/>
              <w:jc w:val="center"/>
            </w:pPr>
            <w:r>
              <w:t>2</w:t>
            </w:r>
          </w:p>
        </w:tc>
        <w:tc>
          <w:tcPr>
            <w:tcW w:w="1336" w:type="dxa"/>
            <w:shd w:val="clear" w:color="auto" w:fill="auto"/>
          </w:tcPr>
          <w:p w:rsidR="00951C4D" w:rsidRPr="0036316B" w:rsidRDefault="00951C4D" w:rsidP="00790C78">
            <w:pPr>
              <w:pStyle w:val="af"/>
              <w:jc w:val="center"/>
            </w:pPr>
            <w:r>
              <w:t>2</w:t>
            </w:r>
          </w:p>
        </w:tc>
      </w:tr>
      <w:tr w:rsidR="00951C4D" w:rsidRPr="00596666" w:rsidTr="00790C78">
        <w:tc>
          <w:tcPr>
            <w:tcW w:w="541" w:type="dxa"/>
            <w:shd w:val="clear" w:color="auto" w:fill="auto"/>
          </w:tcPr>
          <w:p w:rsidR="00951C4D" w:rsidRDefault="00951C4D" w:rsidP="00790C78">
            <w:pPr>
              <w:pStyle w:val="af"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4779" w:type="dxa"/>
            <w:shd w:val="clear" w:color="auto" w:fill="auto"/>
          </w:tcPr>
          <w:p w:rsidR="00951C4D" w:rsidRDefault="00951C4D" w:rsidP="00790C78">
            <w:pPr>
              <w:pStyle w:val="af"/>
              <w:jc w:val="both"/>
            </w:pPr>
            <w:r>
              <w:t xml:space="preserve">Количество временно трудоустроенных </w:t>
            </w:r>
            <w:r>
              <w:lastRenderedPageBreak/>
              <w:t>несовершеннолетних граждан в возрасте от 14 до 18 лет в свободное от учебы время</w:t>
            </w:r>
          </w:p>
        </w:tc>
        <w:tc>
          <w:tcPr>
            <w:tcW w:w="1453" w:type="dxa"/>
            <w:shd w:val="clear" w:color="auto" w:fill="auto"/>
          </w:tcPr>
          <w:p w:rsidR="00951C4D" w:rsidRDefault="00951C4D" w:rsidP="00790C78">
            <w:pPr>
              <w:pStyle w:val="af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человек</w:t>
            </w:r>
          </w:p>
        </w:tc>
        <w:tc>
          <w:tcPr>
            <w:tcW w:w="1701" w:type="dxa"/>
            <w:shd w:val="clear" w:color="auto" w:fill="auto"/>
          </w:tcPr>
          <w:p w:rsidR="00951C4D" w:rsidRPr="0036316B" w:rsidRDefault="00951C4D" w:rsidP="00790C78">
            <w:pPr>
              <w:pStyle w:val="af"/>
              <w:jc w:val="center"/>
            </w:pPr>
            <w:r>
              <w:t>75</w:t>
            </w:r>
          </w:p>
        </w:tc>
        <w:tc>
          <w:tcPr>
            <w:tcW w:w="1842" w:type="dxa"/>
            <w:shd w:val="clear" w:color="auto" w:fill="auto"/>
          </w:tcPr>
          <w:p w:rsidR="00951C4D" w:rsidRPr="0036316B" w:rsidRDefault="00951C4D" w:rsidP="00790C78">
            <w:pPr>
              <w:pStyle w:val="af"/>
              <w:jc w:val="center"/>
            </w:pPr>
            <w:r>
              <w:t>75</w:t>
            </w:r>
          </w:p>
        </w:tc>
        <w:tc>
          <w:tcPr>
            <w:tcW w:w="1701" w:type="dxa"/>
            <w:shd w:val="clear" w:color="auto" w:fill="auto"/>
          </w:tcPr>
          <w:p w:rsidR="00951C4D" w:rsidRPr="0036316B" w:rsidRDefault="00951C4D" w:rsidP="00790C78">
            <w:pPr>
              <w:pStyle w:val="af"/>
              <w:jc w:val="center"/>
            </w:pPr>
            <w:r>
              <w:t>75</w:t>
            </w:r>
          </w:p>
        </w:tc>
        <w:tc>
          <w:tcPr>
            <w:tcW w:w="1358" w:type="dxa"/>
            <w:shd w:val="clear" w:color="auto" w:fill="auto"/>
          </w:tcPr>
          <w:p w:rsidR="00951C4D" w:rsidRPr="0036316B" w:rsidRDefault="00951C4D" w:rsidP="00790C78">
            <w:pPr>
              <w:pStyle w:val="af"/>
              <w:jc w:val="center"/>
            </w:pPr>
            <w:r>
              <w:t>75</w:t>
            </w:r>
          </w:p>
        </w:tc>
        <w:tc>
          <w:tcPr>
            <w:tcW w:w="1336" w:type="dxa"/>
            <w:shd w:val="clear" w:color="auto" w:fill="auto"/>
          </w:tcPr>
          <w:p w:rsidR="00951C4D" w:rsidRPr="0036316B" w:rsidRDefault="00951C4D" w:rsidP="00790C78">
            <w:pPr>
              <w:pStyle w:val="af"/>
              <w:jc w:val="center"/>
            </w:pPr>
            <w:r>
              <w:t>75</w:t>
            </w:r>
          </w:p>
        </w:tc>
      </w:tr>
      <w:tr w:rsidR="00951C4D" w:rsidRPr="00596666" w:rsidTr="00790C78">
        <w:tc>
          <w:tcPr>
            <w:tcW w:w="541" w:type="dxa"/>
            <w:shd w:val="clear" w:color="auto" w:fill="auto"/>
          </w:tcPr>
          <w:p w:rsidR="00951C4D" w:rsidRDefault="00951C4D" w:rsidP="00790C78">
            <w:pPr>
              <w:pStyle w:val="af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8.</w:t>
            </w:r>
          </w:p>
        </w:tc>
        <w:tc>
          <w:tcPr>
            <w:tcW w:w="4779" w:type="dxa"/>
            <w:shd w:val="clear" w:color="auto" w:fill="auto"/>
          </w:tcPr>
          <w:p w:rsidR="00951C4D" w:rsidRDefault="00951C4D" w:rsidP="00790C78">
            <w:pPr>
              <w:pStyle w:val="af"/>
              <w:jc w:val="both"/>
            </w:pPr>
            <w:r>
              <w:t>Количество временно трудоустроенных граждан, испытывающих трудности в поиске работы: инвалиды; лица предпенсионного возраста; беженцы и вынужденные переселенцы; уволенные с военной службы и члены их семей; одинокие и многодетные родители, воспитывающие несовершеннолетних детей, дете</w:t>
            </w:r>
            <w:proofErr w:type="gramStart"/>
            <w:r>
              <w:t>й-</w:t>
            </w:r>
            <w:proofErr w:type="gramEnd"/>
            <w:r>
              <w:t xml:space="preserve"> инвалидов; подвергшиеся вследствие чернобыльской</w:t>
            </w:r>
          </w:p>
        </w:tc>
        <w:tc>
          <w:tcPr>
            <w:tcW w:w="1453" w:type="dxa"/>
            <w:shd w:val="clear" w:color="auto" w:fill="auto"/>
          </w:tcPr>
          <w:p w:rsidR="00951C4D" w:rsidRDefault="00951C4D" w:rsidP="00790C78">
            <w:pPr>
              <w:pStyle w:val="af"/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1701" w:type="dxa"/>
            <w:shd w:val="clear" w:color="auto" w:fill="auto"/>
          </w:tcPr>
          <w:p w:rsidR="00951C4D" w:rsidRPr="0036316B" w:rsidRDefault="00951C4D" w:rsidP="00790C78">
            <w:pPr>
              <w:pStyle w:val="af"/>
              <w:jc w:val="center"/>
            </w:pPr>
            <w:r>
              <w:t>7</w:t>
            </w:r>
          </w:p>
        </w:tc>
        <w:tc>
          <w:tcPr>
            <w:tcW w:w="1842" w:type="dxa"/>
            <w:shd w:val="clear" w:color="auto" w:fill="auto"/>
          </w:tcPr>
          <w:p w:rsidR="00951C4D" w:rsidRPr="0036316B" w:rsidRDefault="00951C4D" w:rsidP="00790C78">
            <w:pPr>
              <w:pStyle w:val="af"/>
              <w:jc w:val="center"/>
            </w:pPr>
            <w:r>
              <w:t>7</w:t>
            </w:r>
          </w:p>
        </w:tc>
        <w:tc>
          <w:tcPr>
            <w:tcW w:w="1701" w:type="dxa"/>
            <w:shd w:val="clear" w:color="auto" w:fill="auto"/>
          </w:tcPr>
          <w:p w:rsidR="00951C4D" w:rsidRPr="0036316B" w:rsidRDefault="00951C4D" w:rsidP="00790C78">
            <w:pPr>
              <w:pStyle w:val="af"/>
              <w:jc w:val="center"/>
            </w:pPr>
            <w:r>
              <w:t>7</w:t>
            </w:r>
          </w:p>
        </w:tc>
        <w:tc>
          <w:tcPr>
            <w:tcW w:w="1358" w:type="dxa"/>
            <w:shd w:val="clear" w:color="auto" w:fill="auto"/>
          </w:tcPr>
          <w:p w:rsidR="00951C4D" w:rsidRPr="0036316B" w:rsidRDefault="00951C4D" w:rsidP="00790C78">
            <w:pPr>
              <w:pStyle w:val="af"/>
              <w:jc w:val="center"/>
            </w:pPr>
            <w:r>
              <w:t>7</w:t>
            </w:r>
          </w:p>
        </w:tc>
        <w:tc>
          <w:tcPr>
            <w:tcW w:w="1336" w:type="dxa"/>
            <w:shd w:val="clear" w:color="auto" w:fill="auto"/>
          </w:tcPr>
          <w:p w:rsidR="00951C4D" w:rsidRPr="0036316B" w:rsidRDefault="00951C4D" w:rsidP="00790C78">
            <w:pPr>
              <w:pStyle w:val="af"/>
              <w:jc w:val="center"/>
            </w:pPr>
            <w:r>
              <w:t>7</w:t>
            </w:r>
          </w:p>
        </w:tc>
      </w:tr>
      <w:tr w:rsidR="00951C4D" w:rsidRPr="00040DB9" w:rsidTr="00790C78">
        <w:tc>
          <w:tcPr>
            <w:tcW w:w="5320" w:type="dxa"/>
            <w:gridSpan w:val="2"/>
            <w:shd w:val="clear" w:color="auto" w:fill="auto"/>
          </w:tcPr>
          <w:p w:rsidR="00951C4D" w:rsidRDefault="00951C4D" w:rsidP="00790C78">
            <w:pPr>
              <w:pStyle w:val="af"/>
              <w:jc w:val="both"/>
            </w:pPr>
            <w:r>
              <w:t>Численность пострадавших в результате несчастных случаев на производстве с утратой трудоспособности на 1 рабочий день и более</w:t>
            </w:r>
          </w:p>
        </w:tc>
        <w:tc>
          <w:tcPr>
            <w:tcW w:w="1453" w:type="dxa"/>
            <w:shd w:val="clear" w:color="auto" w:fill="auto"/>
          </w:tcPr>
          <w:p w:rsidR="00951C4D" w:rsidRPr="00103589" w:rsidRDefault="00951C4D" w:rsidP="00790C78">
            <w:pPr>
              <w:pStyle w:val="af"/>
            </w:pPr>
            <w:r>
              <w:t>человек</w:t>
            </w:r>
          </w:p>
        </w:tc>
        <w:tc>
          <w:tcPr>
            <w:tcW w:w="1701" w:type="dxa"/>
            <w:shd w:val="clear" w:color="auto" w:fill="auto"/>
          </w:tcPr>
          <w:p w:rsidR="00951C4D" w:rsidRPr="00040DB9" w:rsidRDefault="00951C4D" w:rsidP="00790C78">
            <w:pPr>
              <w:pStyle w:val="af"/>
              <w:jc w:val="center"/>
            </w:pPr>
            <w:r>
              <w:t>0,13</w:t>
            </w:r>
          </w:p>
        </w:tc>
        <w:tc>
          <w:tcPr>
            <w:tcW w:w="1842" w:type="dxa"/>
            <w:shd w:val="clear" w:color="auto" w:fill="auto"/>
          </w:tcPr>
          <w:p w:rsidR="00951C4D" w:rsidRPr="00040DB9" w:rsidRDefault="00951C4D" w:rsidP="00790C78">
            <w:pPr>
              <w:pStyle w:val="af"/>
              <w:jc w:val="center"/>
            </w:pPr>
            <w:r>
              <w:t>0,13</w:t>
            </w:r>
          </w:p>
        </w:tc>
        <w:tc>
          <w:tcPr>
            <w:tcW w:w="1701" w:type="dxa"/>
            <w:shd w:val="clear" w:color="auto" w:fill="auto"/>
          </w:tcPr>
          <w:p w:rsidR="00951C4D" w:rsidRPr="00040DB9" w:rsidRDefault="00951C4D" w:rsidP="00790C78">
            <w:pPr>
              <w:pStyle w:val="af"/>
              <w:jc w:val="center"/>
            </w:pPr>
            <w:r>
              <w:t>0,13</w:t>
            </w:r>
          </w:p>
        </w:tc>
        <w:tc>
          <w:tcPr>
            <w:tcW w:w="1358" w:type="dxa"/>
            <w:shd w:val="clear" w:color="auto" w:fill="auto"/>
          </w:tcPr>
          <w:p w:rsidR="00951C4D" w:rsidRPr="00040DB9" w:rsidRDefault="00951C4D" w:rsidP="00790C78">
            <w:pPr>
              <w:pStyle w:val="af"/>
              <w:jc w:val="center"/>
            </w:pPr>
            <w:r>
              <w:t>0,13</w:t>
            </w:r>
          </w:p>
        </w:tc>
        <w:tc>
          <w:tcPr>
            <w:tcW w:w="1336" w:type="dxa"/>
            <w:shd w:val="clear" w:color="auto" w:fill="auto"/>
          </w:tcPr>
          <w:p w:rsidR="00951C4D" w:rsidRPr="00040DB9" w:rsidRDefault="00951C4D" w:rsidP="00790C78">
            <w:pPr>
              <w:pStyle w:val="af"/>
              <w:jc w:val="center"/>
            </w:pPr>
            <w:r>
              <w:t>0,13</w:t>
            </w:r>
          </w:p>
        </w:tc>
      </w:tr>
      <w:tr w:rsidR="00951C4D" w:rsidTr="00790C78">
        <w:tc>
          <w:tcPr>
            <w:tcW w:w="5320" w:type="dxa"/>
            <w:gridSpan w:val="2"/>
            <w:shd w:val="clear" w:color="auto" w:fill="auto"/>
          </w:tcPr>
          <w:p w:rsidR="00951C4D" w:rsidRDefault="00951C4D" w:rsidP="00790C78">
            <w:pPr>
              <w:pStyle w:val="af"/>
              <w:jc w:val="both"/>
            </w:pPr>
            <w:r>
              <w:t>Численность пострадавших в результате несчастных случаев на производстве со смертельным исходом</w:t>
            </w:r>
          </w:p>
        </w:tc>
        <w:tc>
          <w:tcPr>
            <w:tcW w:w="1453" w:type="dxa"/>
            <w:shd w:val="clear" w:color="auto" w:fill="auto"/>
          </w:tcPr>
          <w:p w:rsidR="00951C4D" w:rsidRDefault="00951C4D" w:rsidP="00790C78">
            <w:pPr>
              <w:pStyle w:val="af"/>
              <w:jc w:val="center"/>
              <w:rPr>
                <w:color w:val="000000"/>
              </w:rPr>
            </w:pPr>
            <w:r>
              <w:t>в расчете на 1 тыс</w:t>
            </w:r>
            <w:proofErr w:type="gramStart"/>
            <w:r>
              <w:t>.ч</w:t>
            </w:r>
            <w:proofErr w:type="gramEnd"/>
            <w:r>
              <w:t>еловек</w:t>
            </w:r>
          </w:p>
        </w:tc>
        <w:tc>
          <w:tcPr>
            <w:tcW w:w="1701" w:type="dxa"/>
            <w:shd w:val="clear" w:color="auto" w:fill="auto"/>
          </w:tcPr>
          <w:p w:rsidR="00951C4D" w:rsidRPr="00040DB9" w:rsidRDefault="00951C4D" w:rsidP="00790C78">
            <w:pPr>
              <w:pStyle w:val="af"/>
              <w:jc w:val="center"/>
            </w:pPr>
            <w:r>
              <w:t>0</w:t>
            </w:r>
          </w:p>
        </w:tc>
        <w:tc>
          <w:tcPr>
            <w:tcW w:w="1842" w:type="dxa"/>
            <w:shd w:val="clear" w:color="auto" w:fill="auto"/>
          </w:tcPr>
          <w:p w:rsidR="00951C4D" w:rsidRPr="00040DB9" w:rsidRDefault="00951C4D" w:rsidP="00790C78">
            <w:pPr>
              <w:pStyle w:val="af"/>
              <w:jc w:val="center"/>
            </w:pPr>
            <w:r>
              <w:t>0</w:t>
            </w:r>
          </w:p>
        </w:tc>
        <w:tc>
          <w:tcPr>
            <w:tcW w:w="1701" w:type="dxa"/>
            <w:shd w:val="clear" w:color="auto" w:fill="auto"/>
          </w:tcPr>
          <w:p w:rsidR="00951C4D" w:rsidRPr="00040DB9" w:rsidRDefault="00951C4D" w:rsidP="00790C78">
            <w:pPr>
              <w:pStyle w:val="af"/>
              <w:jc w:val="center"/>
            </w:pPr>
            <w:r>
              <w:t>0</w:t>
            </w:r>
          </w:p>
        </w:tc>
        <w:tc>
          <w:tcPr>
            <w:tcW w:w="1358" w:type="dxa"/>
            <w:shd w:val="clear" w:color="auto" w:fill="auto"/>
          </w:tcPr>
          <w:p w:rsidR="00951C4D" w:rsidRPr="00040DB9" w:rsidRDefault="00951C4D" w:rsidP="00790C78">
            <w:pPr>
              <w:pStyle w:val="af"/>
              <w:jc w:val="center"/>
            </w:pPr>
            <w:r>
              <w:t>0</w:t>
            </w:r>
          </w:p>
        </w:tc>
        <w:tc>
          <w:tcPr>
            <w:tcW w:w="1336" w:type="dxa"/>
            <w:shd w:val="clear" w:color="auto" w:fill="auto"/>
          </w:tcPr>
          <w:p w:rsidR="00951C4D" w:rsidRPr="00040DB9" w:rsidRDefault="00951C4D" w:rsidP="00790C78">
            <w:pPr>
              <w:pStyle w:val="af"/>
              <w:jc w:val="center"/>
            </w:pPr>
            <w:r>
              <w:t>0</w:t>
            </w:r>
          </w:p>
        </w:tc>
      </w:tr>
      <w:tr w:rsidR="00951C4D" w:rsidRPr="00040DB9" w:rsidTr="00790C78">
        <w:tc>
          <w:tcPr>
            <w:tcW w:w="5320" w:type="dxa"/>
            <w:gridSpan w:val="2"/>
            <w:shd w:val="clear" w:color="auto" w:fill="auto"/>
          </w:tcPr>
          <w:p w:rsidR="00951C4D" w:rsidRDefault="00951C4D" w:rsidP="00790C78">
            <w:pPr>
              <w:pStyle w:val="af"/>
              <w:jc w:val="both"/>
            </w:pPr>
            <w:r>
              <w:t>Численность лиц с установленным в текущем году профессиональным заболеванием</w:t>
            </w:r>
          </w:p>
        </w:tc>
        <w:tc>
          <w:tcPr>
            <w:tcW w:w="1453" w:type="dxa"/>
            <w:shd w:val="clear" w:color="auto" w:fill="auto"/>
          </w:tcPr>
          <w:p w:rsidR="00951C4D" w:rsidRDefault="00951C4D" w:rsidP="00790C78">
            <w:pPr>
              <w:pStyle w:val="af"/>
              <w:jc w:val="center"/>
              <w:rPr>
                <w:color w:val="000000"/>
              </w:rPr>
            </w:pPr>
            <w:r>
              <w:t>в расчете на 1 тыс</w:t>
            </w:r>
            <w:proofErr w:type="gramStart"/>
            <w:r>
              <w:t>.ч</w:t>
            </w:r>
            <w:proofErr w:type="gramEnd"/>
            <w:r>
              <w:t>еловек</w:t>
            </w:r>
          </w:p>
        </w:tc>
        <w:tc>
          <w:tcPr>
            <w:tcW w:w="1701" w:type="dxa"/>
            <w:shd w:val="clear" w:color="auto" w:fill="auto"/>
          </w:tcPr>
          <w:p w:rsidR="00951C4D" w:rsidRPr="00040DB9" w:rsidRDefault="00951C4D" w:rsidP="00790C78">
            <w:pPr>
              <w:pStyle w:val="af"/>
              <w:jc w:val="center"/>
            </w:pPr>
            <w:r>
              <w:t>0,13</w:t>
            </w:r>
          </w:p>
        </w:tc>
        <w:tc>
          <w:tcPr>
            <w:tcW w:w="1842" w:type="dxa"/>
            <w:shd w:val="clear" w:color="auto" w:fill="auto"/>
          </w:tcPr>
          <w:p w:rsidR="00951C4D" w:rsidRPr="00040DB9" w:rsidRDefault="00951C4D" w:rsidP="00790C78">
            <w:pPr>
              <w:pStyle w:val="af"/>
              <w:jc w:val="center"/>
            </w:pPr>
            <w:r>
              <w:t>0,13</w:t>
            </w:r>
          </w:p>
        </w:tc>
        <w:tc>
          <w:tcPr>
            <w:tcW w:w="1701" w:type="dxa"/>
            <w:shd w:val="clear" w:color="auto" w:fill="auto"/>
          </w:tcPr>
          <w:p w:rsidR="00951C4D" w:rsidRPr="00040DB9" w:rsidRDefault="00951C4D" w:rsidP="00790C78">
            <w:pPr>
              <w:pStyle w:val="af"/>
              <w:jc w:val="center"/>
            </w:pPr>
            <w:r>
              <w:t>0,13</w:t>
            </w:r>
          </w:p>
        </w:tc>
        <w:tc>
          <w:tcPr>
            <w:tcW w:w="1358" w:type="dxa"/>
            <w:shd w:val="clear" w:color="auto" w:fill="auto"/>
          </w:tcPr>
          <w:p w:rsidR="00951C4D" w:rsidRPr="00040DB9" w:rsidRDefault="00951C4D" w:rsidP="00790C78">
            <w:pPr>
              <w:pStyle w:val="af"/>
              <w:jc w:val="center"/>
            </w:pPr>
            <w:r>
              <w:t>0,13</w:t>
            </w:r>
          </w:p>
        </w:tc>
        <w:tc>
          <w:tcPr>
            <w:tcW w:w="1336" w:type="dxa"/>
            <w:shd w:val="clear" w:color="auto" w:fill="auto"/>
          </w:tcPr>
          <w:p w:rsidR="00951C4D" w:rsidRPr="00040DB9" w:rsidRDefault="00951C4D" w:rsidP="00790C78">
            <w:pPr>
              <w:pStyle w:val="af"/>
              <w:jc w:val="center"/>
            </w:pPr>
            <w:r>
              <w:t>0,13</w:t>
            </w:r>
          </w:p>
        </w:tc>
      </w:tr>
      <w:tr w:rsidR="00951C4D" w:rsidRPr="00040DB9" w:rsidTr="00790C78">
        <w:tc>
          <w:tcPr>
            <w:tcW w:w="5320" w:type="dxa"/>
            <w:gridSpan w:val="2"/>
            <w:shd w:val="clear" w:color="auto" w:fill="auto"/>
          </w:tcPr>
          <w:p w:rsidR="00951C4D" w:rsidRDefault="00951C4D" w:rsidP="00790C78">
            <w:pPr>
              <w:pStyle w:val="af"/>
            </w:pPr>
            <w:r>
              <w:rPr>
                <w:szCs w:val="28"/>
              </w:rPr>
              <w:t>Численность лиц, первично вышедших на инвалидность по трудовому увечью</w:t>
            </w:r>
          </w:p>
        </w:tc>
        <w:tc>
          <w:tcPr>
            <w:tcW w:w="1453" w:type="dxa"/>
            <w:shd w:val="clear" w:color="auto" w:fill="auto"/>
          </w:tcPr>
          <w:p w:rsidR="00951C4D" w:rsidRDefault="00951C4D" w:rsidP="00790C78">
            <w:pPr>
              <w:pStyle w:val="af"/>
              <w:jc w:val="center"/>
              <w:rPr>
                <w:color w:val="000000"/>
              </w:rPr>
            </w:pPr>
            <w:r>
              <w:t>в расчете на 1 тыс</w:t>
            </w:r>
            <w:proofErr w:type="gramStart"/>
            <w:r>
              <w:t>.ч</w:t>
            </w:r>
            <w:proofErr w:type="gramEnd"/>
            <w:r>
              <w:t>еловек</w:t>
            </w:r>
          </w:p>
        </w:tc>
        <w:tc>
          <w:tcPr>
            <w:tcW w:w="1701" w:type="dxa"/>
            <w:shd w:val="clear" w:color="auto" w:fill="auto"/>
          </w:tcPr>
          <w:p w:rsidR="00951C4D" w:rsidRPr="00040DB9" w:rsidRDefault="00951C4D" w:rsidP="00790C78">
            <w:pPr>
              <w:pStyle w:val="af"/>
              <w:jc w:val="center"/>
            </w:pPr>
            <w:r>
              <w:t>0,13</w:t>
            </w:r>
          </w:p>
        </w:tc>
        <w:tc>
          <w:tcPr>
            <w:tcW w:w="1842" w:type="dxa"/>
            <w:shd w:val="clear" w:color="auto" w:fill="auto"/>
          </w:tcPr>
          <w:p w:rsidR="00951C4D" w:rsidRPr="00040DB9" w:rsidRDefault="00951C4D" w:rsidP="00790C78">
            <w:pPr>
              <w:pStyle w:val="af"/>
              <w:jc w:val="center"/>
            </w:pPr>
            <w:r>
              <w:t>0,13</w:t>
            </w:r>
          </w:p>
        </w:tc>
        <w:tc>
          <w:tcPr>
            <w:tcW w:w="1701" w:type="dxa"/>
            <w:shd w:val="clear" w:color="auto" w:fill="auto"/>
          </w:tcPr>
          <w:p w:rsidR="00951C4D" w:rsidRPr="00040DB9" w:rsidRDefault="00951C4D" w:rsidP="00790C78">
            <w:pPr>
              <w:pStyle w:val="af"/>
              <w:jc w:val="center"/>
            </w:pPr>
            <w:r>
              <w:t>0,13</w:t>
            </w:r>
          </w:p>
        </w:tc>
        <w:tc>
          <w:tcPr>
            <w:tcW w:w="1358" w:type="dxa"/>
            <w:shd w:val="clear" w:color="auto" w:fill="auto"/>
          </w:tcPr>
          <w:p w:rsidR="00951C4D" w:rsidRPr="00040DB9" w:rsidRDefault="00951C4D" w:rsidP="00790C78">
            <w:pPr>
              <w:pStyle w:val="af"/>
              <w:jc w:val="center"/>
            </w:pPr>
            <w:r>
              <w:t>0,13</w:t>
            </w:r>
          </w:p>
        </w:tc>
        <w:tc>
          <w:tcPr>
            <w:tcW w:w="1336" w:type="dxa"/>
            <w:shd w:val="clear" w:color="auto" w:fill="auto"/>
          </w:tcPr>
          <w:p w:rsidR="00951C4D" w:rsidRPr="00040DB9" w:rsidRDefault="00951C4D" w:rsidP="00790C78">
            <w:pPr>
              <w:pStyle w:val="af"/>
              <w:jc w:val="center"/>
            </w:pPr>
            <w:r>
              <w:t>0,13</w:t>
            </w:r>
          </w:p>
        </w:tc>
      </w:tr>
      <w:tr w:rsidR="00951C4D" w:rsidRPr="0036316B" w:rsidTr="00790C78">
        <w:tc>
          <w:tcPr>
            <w:tcW w:w="5320" w:type="dxa"/>
            <w:gridSpan w:val="2"/>
            <w:shd w:val="clear" w:color="auto" w:fill="auto"/>
          </w:tcPr>
          <w:p w:rsidR="00951C4D" w:rsidRDefault="00951C4D" w:rsidP="00790C78">
            <w:pPr>
              <w:pStyle w:val="af"/>
              <w:jc w:val="both"/>
            </w:pPr>
            <w:r>
              <w:t>Удельный вес работников, занятых на рабочих местах, аттестованных по условиям труда, от общего количества занятых в экономике Золотухинского района Курской области</w:t>
            </w:r>
          </w:p>
        </w:tc>
        <w:tc>
          <w:tcPr>
            <w:tcW w:w="1453" w:type="dxa"/>
            <w:shd w:val="clear" w:color="auto" w:fill="auto"/>
          </w:tcPr>
          <w:p w:rsidR="00951C4D" w:rsidRDefault="00951C4D" w:rsidP="00790C78">
            <w:pPr>
              <w:pStyle w:val="af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:rsidR="00951C4D" w:rsidRPr="0036316B" w:rsidRDefault="00951C4D" w:rsidP="00790C78">
            <w:pPr>
              <w:pStyle w:val="af"/>
              <w:jc w:val="center"/>
            </w:pPr>
            <w:r>
              <w:t>46,9</w:t>
            </w:r>
          </w:p>
        </w:tc>
        <w:tc>
          <w:tcPr>
            <w:tcW w:w="1842" w:type="dxa"/>
            <w:shd w:val="clear" w:color="auto" w:fill="auto"/>
          </w:tcPr>
          <w:p w:rsidR="00951C4D" w:rsidRPr="0036316B" w:rsidRDefault="00951C4D" w:rsidP="00790C78">
            <w:pPr>
              <w:pStyle w:val="af"/>
              <w:jc w:val="center"/>
            </w:pPr>
            <w:r>
              <w:t>47</w:t>
            </w:r>
          </w:p>
        </w:tc>
        <w:tc>
          <w:tcPr>
            <w:tcW w:w="1701" w:type="dxa"/>
            <w:shd w:val="clear" w:color="auto" w:fill="auto"/>
          </w:tcPr>
          <w:p w:rsidR="00951C4D" w:rsidRPr="0036316B" w:rsidRDefault="00951C4D" w:rsidP="00790C78">
            <w:pPr>
              <w:pStyle w:val="af"/>
              <w:jc w:val="center"/>
            </w:pPr>
            <w:r>
              <w:t>47,1</w:t>
            </w:r>
          </w:p>
        </w:tc>
        <w:tc>
          <w:tcPr>
            <w:tcW w:w="1358" w:type="dxa"/>
            <w:shd w:val="clear" w:color="auto" w:fill="auto"/>
          </w:tcPr>
          <w:p w:rsidR="00951C4D" w:rsidRPr="00830F02" w:rsidRDefault="00951C4D" w:rsidP="00790C7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47,2</w:t>
            </w:r>
          </w:p>
        </w:tc>
        <w:tc>
          <w:tcPr>
            <w:tcW w:w="1336" w:type="dxa"/>
            <w:shd w:val="clear" w:color="auto" w:fill="auto"/>
          </w:tcPr>
          <w:p w:rsidR="00951C4D" w:rsidRPr="00830F02" w:rsidRDefault="00951C4D" w:rsidP="00790C7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47,3</w:t>
            </w:r>
          </w:p>
        </w:tc>
      </w:tr>
    </w:tbl>
    <w:p w:rsidR="00951C4D" w:rsidRDefault="00951C4D" w:rsidP="00951C4D">
      <w:pPr>
        <w:pStyle w:val="af"/>
        <w:ind w:firstLine="8789"/>
        <w:jc w:val="center"/>
      </w:pPr>
    </w:p>
    <w:p w:rsidR="00951C4D" w:rsidRDefault="00951C4D" w:rsidP="00951C4D"/>
    <w:p w:rsidR="00886C4A" w:rsidRDefault="00886C4A" w:rsidP="00951C4D">
      <w:pPr>
        <w:pStyle w:val="af"/>
        <w:ind w:firstLine="10206"/>
        <w:rPr>
          <w:sz w:val="28"/>
          <w:szCs w:val="28"/>
        </w:rPr>
      </w:pPr>
    </w:p>
    <w:p w:rsidR="00886C4A" w:rsidRDefault="00886C4A" w:rsidP="00951C4D">
      <w:pPr>
        <w:pStyle w:val="af"/>
        <w:ind w:firstLine="10206"/>
        <w:rPr>
          <w:sz w:val="28"/>
          <w:szCs w:val="28"/>
        </w:rPr>
      </w:pPr>
    </w:p>
    <w:p w:rsidR="00886C4A" w:rsidRDefault="00886C4A" w:rsidP="00951C4D">
      <w:pPr>
        <w:pStyle w:val="af"/>
        <w:ind w:firstLine="10206"/>
        <w:rPr>
          <w:sz w:val="28"/>
          <w:szCs w:val="28"/>
        </w:rPr>
      </w:pPr>
    </w:p>
    <w:p w:rsidR="00886C4A" w:rsidRDefault="00886C4A" w:rsidP="00951C4D">
      <w:pPr>
        <w:pStyle w:val="af"/>
        <w:ind w:firstLine="10206"/>
        <w:rPr>
          <w:sz w:val="28"/>
          <w:szCs w:val="28"/>
        </w:rPr>
      </w:pPr>
    </w:p>
    <w:p w:rsidR="00886C4A" w:rsidRDefault="00886C4A" w:rsidP="00951C4D">
      <w:pPr>
        <w:pStyle w:val="af"/>
        <w:ind w:firstLine="10206"/>
        <w:rPr>
          <w:sz w:val="28"/>
          <w:szCs w:val="28"/>
        </w:rPr>
      </w:pPr>
    </w:p>
    <w:p w:rsidR="00951C4D" w:rsidRPr="00E608C3" w:rsidRDefault="00951C4D" w:rsidP="00951C4D">
      <w:pPr>
        <w:pStyle w:val="af"/>
        <w:ind w:firstLine="1020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E608C3">
        <w:rPr>
          <w:sz w:val="28"/>
          <w:szCs w:val="28"/>
        </w:rPr>
        <w:t>ПРИЛОЖЕНИЕ № 2</w:t>
      </w:r>
    </w:p>
    <w:p w:rsidR="00951C4D" w:rsidRDefault="00951C4D" w:rsidP="00951C4D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E608C3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Pr="00E608C3">
        <w:rPr>
          <w:sz w:val="28"/>
          <w:szCs w:val="28"/>
        </w:rPr>
        <w:t xml:space="preserve"> программе </w:t>
      </w:r>
      <w:r>
        <w:rPr>
          <w:sz w:val="28"/>
          <w:szCs w:val="28"/>
        </w:rPr>
        <w:t xml:space="preserve">Золотухинского </w:t>
      </w:r>
    </w:p>
    <w:p w:rsidR="00951C4D" w:rsidRDefault="00951C4D" w:rsidP="00951C4D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района </w:t>
      </w:r>
      <w:r w:rsidRPr="00E608C3">
        <w:rPr>
          <w:sz w:val="28"/>
          <w:szCs w:val="28"/>
        </w:rPr>
        <w:t>Курской</w:t>
      </w:r>
      <w:r>
        <w:rPr>
          <w:sz w:val="28"/>
          <w:szCs w:val="28"/>
        </w:rPr>
        <w:t xml:space="preserve"> </w:t>
      </w:r>
      <w:r w:rsidRPr="00E608C3">
        <w:rPr>
          <w:sz w:val="28"/>
          <w:szCs w:val="28"/>
        </w:rPr>
        <w:t xml:space="preserve">области «Содействие занятости </w:t>
      </w:r>
    </w:p>
    <w:p w:rsidR="00951C4D" w:rsidRPr="00E608C3" w:rsidRDefault="00951C4D" w:rsidP="00951C4D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Pr="00E608C3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и улучшение условий и охраны труда</w:t>
      </w:r>
    </w:p>
    <w:p w:rsidR="00951C4D" w:rsidRPr="00E608C3" w:rsidRDefault="00951C4D" w:rsidP="00951C4D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E608C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Золотухинском районе </w:t>
      </w:r>
      <w:r w:rsidRPr="00E608C3">
        <w:rPr>
          <w:sz w:val="28"/>
          <w:szCs w:val="28"/>
        </w:rPr>
        <w:t>Курской области»</w:t>
      </w:r>
    </w:p>
    <w:p w:rsidR="00951C4D" w:rsidRDefault="00951C4D" w:rsidP="00951C4D">
      <w:pPr>
        <w:pStyle w:val="af"/>
        <w:ind w:left="93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51C4D" w:rsidRPr="00AD4837" w:rsidRDefault="00951C4D" w:rsidP="00951C4D">
      <w:pPr>
        <w:pStyle w:val="af"/>
        <w:ind w:left="9639"/>
        <w:jc w:val="center"/>
        <w:rPr>
          <w:sz w:val="28"/>
          <w:szCs w:val="28"/>
        </w:rPr>
      </w:pPr>
    </w:p>
    <w:p w:rsidR="00951C4D" w:rsidRPr="002817F5" w:rsidRDefault="00951C4D" w:rsidP="00951C4D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2817F5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2817F5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2817F5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2817F5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2817F5">
        <w:rPr>
          <w:b/>
          <w:sz w:val="28"/>
          <w:szCs w:val="28"/>
        </w:rPr>
        <w:t>Ч</w:t>
      </w:r>
      <w:r>
        <w:rPr>
          <w:b/>
          <w:sz w:val="28"/>
          <w:szCs w:val="28"/>
        </w:rPr>
        <w:t xml:space="preserve"> </w:t>
      </w:r>
      <w:r w:rsidRPr="002817F5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2817F5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2817F5">
        <w:rPr>
          <w:b/>
          <w:sz w:val="28"/>
          <w:szCs w:val="28"/>
        </w:rPr>
        <w:t>Ь</w:t>
      </w:r>
    </w:p>
    <w:p w:rsidR="00951C4D" w:rsidRDefault="00951C4D" w:rsidP="00951C4D">
      <w:pPr>
        <w:spacing w:after="0" w:line="240" w:lineRule="auto"/>
        <w:jc w:val="center"/>
        <w:rPr>
          <w:b/>
          <w:sz w:val="28"/>
          <w:szCs w:val="28"/>
        </w:rPr>
      </w:pPr>
      <w:r w:rsidRPr="002817F5">
        <w:rPr>
          <w:b/>
          <w:sz w:val="28"/>
          <w:szCs w:val="28"/>
        </w:rPr>
        <w:t xml:space="preserve">основных мероприятий </w:t>
      </w:r>
      <w:r>
        <w:rPr>
          <w:b/>
          <w:sz w:val="28"/>
          <w:szCs w:val="28"/>
        </w:rPr>
        <w:t>муниципальной</w:t>
      </w:r>
      <w:r w:rsidRPr="002817F5">
        <w:rPr>
          <w:b/>
          <w:sz w:val="28"/>
          <w:szCs w:val="28"/>
        </w:rPr>
        <w:t xml:space="preserve"> программы</w:t>
      </w:r>
      <w:r>
        <w:rPr>
          <w:b/>
          <w:sz w:val="28"/>
          <w:szCs w:val="28"/>
        </w:rPr>
        <w:t xml:space="preserve"> Золотухинского района Курской области </w:t>
      </w:r>
    </w:p>
    <w:p w:rsidR="00951C4D" w:rsidRDefault="00951C4D" w:rsidP="00951C4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«Содействие занятости населения и улучшение условий и охраны труда в Золотухинском районе </w:t>
      </w:r>
    </w:p>
    <w:p w:rsidR="00951C4D" w:rsidRPr="002817F5" w:rsidRDefault="00951C4D" w:rsidP="00951C4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области»</w:t>
      </w:r>
    </w:p>
    <w:p w:rsidR="00951C4D" w:rsidRDefault="00951C4D" w:rsidP="00951C4D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15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3247"/>
        <w:gridCol w:w="15"/>
        <w:gridCol w:w="1372"/>
        <w:gridCol w:w="24"/>
        <w:gridCol w:w="848"/>
        <w:gridCol w:w="38"/>
        <w:gridCol w:w="809"/>
        <w:gridCol w:w="20"/>
        <w:gridCol w:w="3793"/>
        <w:gridCol w:w="11"/>
        <w:gridCol w:w="2388"/>
        <w:gridCol w:w="30"/>
        <w:gridCol w:w="1947"/>
        <w:gridCol w:w="9"/>
      </w:tblGrid>
      <w:tr w:rsidR="00951C4D" w:rsidRPr="00DA725A" w:rsidTr="00790C78">
        <w:trPr>
          <w:gridAfter w:val="1"/>
          <w:wAfter w:w="9" w:type="dxa"/>
          <w:trHeight w:val="36"/>
          <w:tblHeader/>
        </w:trPr>
        <w:tc>
          <w:tcPr>
            <w:tcW w:w="532" w:type="dxa"/>
            <w:vMerge w:val="restart"/>
            <w:vAlign w:val="center"/>
          </w:tcPr>
          <w:p w:rsidR="00951C4D" w:rsidRPr="00DA725A" w:rsidRDefault="00951C4D" w:rsidP="00790C78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A725A">
              <w:rPr>
                <w:sz w:val="23"/>
                <w:szCs w:val="23"/>
              </w:rPr>
              <w:t>№</w:t>
            </w:r>
          </w:p>
          <w:p w:rsidR="00951C4D" w:rsidRPr="00DA725A" w:rsidRDefault="00951C4D" w:rsidP="00790C78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proofErr w:type="gramStart"/>
            <w:r w:rsidRPr="00DA725A">
              <w:rPr>
                <w:sz w:val="23"/>
                <w:szCs w:val="23"/>
              </w:rPr>
              <w:t>п</w:t>
            </w:r>
            <w:proofErr w:type="gramEnd"/>
            <w:r w:rsidRPr="00DA725A">
              <w:rPr>
                <w:sz w:val="23"/>
                <w:szCs w:val="23"/>
              </w:rPr>
              <w:t>/п</w:t>
            </w:r>
          </w:p>
        </w:tc>
        <w:tc>
          <w:tcPr>
            <w:tcW w:w="3247" w:type="dxa"/>
            <w:vMerge w:val="restart"/>
            <w:vAlign w:val="center"/>
          </w:tcPr>
          <w:p w:rsidR="00951C4D" w:rsidRDefault="00951C4D" w:rsidP="00790C78">
            <w:pPr>
              <w:spacing w:after="0" w:line="240" w:lineRule="auto"/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</w:t>
            </w:r>
            <w:r w:rsidRPr="00DA725A">
              <w:rPr>
                <w:sz w:val="23"/>
                <w:szCs w:val="23"/>
              </w:rPr>
              <w:t xml:space="preserve">аименование основного </w:t>
            </w:r>
          </w:p>
          <w:p w:rsidR="00951C4D" w:rsidRPr="00DA725A" w:rsidRDefault="00951C4D" w:rsidP="00790C78">
            <w:pPr>
              <w:spacing w:after="0" w:line="240" w:lineRule="auto"/>
              <w:ind w:left="-108" w:right="-108"/>
              <w:jc w:val="center"/>
              <w:rPr>
                <w:sz w:val="23"/>
                <w:szCs w:val="23"/>
              </w:rPr>
            </w:pPr>
            <w:r w:rsidRPr="00DA725A">
              <w:rPr>
                <w:sz w:val="23"/>
                <w:szCs w:val="23"/>
              </w:rPr>
              <w:t>мероприятия</w:t>
            </w:r>
          </w:p>
        </w:tc>
        <w:tc>
          <w:tcPr>
            <w:tcW w:w="1411" w:type="dxa"/>
            <w:gridSpan w:val="3"/>
            <w:vMerge w:val="restart"/>
            <w:vAlign w:val="center"/>
          </w:tcPr>
          <w:p w:rsidR="00951C4D" w:rsidRPr="00DA725A" w:rsidRDefault="00951C4D" w:rsidP="00790C78">
            <w:pPr>
              <w:spacing w:after="0" w:line="240" w:lineRule="auto"/>
              <w:ind w:left="-108" w:right="-108"/>
              <w:jc w:val="center"/>
              <w:rPr>
                <w:sz w:val="23"/>
                <w:szCs w:val="23"/>
              </w:rPr>
            </w:pPr>
            <w:r w:rsidRPr="00DA725A">
              <w:rPr>
                <w:sz w:val="23"/>
                <w:szCs w:val="23"/>
              </w:rPr>
              <w:t>Ответственный исполнитель</w:t>
            </w:r>
          </w:p>
        </w:tc>
        <w:tc>
          <w:tcPr>
            <w:tcW w:w="1695" w:type="dxa"/>
            <w:gridSpan w:val="3"/>
            <w:vAlign w:val="center"/>
          </w:tcPr>
          <w:p w:rsidR="00951C4D" w:rsidRPr="00DA725A" w:rsidRDefault="00951C4D" w:rsidP="00790C78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A725A">
              <w:rPr>
                <w:sz w:val="23"/>
                <w:szCs w:val="23"/>
              </w:rPr>
              <w:t>Срок</w:t>
            </w:r>
          </w:p>
        </w:tc>
        <w:tc>
          <w:tcPr>
            <w:tcW w:w="3813" w:type="dxa"/>
            <w:gridSpan w:val="2"/>
            <w:vMerge w:val="restart"/>
            <w:vAlign w:val="center"/>
          </w:tcPr>
          <w:p w:rsidR="00951C4D" w:rsidRPr="00DA725A" w:rsidRDefault="00951C4D" w:rsidP="00790C78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A725A">
              <w:rPr>
                <w:sz w:val="23"/>
                <w:szCs w:val="23"/>
              </w:rPr>
              <w:t>Ожидаемый непосредственный результат (краткое описание)</w:t>
            </w:r>
          </w:p>
        </w:tc>
        <w:tc>
          <w:tcPr>
            <w:tcW w:w="2399" w:type="dxa"/>
            <w:gridSpan w:val="2"/>
            <w:vMerge w:val="restart"/>
            <w:vAlign w:val="center"/>
          </w:tcPr>
          <w:p w:rsidR="00951C4D" w:rsidRPr="00DA725A" w:rsidRDefault="00951C4D" w:rsidP="00790C78">
            <w:pPr>
              <w:spacing w:after="0" w:line="240" w:lineRule="auto"/>
              <w:ind w:left="-108" w:right="-108"/>
              <w:jc w:val="center"/>
              <w:rPr>
                <w:sz w:val="23"/>
                <w:szCs w:val="23"/>
              </w:rPr>
            </w:pPr>
            <w:r w:rsidRPr="00DA725A">
              <w:rPr>
                <w:sz w:val="23"/>
                <w:szCs w:val="23"/>
              </w:rPr>
              <w:t>Последствия нереализации основного мероприятия</w:t>
            </w:r>
          </w:p>
        </w:tc>
        <w:tc>
          <w:tcPr>
            <w:tcW w:w="1977" w:type="dxa"/>
            <w:gridSpan w:val="2"/>
            <w:vMerge w:val="restart"/>
            <w:vAlign w:val="center"/>
          </w:tcPr>
          <w:p w:rsidR="00951C4D" w:rsidRPr="00DA725A" w:rsidRDefault="00951C4D" w:rsidP="00790C78">
            <w:pPr>
              <w:spacing w:after="0" w:line="240" w:lineRule="auto"/>
              <w:ind w:left="-108" w:right="-108"/>
              <w:jc w:val="center"/>
              <w:rPr>
                <w:sz w:val="23"/>
                <w:szCs w:val="23"/>
              </w:rPr>
            </w:pPr>
            <w:r w:rsidRPr="00DA725A">
              <w:rPr>
                <w:sz w:val="23"/>
                <w:szCs w:val="23"/>
              </w:rPr>
              <w:t xml:space="preserve">Связь с показателями </w:t>
            </w:r>
            <w:r>
              <w:rPr>
                <w:sz w:val="23"/>
                <w:szCs w:val="23"/>
              </w:rPr>
              <w:t>муниципальной</w:t>
            </w:r>
            <w:r w:rsidRPr="00DA725A">
              <w:rPr>
                <w:sz w:val="23"/>
                <w:szCs w:val="23"/>
              </w:rPr>
              <w:t xml:space="preserve"> программы (подпрограммы)</w:t>
            </w:r>
          </w:p>
        </w:tc>
      </w:tr>
      <w:tr w:rsidR="00951C4D" w:rsidRPr="00DA725A" w:rsidTr="00790C78">
        <w:trPr>
          <w:gridAfter w:val="1"/>
          <w:wAfter w:w="9" w:type="dxa"/>
          <w:trHeight w:val="107"/>
          <w:tblHeader/>
        </w:trPr>
        <w:tc>
          <w:tcPr>
            <w:tcW w:w="532" w:type="dxa"/>
            <w:vMerge/>
            <w:vAlign w:val="center"/>
          </w:tcPr>
          <w:p w:rsidR="00951C4D" w:rsidRPr="00DA725A" w:rsidRDefault="00951C4D" w:rsidP="00790C78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3247" w:type="dxa"/>
            <w:vMerge/>
            <w:vAlign w:val="center"/>
          </w:tcPr>
          <w:p w:rsidR="00951C4D" w:rsidRPr="00DA725A" w:rsidRDefault="00951C4D" w:rsidP="00790C78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411" w:type="dxa"/>
            <w:gridSpan w:val="3"/>
            <w:vMerge/>
            <w:vAlign w:val="center"/>
          </w:tcPr>
          <w:p w:rsidR="00951C4D" w:rsidRPr="00DA725A" w:rsidRDefault="00951C4D" w:rsidP="00790C78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848" w:type="dxa"/>
            <w:vAlign w:val="center"/>
          </w:tcPr>
          <w:p w:rsidR="00951C4D" w:rsidRPr="00DA725A" w:rsidRDefault="00951C4D" w:rsidP="00790C78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A725A">
              <w:rPr>
                <w:sz w:val="23"/>
                <w:szCs w:val="23"/>
              </w:rPr>
              <w:t>начала реализации</w:t>
            </w:r>
          </w:p>
        </w:tc>
        <w:tc>
          <w:tcPr>
            <w:tcW w:w="847" w:type="dxa"/>
            <w:gridSpan w:val="2"/>
            <w:vAlign w:val="center"/>
          </w:tcPr>
          <w:p w:rsidR="00951C4D" w:rsidRPr="00DA725A" w:rsidRDefault="00951C4D" w:rsidP="00790C78">
            <w:pPr>
              <w:spacing w:after="0" w:line="240" w:lineRule="auto"/>
              <w:ind w:left="-108" w:right="-108"/>
              <w:jc w:val="center"/>
              <w:rPr>
                <w:sz w:val="23"/>
                <w:szCs w:val="23"/>
              </w:rPr>
            </w:pPr>
            <w:r w:rsidRPr="00DA725A">
              <w:rPr>
                <w:sz w:val="23"/>
                <w:szCs w:val="23"/>
              </w:rPr>
              <w:t>окончания реализации</w:t>
            </w:r>
          </w:p>
        </w:tc>
        <w:tc>
          <w:tcPr>
            <w:tcW w:w="3813" w:type="dxa"/>
            <w:gridSpan w:val="2"/>
            <w:vMerge/>
            <w:vAlign w:val="center"/>
          </w:tcPr>
          <w:p w:rsidR="00951C4D" w:rsidRPr="00DA725A" w:rsidRDefault="00951C4D" w:rsidP="00790C78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399" w:type="dxa"/>
            <w:gridSpan w:val="2"/>
            <w:vMerge/>
            <w:vAlign w:val="center"/>
          </w:tcPr>
          <w:p w:rsidR="00951C4D" w:rsidRPr="00DA725A" w:rsidRDefault="00951C4D" w:rsidP="00790C78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977" w:type="dxa"/>
            <w:gridSpan w:val="2"/>
            <w:vMerge/>
            <w:vAlign w:val="center"/>
          </w:tcPr>
          <w:p w:rsidR="00951C4D" w:rsidRPr="00DA725A" w:rsidRDefault="00951C4D" w:rsidP="00790C78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</w:tr>
      <w:tr w:rsidR="00951C4D" w:rsidRPr="00B31E2F" w:rsidTr="00790C78">
        <w:trPr>
          <w:gridAfter w:val="1"/>
          <w:wAfter w:w="9" w:type="dxa"/>
          <w:trHeight w:val="40"/>
        </w:trPr>
        <w:tc>
          <w:tcPr>
            <w:tcW w:w="15074" w:type="dxa"/>
            <w:gridSpan w:val="14"/>
          </w:tcPr>
          <w:p w:rsidR="00951C4D" w:rsidRPr="00B31E2F" w:rsidRDefault="00951C4D" w:rsidP="00790C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Подпрограмма 1</w:t>
            </w:r>
            <w:r w:rsidRPr="00B31E2F">
              <w:rPr>
                <w:b/>
              </w:rPr>
              <w:t>: «</w:t>
            </w:r>
            <w:r>
              <w:rPr>
                <w:b/>
              </w:rPr>
              <w:t>Обеспечение реализации муниципальной программы Золотухинского района Курской области «</w:t>
            </w:r>
            <w:r w:rsidRPr="00B31E2F">
              <w:rPr>
                <w:b/>
              </w:rPr>
              <w:t>Содействие занятости населения</w:t>
            </w:r>
            <w:r>
              <w:rPr>
                <w:b/>
              </w:rPr>
              <w:t xml:space="preserve"> в</w:t>
            </w:r>
            <w:r w:rsidRPr="00B31E2F">
              <w:rPr>
                <w:b/>
              </w:rPr>
              <w:t xml:space="preserve"> Золотухинско</w:t>
            </w:r>
            <w:r>
              <w:rPr>
                <w:b/>
              </w:rPr>
              <w:t>м</w:t>
            </w:r>
            <w:r w:rsidRPr="00B31E2F">
              <w:rPr>
                <w:b/>
              </w:rPr>
              <w:t xml:space="preserve"> райо</w:t>
            </w:r>
            <w:r>
              <w:rPr>
                <w:b/>
              </w:rPr>
              <w:t>не</w:t>
            </w:r>
            <w:r w:rsidRPr="00B31E2F">
              <w:rPr>
                <w:b/>
              </w:rPr>
              <w:t>»</w:t>
            </w:r>
          </w:p>
        </w:tc>
      </w:tr>
      <w:tr w:rsidR="00951C4D" w:rsidRPr="00DA725A" w:rsidTr="00790C78">
        <w:trPr>
          <w:gridAfter w:val="1"/>
          <w:wAfter w:w="9" w:type="dxa"/>
          <w:trHeight w:val="40"/>
        </w:trPr>
        <w:tc>
          <w:tcPr>
            <w:tcW w:w="532" w:type="dxa"/>
          </w:tcPr>
          <w:p w:rsidR="00951C4D" w:rsidRPr="00DC74CD" w:rsidRDefault="00951C4D" w:rsidP="00790C78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Pr="00DA725A">
              <w:rPr>
                <w:sz w:val="23"/>
                <w:szCs w:val="23"/>
              </w:rPr>
              <w:t>.</w:t>
            </w:r>
          </w:p>
        </w:tc>
        <w:tc>
          <w:tcPr>
            <w:tcW w:w="3247" w:type="dxa"/>
          </w:tcPr>
          <w:p w:rsidR="00951C4D" w:rsidRDefault="00951C4D" w:rsidP="00790C78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457DBE">
              <w:rPr>
                <w:b/>
                <w:i/>
                <w:sz w:val="23"/>
                <w:szCs w:val="23"/>
              </w:rPr>
              <w:t>Основное мероприятие «</w:t>
            </w:r>
            <w:r>
              <w:rPr>
                <w:b/>
                <w:i/>
                <w:sz w:val="23"/>
                <w:szCs w:val="23"/>
              </w:rPr>
              <w:t>Реализация мероприятий активной политики занятости населения в Золотухинском районе Курской области</w:t>
            </w:r>
            <w:r w:rsidRPr="00457DBE">
              <w:rPr>
                <w:b/>
                <w:i/>
                <w:sz w:val="23"/>
                <w:szCs w:val="23"/>
              </w:rPr>
              <w:t>»</w:t>
            </w:r>
            <w:r>
              <w:rPr>
                <w:sz w:val="23"/>
                <w:szCs w:val="23"/>
              </w:rPr>
              <w:t xml:space="preserve"> включает:</w:t>
            </w:r>
          </w:p>
          <w:p w:rsidR="00951C4D" w:rsidRDefault="00951C4D" w:rsidP="00790C78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-организацию временного трудоустройства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впервые;</w:t>
            </w:r>
          </w:p>
          <w:p w:rsidR="00951C4D" w:rsidRDefault="00951C4D" w:rsidP="00790C78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-организацию временного </w:t>
            </w:r>
            <w:r>
              <w:rPr>
                <w:sz w:val="23"/>
                <w:szCs w:val="23"/>
              </w:rPr>
              <w:lastRenderedPageBreak/>
              <w:t>трудоустройства несовершеннолетних граждан</w:t>
            </w:r>
            <w:r w:rsidRPr="00DA725A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в возрасте от 14 до 18 лет в свободное от учебы время;</w:t>
            </w:r>
          </w:p>
          <w:p w:rsidR="00951C4D" w:rsidRDefault="00951C4D" w:rsidP="00790C78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-организацию временного трудоустройства безработных граждан, испытывающих трудности в поиске работы: инвалиды; лица предпенсионного возраста; беженцы и вынужденные переселенцы; уволенные с военной службы и члены их семей; одинокие и многодетные родители, воспитывающие несовершеннолетних детей, дете</w:t>
            </w:r>
            <w:proofErr w:type="gramStart"/>
            <w:r>
              <w:rPr>
                <w:sz w:val="23"/>
                <w:szCs w:val="23"/>
              </w:rPr>
              <w:t>й-</w:t>
            </w:r>
            <w:proofErr w:type="gramEnd"/>
            <w:r>
              <w:rPr>
                <w:sz w:val="23"/>
                <w:szCs w:val="23"/>
              </w:rPr>
              <w:t xml:space="preserve"> инвалидов; подвергшиеся вследствие чернобыльской и других;</w:t>
            </w:r>
          </w:p>
          <w:p w:rsidR="00951C4D" w:rsidRPr="00DA725A" w:rsidRDefault="00951C4D" w:rsidP="00790C78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-организацию временного трудоустройства безработных граждан на оплачиваемые общественные </w:t>
            </w:r>
            <w:proofErr w:type="spellStart"/>
            <w:proofErr w:type="gramStart"/>
            <w:r>
              <w:rPr>
                <w:sz w:val="23"/>
                <w:szCs w:val="23"/>
              </w:rPr>
              <w:t>общественные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работы</w:t>
            </w:r>
          </w:p>
        </w:tc>
        <w:tc>
          <w:tcPr>
            <w:tcW w:w="1411" w:type="dxa"/>
            <w:gridSpan w:val="3"/>
          </w:tcPr>
          <w:p w:rsidR="00951C4D" w:rsidRPr="00DA725A" w:rsidRDefault="00951C4D" w:rsidP="00790C78">
            <w:pPr>
              <w:spacing w:after="0" w:line="240" w:lineRule="auto"/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Администрация Золотухинского района, ОКУ «ЦЗН по Золотухинскому району», муниципальные образования поселений, организации района</w:t>
            </w:r>
          </w:p>
        </w:tc>
        <w:tc>
          <w:tcPr>
            <w:tcW w:w="848" w:type="dxa"/>
          </w:tcPr>
          <w:p w:rsidR="00951C4D" w:rsidRPr="00DA725A" w:rsidRDefault="00951C4D" w:rsidP="00790C78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A725A">
              <w:rPr>
                <w:sz w:val="23"/>
                <w:szCs w:val="23"/>
              </w:rPr>
              <w:t>201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847" w:type="dxa"/>
            <w:gridSpan w:val="2"/>
          </w:tcPr>
          <w:p w:rsidR="00951C4D" w:rsidRPr="00DA725A" w:rsidRDefault="00951C4D" w:rsidP="00790C78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</w:p>
        </w:tc>
        <w:tc>
          <w:tcPr>
            <w:tcW w:w="3813" w:type="dxa"/>
            <w:gridSpan w:val="2"/>
          </w:tcPr>
          <w:p w:rsidR="00951C4D" w:rsidRDefault="00951C4D" w:rsidP="00790C78">
            <w:pPr>
              <w:pStyle w:val="a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временного трудоустройства незанятых граждан:</w:t>
            </w:r>
          </w:p>
          <w:p w:rsidR="00951C4D" w:rsidRDefault="00951C4D" w:rsidP="00790C78">
            <w:pPr>
              <w:pStyle w:val="af"/>
              <w:jc w:val="both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-безработных в возрасте от </w:t>
            </w:r>
            <w:r>
              <w:rPr>
                <w:sz w:val="23"/>
                <w:szCs w:val="23"/>
              </w:rPr>
              <w:t>18 до 20 лет из числа выпускников образовательных учреждений начального и среднего профессионального образования, ищущих работу впервые к 2023 году- 10 человек;</w:t>
            </w:r>
          </w:p>
          <w:p w:rsidR="00951C4D" w:rsidRDefault="00951C4D" w:rsidP="00790C78">
            <w:pPr>
              <w:pStyle w:val="af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организация временного трудоустройства несовершеннолетних граждан</w:t>
            </w:r>
            <w:r w:rsidRPr="00DA725A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в возрасте от 14 до 18 лет в свободное от учебы время к 2023 году- 607 человек;</w:t>
            </w:r>
          </w:p>
          <w:p w:rsidR="00951C4D" w:rsidRDefault="00951C4D" w:rsidP="00790C78">
            <w:pPr>
              <w:pStyle w:val="af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-организация временного </w:t>
            </w:r>
            <w:r>
              <w:rPr>
                <w:sz w:val="23"/>
                <w:szCs w:val="23"/>
              </w:rPr>
              <w:lastRenderedPageBreak/>
              <w:t>трудоустройства безработных граждан, испытывающих трудности в поиске работы: инвалиды; лица предпенсионного возраста; беженцы и вынужденные переселенцы; уволенные с военной службы и члены их семей; одинокие и многодетные родители, воспитывающие несовершеннолетних детей, дете</w:t>
            </w:r>
            <w:proofErr w:type="gramStart"/>
            <w:r>
              <w:rPr>
                <w:sz w:val="23"/>
                <w:szCs w:val="23"/>
              </w:rPr>
              <w:t>й-</w:t>
            </w:r>
            <w:proofErr w:type="gramEnd"/>
            <w:r>
              <w:rPr>
                <w:sz w:val="23"/>
                <w:szCs w:val="23"/>
              </w:rPr>
              <w:t xml:space="preserve"> инвалидов; подвергшиеся вследствие чернобыльской и других к 2023 году- 49 человек.</w:t>
            </w:r>
          </w:p>
          <w:p w:rsidR="00951C4D" w:rsidRPr="00DA725A" w:rsidRDefault="00951C4D" w:rsidP="00790C78">
            <w:pPr>
              <w:pStyle w:val="af"/>
              <w:jc w:val="both"/>
              <w:rPr>
                <w:sz w:val="16"/>
                <w:szCs w:val="16"/>
              </w:rPr>
            </w:pPr>
          </w:p>
        </w:tc>
        <w:tc>
          <w:tcPr>
            <w:tcW w:w="2399" w:type="dxa"/>
            <w:gridSpan w:val="2"/>
          </w:tcPr>
          <w:p w:rsidR="00951C4D" w:rsidRPr="00DA725A" w:rsidRDefault="00951C4D" w:rsidP="00790C78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DA725A">
              <w:rPr>
                <w:sz w:val="23"/>
                <w:szCs w:val="23"/>
              </w:rPr>
              <w:lastRenderedPageBreak/>
              <w:t>Рост безработицы и социальной напряженности в обществе, снижение возможностей для трудоустройства граждан, ищущих работу, и безработных граждан</w:t>
            </w:r>
          </w:p>
        </w:tc>
        <w:tc>
          <w:tcPr>
            <w:tcW w:w="1977" w:type="dxa"/>
            <w:gridSpan w:val="2"/>
          </w:tcPr>
          <w:p w:rsidR="00951C4D" w:rsidRPr="00DA725A" w:rsidRDefault="00951C4D" w:rsidP="00790C78">
            <w:pPr>
              <w:spacing w:after="0" w:line="240" w:lineRule="auto"/>
            </w:pPr>
            <w:r w:rsidRPr="00DA725A">
              <w:t>Выполнение показател</w:t>
            </w:r>
            <w:r>
              <w:t>ей</w:t>
            </w:r>
            <w:r w:rsidRPr="00DA725A">
              <w:t xml:space="preserve"> </w:t>
            </w:r>
            <w:r>
              <w:t>11-14</w:t>
            </w:r>
            <w:r w:rsidRPr="00DA725A">
              <w:rPr>
                <w:vertAlign w:val="superscript"/>
              </w:rPr>
              <w:t xml:space="preserve"> </w:t>
            </w:r>
            <w:r w:rsidRPr="00DA725A">
              <w:t xml:space="preserve"> приложения № 1 к </w:t>
            </w:r>
            <w:r>
              <w:t>муниципальной</w:t>
            </w:r>
            <w:r w:rsidRPr="00DA725A">
              <w:t xml:space="preserve"> программе</w:t>
            </w:r>
          </w:p>
          <w:p w:rsidR="00951C4D" w:rsidRPr="00DA725A" w:rsidRDefault="00951C4D" w:rsidP="00790C78">
            <w:pPr>
              <w:spacing w:after="0" w:line="240" w:lineRule="auto"/>
              <w:jc w:val="both"/>
              <w:rPr>
                <w:sz w:val="23"/>
                <w:szCs w:val="23"/>
              </w:rPr>
            </w:pPr>
          </w:p>
        </w:tc>
      </w:tr>
      <w:tr w:rsidR="00951C4D" w:rsidRPr="00DA725A" w:rsidTr="00790C78">
        <w:trPr>
          <w:gridAfter w:val="1"/>
          <w:wAfter w:w="9" w:type="dxa"/>
          <w:trHeight w:val="71"/>
        </w:trPr>
        <w:tc>
          <w:tcPr>
            <w:tcW w:w="15074" w:type="dxa"/>
            <w:gridSpan w:val="14"/>
          </w:tcPr>
          <w:p w:rsidR="00951C4D" w:rsidRPr="00DA725A" w:rsidRDefault="00951C4D" w:rsidP="00790C78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Подпрограмма 2</w:t>
            </w:r>
            <w:r w:rsidRPr="00DA725A">
              <w:rPr>
                <w:b/>
                <w:sz w:val="23"/>
                <w:szCs w:val="23"/>
              </w:rPr>
              <w:t xml:space="preserve"> «</w:t>
            </w:r>
            <w:r>
              <w:rPr>
                <w:b/>
                <w:sz w:val="23"/>
                <w:szCs w:val="23"/>
              </w:rPr>
              <w:t>Улучшение условий и охраны труда в Золотухинском районе Курской области</w:t>
            </w:r>
            <w:r w:rsidRPr="00DA725A">
              <w:rPr>
                <w:b/>
                <w:sz w:val="23"/>
                <w:szCs w:val="23"/>
              </w:rPr>
              <w:t>»</w:t>
            </w:r>
          </w:p>
        </w:tc>
      </w:tr>
      <w:tr w:rsidR="00951C4D" w:rsidRPr="002D1853" w:rsidTr="00790C78">
        <w:trPr>
          <w:trHeight w:val="40"/>
        </w:trPr>
        <w:tc>
          <w:tcPr>
            <w:tcW w:w="3794" w:type="dxa"/>
            <w:gridSpan w:val="3"/>
          </w:tcPr>
          <w:p w:rsidR="00951C4D" w:rsidRDefault="00951C4D" w:rsidP="00790C78">
            <w:pPr>
              <w:pStyle w:val="af"/>
              <w:jc w:val="both"/>
              <w:rPr>
                <w:color w:val="000000"/>
                <w:sz w:val="23"/>
              </w:rPr>
            </w:pPr>
            <w:r w:rsidRPr="00457DBE">
              <w:rPr>
                <w:b/>
                <w:i/>
                <w:color w:val="000000"/>
                <w:sz w:val="23"/>
              </w:rPr>
              <w:t>Основное мероприятие «Стимулирование работодателей к улучшению условий труда на рабочих местах»</w:t>
            </w:r>
            <w:r>
              <w:rPr>
                <w:color w:val="000000"/>
                <w:sz w:val="23"/>
              </w:rPr>
              <w:t xml:space="preserve"> включает:</w:t>
            </w:r>
          </w:p>
          <w:p w:rsidR="00951C4D" w:rsidRDefault="00951C4D" w:rsidP="00790C78">
            <w:pPr>
              <w:pStyle w:val="af"/>
              <w:jc w:val="both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 xml:space="preserve">-проведение ежегодного анализа состояния условий и охраны труда, причин производственного </w:t>
            </w:r>
            <w:r>
              <w:rPr>
                <w:color w:val="000000"/>
                <w:sz w:val="23"/>
              </w:rPr>
              <w:lastRenderedPageBreak/>
              <w:t>травматизма и профессиональной заболеваемости, разработка профилактических мер по снижению уровня производственного травматизма;</w:t>
            </w:r>
          </w:p>
          <w:p w:rsidR="00951C4D" w:rsidRDefault="00951C4D" w:rsidP="00790C78">
            <w:pPr>
              <w:pStyle w:val="af"/>
              <w:jc w:val="both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-участие в рассмотрении правильности предоставления работникам организаций, находящихся на территории района, предусмотренных трудовым законодательством компенсаций за работу с вредными и (или) опасными условиями труда;</w:t>
            </w:r>
          </w:p>
          <w:p w:rsidR="00951C4D" w:rsidRDefault="00951C4D" w:rsidP="00790C78">
            <w:pPr>
              <w:pStyle w:val="af"/>
              <w:jc w:val="both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-содействие внедрению современных систем управления охраной труда;</w:t>
            </w:r>
          </w:p>
          <w:p w:rsidR="00951C4D" w:rsidRDefault="00951C4D" w:rsidP="00790C78">
            <w:pPr>
              <w:pStyle w:val="af"/>
              <w:jc w:val="both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 xml:space="preserve">-обеспечение </w:t>
            </w:r>
            <w:proofErr w:type="gramStart"/>
            <w:r>
              <w:rPr>
                <w:color w:val="000000"/>
                <w:sz w:val="23"/>
              </w:rPr>
              <w:t>контроля за</w:t>
            </w:r>
            <w:proofErr w:type="gramEnd"/>
            <w:r>
              <w:rPr>
                <w:color w:val="000000"/>
                <w:sz w:val="23"/>
              </w:rPr>
              <w:t xml:space="preserve"> наличием в коллективных договорах и соглашениях мероприятий по улучшению условий труда в организациях, находящихся на территории района, предоставлению компенсаций за работу с вредными и опасными условиями труда;</w:t>
            </w:r>
          </w:p>
          <w:p w:rsidR="00951C4D" w:rsidRDefault="00951C4D" w:rsidP="00790C78">
            <w:pPr>
              <w:pStyle w:val="af"/>
              <w:jc w:val="both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-проведение мониторинга по условиям и охране труда, производственному травматизму;</w:t>
            </w:r>
          </w:p>
          <w:p w:rsidR="00951C4D" w:rsidRDefault="00951C4D" w:rsidP="00790C78">
            <w:pPr>
              <w:pStyle w:val="af"/>
              <w:jc w:val="both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 xml:space="preserve">-организация обучения и проверки </w:t>
            </w:r>
            <w:proofErr w:type="gramStart"/>
            <w:r>
              <w:rPr>
                <w:color w:val="000000"/>
                <w:sz w:val="23"/>
              </w:rPr>
              <w:t>знаний требований охраны труда руководителей</w:t>
            </w:r>
            <w:proofErr w:type="gramEnd"/>
            <w:r>
              <w:rPr>
                <w:color w:val="000000"/>
                <w:sz w:val="23"/>
              </w:rPr>
              <w:t xml:space="preserve"> и специалистов организаций района;</w:t>
            </w:r>
          </w:p>
          <w:p w:rsidR="00951C4D" w:rsidRDefault="00951C4D" w:rsidP="00790C78">
            <w:pPr>
              <w:pStyle w:val="af"/>
              <w:jc w:val="both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 xml:space="preserve">-обеспечение повышения </w:t>
            </w:r>
            <w:r>
              <w:rPr>
                <w:color w:val="000000"/>
                <w:sz w:val="23"/>
              </w:rPr>
              <w:lastRenderedPageBreak/>
              <w:t>эффективности работы учебных центров по обучению и проверке знаний требований охраны труда;</w:t>
            </w:r>
          </w:p>
          <w:p w:rsidR="00951C4D" w:rsidRDefault="00951C4D" w:rsidP="00790C78">
            <w:pPr>
              <w:pStyle w:val="af"/>
              <w:jc w:val="both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-организация проведения аттестации рабочих мест по условиям труда в организациях района;</w:t>
            </w:r>
          </w:p>
          <w:p w:rsidR="00951C4D" w:rsidRDefault="00951C4D" w:rsidP="00790C78">
            <w:pPr>
              <w:pStyle w:val="af"/>
              <w:jc w:val="both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-проведение районного конкурса на лучшее состояние условий и охраны труда в организациях района;</w:t>
            </w:r>
          </w:p>
          <w:p w:rsidR="00951C4D" w:rsidRDefault="00951C4D" w:rsidP="00790C78">
            <w:pPr>
              <w:pStyle w:val="af"/>
              <w:jc w:val="both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-проведение ежегодных мероприятий, посвященных Всемирному дню охраны труда;</w:t>
            </w:r>
          </w:p>
          <w:p w:rsidR="00951C4D" w:rsidRDefault="00951C4D" w:rsidP="00790C78">
            <w:pPr>
              <w:pStyle w:val="af"/>
              <w:jc w:val="both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-проведение семинаро</w:t>
            </w:r>
            <w:proofErr w:type="gramStart"/>
            <w:r>
              <w:rPr>
                <w:color w:val="000000"/>
                <w:sz w:val="23"/>
              </w:rPr>
              <w:t>в-</w:t>
            </w:r>
            <w:proofErr w:type="gramEnd"/>
            <w:r>
              <w:rPr>
                <w:color w:val="000000"/>
                <w:sz w:val="23"/>
              </w:rPr>
              <w:t xml:space="preserve"> совещаний по вопросам охраны труда;</w:t>
            </w:r>
          </w:p>
          <w:p w:rsidR="00951C4D" w:rsidRPr="002D1853" w:rsidRDefault="00951C4D" w:rsidP="00790C78">
            <w:pPr>
              <w:pStyle w:val="af"/>
              <w:jc w:val="both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 xml:space="preserve">-информирование населения через средства массовой информации о состоянии условий и охраны труда в организациях,  находящихся на территории района, о новом в </w:t>
            </w:r>
            <w:proofErr w:type="gramStart"/>
            <w:r>
              <w:rPr>
                <w:color w:val="000000"/>
                <w:sz w:val="23"/>
              </w:rPr>
              <w:t>законодательстве</w:t>
            </w:r>
            <w:proofErr w:type="gramEnd"/>
            <w:r>
              <w:rPr>
                <w:color w:val="000000"/>
                <w:sz w:val="23"/>
              </w:rPr>
              <w:t xml:space="preserve"> об охране труда.</w:t>
            </w:r>
          </w:p>
        </w:tc>
        <w:tc>
          <w:tcPr>
            <w:tcW w:w="1372" w:type="dxa"/>
            <w:shd w:val="clear" w:color="auto" w:fill="auto"/>
          </w:tcPr>
          <w:p w:rsidR="00951C4D" w:rsidRPr="002D1853" w:rsidRDefault="00951C4D" w:rsidP="00790C78">
            <w:pPr>
              <w:tabs>
                <w:tab w:val="left" w:pos="1209"/>
              </w:tabs>
              <w:spacing w:after="0" w:line="240" w:lineRule="auto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lastRenderedPageBreak/>
              <w:t>Отдел экономики, планирования и учета Администрации Золотухинс</w:t>
            </w:r>
            <w:r>
              <w:rPr>
                <w:color w:val="000000"/>
                <w:sz w:val="23"/>
              </w:rPr>
              <w:lastRenderedPageBreak/>
              <w:t>кого района Курской области</w:t>
            </w:r>
            <w:r>
              <w:rPr>
                <w:color w:val="000000"/>
                <w:sz w:val="23"/>
              </w:rPr>
              <w:tab/>
            </w:r>
          </w:p>
        </w:tc>
        <w:tc>
          <w:tcPr>
            <w:tcW w:w="910" w:type="dxa"/>
            <w:gridSpan w:val="3"/>
            <w:shd w:val="clear" w:color="auto" w:fill="auto"/>
          </w:tcPr>
          <w:p w:rsidR="00951C4D" w:rsidRPr="002D1853" w:rsidRDefault="00951C4D" w:rsidP="00790C78">
            <w:pPr>
              <w:tabs>
                <w:tab w:val="left" w:pos="1209"/>
              </w:tabs>
              <w:spacing w:after="0" w:line="240" w:lineRule="auto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lastRenderedPageBreak/>
              <w:t>2019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951C4D" w:rsidRPr="002D1853" w:rsidRDefault="00951C4D" w:rsidP="00790C78">
            <w:pPr>
              <w:tabs>
                <w:tab w:val="left" w:pos="1209"/>
              </w:tabs>
              <w:spacing w:after="0" w:line="240" w:lineRule="auto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2023</w:t>
            </w:r>
          </w:p>
        </w:tc>
        <w:tc>
          <w:tcPr>
            <w:tcW w:w="3804" w:type="dxa"/>
            <w:gridSpan w:val="2"/>
            <w:shd w:val="clear" w:color="auto" w:fill="auto"/>
          </w:tcPr>
          <w:p w:rsidR="00951C4D" w:rsidRPr="002D1853" w:rsidRDefault="00951C4D" w:rsidP="00790C78">
            <w:pPr>
              <w:tabs>
                <w:tab w:val="left" w:pos="1209"/>
              </w:tabs>
              <w:spacing w:after="0" w:line="240" w:lineRule="auto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Эффективная реализация отдельных полномочий Курской области в сфере трудовых отношений, переданных для осуществления органам местного самоуправления.</w:t>
            </w:r>
          </w:p>
        </w:tc>
        <w:tc>
          <w:tcPr>
            <w:tcW w:w="2418" w:type="dxa"/>
            <w:gridSpan w:val="2"/>
            <w:shd w:val="clear" w:color="auto" w:fill="auto"/>
          </w:tcPr>
          <w:p w:rsidR="00951C4D" w:rsidRPr="002D1853" w:rsidRDefault="00951C4D" w:rsidP="00790C78">
            <w:pPr>
              <w:tabs>
                <w:tab w:val="left" w:pos="1209"/>
              </w:tabs>
              <w:spacing w:after="0" w:line="240" w:lineRule="auto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 xml:space="preserve">Снижение эффективности работы в рамках переданных полномочий, выраженной в ухудшении условий </w:t>
            </w:r>
            <w:r>
              <w:rPr>
                <w:color w:val="000000"/>
                <w:sz w:val="23"/>
              </w:rPr>
              <w:lastRenderedPageBreak/>
              <w:t>труда на рабочих местах и роста производственного травматизма.</w:t>
            </w:r>
          </w:p>
        </w:tc>
        <w:tc>
          <w:tcPr>
            <w:tcW w:w="1956" w:type="dxa"/>
            <w:gridSpan w:val="2"/>
            <w:shd w:val="clear" w:color="auto" w:fill="auto"/>
          </w:tcPr>
          <w:p w:rsidR="00951C4D" w:rsidRPr="002D1853" w:rsidRDefault="00951C4D" w:rsidP="00790C78">
            <w:pPr>
              <w:tabs>
                <w:tab w:val="left" w:pos="1209"/>
              </w:tabs>
              <w:spacing w:after="0" w:line="240" w:lineRule="auto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lastRenderedPageBreak/>
              <w:t>Выполнение показателей - приложения №  к муниципальной программе.</w:t>
            </w:r>
          </w:p>
        </w:tc>
      </w:tr>
    </w:tbl>
    <w:p w:rsidR="00951C4D" w:rsidRDefault="00951C4D" w:rsidP="00951C4D"/>
    <w:p w:rsidR="00951C4D" w:rsidRDefault="00951C4D" w:rsidP="00951C4D"/>
    <w:p w:rsidR="00886C4A" w:rsidRDefault="00886C4A" w:rsidP="00951C4D">
      <w:pPr>
        <w:pStyle w:val="ConsPlusNormal"/>
        <w:ind w:left="10206" w:firstLine="0"/>
        <w:jc w:val="center"/>
        <w:rPr>
          <w:rFonts w:ascii="Times New Roman" w:hAnsi="Times New Roman" w:cs="Times New Roman"/>
          <w:szCs w:val="28"/>
        </w:rPr>
      </w:pPr>
    </w:p>
    <w:p w:rsidR="00886C4A" w:rsidRDefault="00886C4A" w:rsidP="00951C4D">
      <w:pPr>
        <w:pStyle w:val="ConsPlusNormal"/>
        <w:ind w:left="10206" w:firstLine="0"/>
        <w:jc w:val="center"/>
        <w:rPr>
          <w:rFonts w:ascii="Times New Roman" w:hAnsi="Times New Roman" w:cs="Times New Roman"/>
          <w:szCs w:val="28"/>
        </w:rPr>
      </w:pPr>
    </w:p>
    <w:p w:rsidR="00886C4A" w:rsidRDefault="00886C4A" w:rsidP="00951C4D">
      <w:pPr>
        <w:pStyle w:val="ConsPlusNormal"/>
        <w:ind w:left="10206" w:firstLine="0"/>
        <w:jc w:val="center"/>
        <w:rPr>
          <w:rFonts w:ascii="Times New Roman" w:hAnsi="Times New Roman" w:cs="Times New Roman"/>
          <w:szCs w:val="28"/>
        </w:rPr>
      </w:pPr>
    </w:p>
    <w:p w:rsidR="00886C4A" w:rsidRDefault="00886C4A" w:rsidP="00951C4D">
      <w:pPr>
        <w:pStyle w:val="ConsPlusNormal"/>
        <w:ind w:left="10206" w:firstLine="0"/>
        <w:jc w:val="center"/>
        <w:rPr>
          <w:rFonts w:ascii="Times New Roman" w:hAnsi="Times New Roman" w:cs="Times New Roman"/>
          <w:szCs w:val="28"/>
        </w:rPr>
      </w:pPr>
    </w:p>
    <w:p w:rsidR="00886C4A" w:rsidRDefault="00886C4A" w:rsidP="00951C4D">
      <w:pPr>
        <w:pStyle w:val="ConsPlusNormal"/>
        <w:ind w:left="10206" w:firstLine="0"/>
        <w:jc w:val="center"/>
        <w:rPr>
          <w:rFonts w:ascii="Times New Roman" w:hAnsi="Times New Roman" w:cs="Times New Roman"/>
          <w:szCs w:val="28"/>
        </w:rPr>
      </w:pPr>
    </w:p>
    <w:p w:rsidR="00886C4A" w:rsidRDefault="00886C4A" w:rsidP="00951C4D">
      <w:pPr>
        <w:pStyle w:val="ConsPlusNormal"/>
        <w:ind w:left="10206" w:firstLine="0"/>
        <w:jc w:val="center"/>
        <w:rPr>
          <w:rFonts w:ascii="Times New Roman" w:hAnsi="Times New Roman" w:cs="Times New Roman"/>
          <w:szCs w:val="28"/>
        </w:rPr>
      </w:pPr>
    </w:p>
    <w:p w:rsidR="00951C4D" w:rsidRPr="00F32680" w:rsidRDefault="00951C4D" w:rsidP="00951C4D">
      <w:pPr>
        <w:pStyle w:val="ConsPlusNormal"/>
        <w:ind w:left="10206" w:firstLine="0"/>
        <w:jc w:val="center"/>
        <w:rPr>
          <w:rFonts w:ascii="Times New Roman" w:hAnsi="Times New Roman" w:cs="Times New Roman"/>
          <w:szCs w:val="28"/>
        </w:rPr>
      </w:pPr>
      <w:r w:rsidRPr="00F32680">
        <w:rPr>
          <w:rFonts w:ascii="Times New Roman" w:hAnsi="Times New Roman" w:cs="Times New Roman"/>
          <w:szCs w:val="28"/>
        </w:rPr>
        <w:lastRenderedPageBreak/>
        <w:t>ПРИЛОЖЕНИЕ № 3</w:t>
      </w:r>
    </w:p>
    <w:p w:rsidR="00951C4D" w:rsidRPr="00F32680" w:rsidRDefault="00951C4D" w:rsidP="00951C4D">
      <w:pPr>
        <w:pStyle w:val="ConsPlusNormal"/>
        <w:ind w:left="10206" w:firstLine="0"/>
        <w:jc w:val="center"/>
        <w:rPr>
          <w:rFonts w:ascii="Times New Roman" w:hAnsi="Times New Roman" w:cs="Times New Roman"/>
          <w:szCs w:val="28"/>
        </w:rPr>
      </w:pPr>
      <w:r w:rsidRPr="00F32680">
        <w:rPr>
          <w:rFonts w:ascii="Times New Roman" w:hAnsi="Times New Roman" w:cs="Times New Roman"/>
          <w:szCs w:val="28"/>
        </w:rPr>
        <w:t xml:space="preserve">к </w:t>
      </w:r>
      <w:r>
        <w:rPr>
          <w:rFonts w:ascii="Times New Roman" w:hAnsi="Times New Roman" w:cs="Times New Roman"/>
          <w:szCs w:val="28"/>
        </w:rPr>
        <w:t>муниципальной</w:t>
      </w:r>
      <w:r w:rsidRPr="00F32680">
        <w:rPr>
          <w:rFonts w:ascii="Times New Roman" w:hAnsi="Times New Roman" w:cs="Times New Roman"/>
          <w:szCs w:val="28"/>
        </w:rPr>
        <w:t xml:space="preserve"> программе</w:t>
      </w:r>
      <w:r>
        <w:rPr>
          <w:rFonts w:ascii="Times New Roman" w:hAnsi="Times New Roman" w:cs="Times New Roman"/>
          <w:szCs w:val="28"/>
        </w:rPr>
        <w:t xml:space="preserve"> Золотухинского района </w:t>
      </w:r>
      <w:r w:rsidRPr="00F32680">
        <w:rPr>
          <w:rFonts w:ascii="Times New Roman" w:hAnsi="Times New Roman" w:cs="Times New Roman"/>
          <w:szCs w:val="28"/>
        </w:rPr>
        <w:t>Курской области</w:t>
      </w:r>
    </w:p>
    <w:p w:rsidR="00951C4D" w:rsidRPr="00F32680" w:rsidRDefault="00951C4D" w:rsidP="00951C4D">
      <w:pPr>
        <w:pStyle w:val="ConsPlusNormal"/>
        <w:ind w:left="10206" w:firstLine="0"/>
        <w:jc w:val="center"/>
        <w:rPr>
          <w:rFonts w:ascii="Times New Roman" w:hAnsi="Times New Roman" w:cs="Times New Roman"/>
          <w:szCs w:val="28"/>
        </w:rPr>
      </w:pPr>
      <w:r w:rsidRPr="00F32680">
        <w:rPr>
          <w:rFonts w:ascii="Times New Roman" w:hAnsi="Times New Roman" w:cs="Times New Roman"/>
          <w:szCs w:val="28"/>
        </w:rPr>
        <w:t>«Содействие занятости</w:t>
      </w:r>
    </w:p>
    <w:p w:rsidR="00951C4D" w:rsidRPr="00F32680" w:rsidRDefault="00951C4D" w:rsidP="00951C4D">
      <w:pPr>
        <w:pStyle w:val="ConsPlusNormal"/>
        <w:ind w:left="10206" w:firstLine="0"/>
        <w:jc w:val="center"/>
        <w:rPr>
          <w:rFonts w:ascii="Times New Roman" w:hAnsi="Times New Roman" w:cs="Times New Roman"/>
          <w:szCs w:val="28"/>
        </w:rPr>
      </w:pPr>
      <w:r w:rsidRPr="00F32680">
        <w:rPr>
          <w:rFonts w:ascii="Times New Roman" w:hAnsi="Times New Roman" w:cs="Times New Roman"/>
          <w:szCs w:val="28"/>
        </w:rPr>
        <w:t xml:space="preserve">населения </w:t>
      </w:r>
      <w:r>
        <w:rPr>
          <w:rFonts w:ascii="Times New Roman" w:hAnsi="Times New Roman" w:cs="Times New Roman"/>
          <w:szCs w:val="28"/>
        </w:rPr>
        <w:t xml:space="preserve">и улучшение условий и охраны труда </w:t>
      </w:r>
      <w:r w:rsidRPr="00F32680">
        <w:rPr>
          <w:rFonts w:ascii="Times New Roman" w:hAnsi="Times New Roman" w:cs="Times New Roman"/>
          <w:szCs w:val="28"/>
        </w:rPr>
        <w:t xml:space="preserve">в </w:t>
      </w:r>
      <w:r>
        <w:rPr>
          <w:rFonts w:ascii="Times New Roman" w:hAnsi="Times New Roman" w:cs="Times New Roman"/>
          <w:szCs w:val="28"/>
        </w:rPr>
        <w:t xml:space="preserve">Золотухинском районе </w:t>
      </w:r>
      <w:r w:rsidRPr="00F32680">
        <w:rPr>
          <w:rFonts w:ascii="Times New Roman" w:hAnsi="Times New Roman" w:cs="Times New Roman"/>
          <w:szCs w:val="28"/>
        </w:rPr>
        <w:t>Курской области»</w:t>
      </w:r>
    </w:p>
    <w:p w:rsidR="00951C4D" w:rsidRDefault="00951C4D" w:rsidP="00951C4D">
      <w:pPr>
        <w:pStyle w:val="af"/>
        <w:ind w:left="9639"/>
        <w:jc w:val="center"/>
        <w:rPr>
          <w:b/>
          <w:sz w:val="28"/>
          <w:szCs w:val="28"/>
        </w:rPr>
      </w:pPr>
    </w:p>
    <w:p w:rsidR="00951C4D" w:rsidRPr="00F32680" w:rsidRDefault="00951C4D" w:rsidP="00951C4D">
      <w:pPr>
        <w:pStyle w:val="af"/>
        <w:ind w:left="10490"/>
        <w:jc w:val="center"/>
        <w:rPr>
          <w:b/>
          <w:sz w:val="28"/>
          <w:szCs w:val="28"/>
        </w:rPr>
      </w:pPr>
    </w:p>
    <w:p w:rsidR="00951C4D" w:rsidRPr="000F1B7E" w:rsidRDefault="00951C4D" w:rsidP="00951C4D">
      <w:pPr>
        <w:pStyle w:val="af"/>
        <w:jc w:val="center"/>
        <w:rPr>
          <w:b/>
          <w:sz w:val="28"/>
          <w:szCs w:val="28"/>
        </w:rPr>
      </w:pPr>
      <w:proofErr w:type="gramStart"/>
      <w:r w:rsidRPr="000F1B7E">
        <w:rPr>
          <w:b/>
          <w:sz w:val="28"/>
          <w:szCs w:val="28"/>
        </w:rPr>
        <w:t>С</w:t>
      </w:r>
      <w:proofErr w:type="gramEnd"/>
      <w:r w:rsidRPr="000F1B7E">
        <w:rPr>
          <w:b/>
          <w:sz w:val="28"/>
          <w:szCs w:val="28"/>
        </w:rPr>
        <w:t xml:space="preserve"> В Е Д Е Н И Я</w:t>
      </w:r>
    </w:p>
    <w:p w:rsidR="00951C4D" w:rsidRDefault="00951C4D" w:rsidP="00951C4D">
      <w:pPr>
        <w:pStyle w:val="af"/>
        <w:jc w:val="center"/>
        <w:rPr>
          <w:b/>
          <w:bCs/>
          <w:sz w:val="28"/>
          <w:szCs w:val="28"/>
        </w:rPr>
      </w:pPr>
      <w:r w:rsidRPr="000F1B7E">
        <w:rPr>
          <w:b/>
          <w:sz w:val="28"/>
          <w:szCs w:val="28"/>
        </w:rPr>
        <w:t xml:space="preserve">об основных мерах правового регулирования в сфере реализации </w:t>
      </w:r>
      <w:r>
        <w:rPr>
          <w:b/>
          <w:sz w:val="28"/>
          <w:szCs w:val="28"/>
        </w:rPr>
        <w:t>муниципальной</w:t>
      </w:r>
      <w:r w:rsidRPr="000F1B7E">
        <w:rPr>
          <w:b/>
          <w:sz w:val="28"/>
          <w:szCs w:val="28"/>
        </w:rPr>
        <w:t xml:space="preserve"> программы </w:t>
      </w:r>
      <w:r>
        <w:rPr>
          <w:b/>
          <w:sz w:val="28"/>
          <w:szCs w:val="28"/>
        </w:rPr>
        <w:t xml:space="preserve">Золотухинского района </w:t>
      </w:r>
      <w:r w:rsidRPr="000F1B7E">
        <w:rPr>
          <w:b/>
          <w:bCs/>
          <w:sz w:val="28"/>
          <w:szCs w:val="28"/>
        </w:rPr>
        <w:t xml:space="preserve">Курской области «Содействие занятости населения </w:t>
      </w:r>
      <w:r>
        <w:rPr>
          <w:b/>
          <w:bCs/>
          <w:sz w:val="28"/>
          <w:szCs w:val="28"/>
        </w:rPr>
        <w:t xml:space="preserve">и улучшение условий и охраны </w:t>
      </w:r>
    </w:p>
    <w:p w:rsidR="00951C4D" w:rsidRPr="000F1B7E" w:rsidRDefault="00951C4D" w:rsidP="00951C4D">
      <w:pPr>
        <w:pStyle w:val="a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труда </w:t>
      </w:r>
      <w:r w:rsidRPr="000F1B7E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 xml:space="preserve">Золотухинском районе </w:t>
      </w:r>
      <w:r w:rsidRPr="000F1B7E">
        <w:rPr>
          <w:b/>
          <w:bCs/>
          <w:sz w:val="28"/>
          <w:szCs w:val="28"/>
        </w:rPr>
        <w:t>Курской области»</w:t>
      </w:r>
    </w:p>
    <w:p w:rsidR="00951C4D" w:rsidRPr="00A83863" w:rsidRDefault="00951C4D" w:rsidP="00951C4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828"/>
        <w:gridCol w:w="2976"/>
        <w:gridCol w:w="2552"/>
        <w:gridCol w:w="4678"/>
      </w:tblGrid>
      <w:tr w:rsidR="00951C4D" w:rsidRPr="00C86F5F" w:rsidTr="00790C78">
        <w:tc>
          <w:tcPr>
            <w:tcW w:w="567" w:type="dxa"/>
          </w:tcPr>
          <w:p w:rsidR="00951C4D" w:rsidRPr="00A83863" w:rsidRDefault="00951C4D" w:rsidP="00790C78">
            <w:pPr>
              <w:pStyle w:val="af"/>
            </w:pPr>
            <w:r w:rsidRPr="00A83863">
              <w:t xml:space="preserve"> </w:t>
            </w:r>
            <w:r>
              <w:t xml:space="preserve">№ </w:t>
            </w:r>
            <w:proofErr w:type="gramStart"/>
            <w:r w:rsidRPr="00A83863">
              <w:t>п</w:t>
            </w:r>
            <w:proofErr w:type="gramEnd"/>
            <w:r w:rsidRPr="00A83863">
              <w:t>/п</w:t>
            </w:r>
          </w:p>
        </w:tc>
        <w:tc>
          <w:tcPr>
            <w:tcW w:w="3828" w:type="dxa"/>
          </w:tcPr>
          <w:p w:rsidR="00951C4D" w:rsidRPr="00A83863" w:rsidRDefault="00951C4D" w:rsidP="00790C78">
            <w:pPr>
              <w:pStyle w:val="af"/>
              <w:jc w:val="center"/>
            </w:pPr>
            <w:r w:rsidRPr="00A83863">
              <w:t>Вид нормативного правового акта</w:t>
            </w:r>
          </w:p>
        </w:tc>
        <w:tc>
          <w:tcPr>
            <w:tcW w:w="2976" w:type="dxa"/>
          </w:tcPr>
          <w:p w:rsidR="00951C4D" w:rsidRPr="00A83863" w:rsidRDefault="00951C4D" w:rsidP="00790C78">
            <w:pPr>
              <w:pStyle w:val="af"/>
              <w:jc w:val="center"/>
            </w:pPr>
            <w:r w:rsidRPr="00A83863">
              <w:t>Основные положения нормативного правового акта</w:t>
            </w:r>
          </w:p>
        </w:tc>
        <w:tc>
          <w:tcPr>
            <w:tcW w:w="2552" w:type="dxa"/>
          </w:tcPr>
          <w:p w:rsidR="00951C4D" w:rsidRPr="00A83863" w:rsidRDefault="00951C4D" w:rsidP="00790C78">
            <w:pPr>
              <w:pStyle w:val="af"/>
              <w:jc w:val="center"/>
            </w:pPr>
            <w:r w:rsidRPr="00A83863">
              <w:t>Ответственный исполнитель, соисполнители, участники</w:t>
            </w:r>
          </w:p>
        </w:tc>
        <w:tc>
          <w:tcPr>
            <w:tcW w:w="4678" w:type="dxa"/>
          </w:tcPr>
          <w:p w:rsidR="00951C4D" w:rsidRPr="00A83863" w:rsidRDefault="00951C4D" w:rsidP="00790C78">
            <w:pPr>
              <w:pStyle w:val="af"/>
              <w:jc w:val="center"/>
            </w:pPr>
            <w:r w:rsidRPr="00A83863">
              <w:t>Ожидаемые сроки принятия</w:t>
            </w:r>
          </w:p>
        </w:tc>
      </w:tr>
      <w:tr w:rsidR="00951C4D" w:rsidRPr="00C86F5F" w:rsidTr="00790C78">
        <w:tc>
          <w:tcPr>
            <w:tcW w:w="14601" w:type="dxa"/>
            <w:gridSpan w:val="5"/>
          </w:tcPr>
          <w:p w:rsidR="00951C4D" w:rsidRDefault="00951C4D" w:rsidP="00790C78">
            <w:pPr>
              <w:pStyle w:val="af"/>
              <w:jc w:val="center"/>
            </w:pPr>
            <w:r>
              <w:t>Подпрограмма 1 «Обеспечение реализации муниципальной программы Золотухинского района Курской области «Содействие занятости населения в Золотухинском районе» в рамках основного мероприятия</w:t>
            </w:r>
          </w:p>
          <w:p w:rsidR="00951C4D" w:rsidRPr="00A83863" w:rsidRDefault="00951C4D" w:rsidP="00790C78">
            <w:pPr>
              <w:pStyle w:val="af"/>
              <w:jc w:val="center"/>
            </w:pPr>
          </w:p>
        </w:tc>
      </w:tr>
      <w:tr w:rsidR="00951C4D" w:rsidRPr="00C86F5F" w:rsidTr="00790C78">
        <w:tc>
          <w:tcPr>
            <w:tcW w:w="567" w:type="dxa"/>
          </w:tcPr>
          <w:p w:rsidR="00951C4D" w:rsidRPr="00A83863" w:rsidRDefault="00951C4D" w:rsidP="00790C78">
            <w:pPr>
              <w:pStyle w:val="af"/>
            </w:pPr>
            <w:r w:rsidRPr="00A83863">
              <w:t>1.</w:t>
            </w:r>
          </w:p>
        </w:tc>
        <w:tc>
          <w:tcPr>
            <w:tcW w:w="3828" w:type="dxa"/>
          </w:tcPr>
          <w:p w:rsidR="00951C4D" w:rsidRPr="00A83863" w:rsidRDefault="00951C4D" w:rsidP="00790C78">
            <w:pPr>
              <w:pStyle w:val="af"/>
            </w:pPr>
            <w:r w:rsidRPr="00A83863">
              <w:t>Постановление Администрации Курской области</w:t>
            </w:r>
          </w:p>
        </w:tc>
        <w:tc>
          <w:tcPr>
            <w:tcW w:w="2976" w:type="dxa"/>
          </w:tcPr>
          <w:p w:rsidR="00951C4D" w:rsidRPr="00A83863" w:rsidRDefault="00951C4D" w:rsidP="00790C78">
            <w:pPr>
              <w:pStyle w:val="af"/>
            </w:pPr>
            <w:r w:rsidRPr="00A83863">
              <w:t>Внесение изменений в нормативные правовые акты Курской области, регулирующие вопросы содействия занятости населения</w:t>
            </w:r>
          </w:p>
        </w:tc>
        <w:tc>
          <w:tcPr>
            <w:tcW w:w="2552" w:type="dxa"/>
          </w:tcPr>
          <w:p w:rsidR="00951C4D" w:rsidRPr="00A83863" w:rsidRDefault="00951C4D" w:rsidP="00790C78">
            <w:pPr>
              <w:pStyle w:val="af"/>
            </w:pPr>
            <w:r>
              <w:t>К</w:t>
            </w:r>
            <w:r w:rsidRPr="00A83863">
              <w:t>омитет по труду и занятости населения Курской области</w:t>
            </w:r>
          </w:p>
        </w:tc>
        <w:tc>
          <w:tcPr>
            <w:tcW w:w="4678" w:type="dxa"/>
          </w:tcPr>
          <w:p w:rsidR="00951C4D" w:rsidRPr="00A83863" w:rsidRDefault="00951C4D" w:rsidP="00790C78">
            <w:pPr>
              <w:pStyle w:val="af"/>
            </w:pPr>
            <w:r w:rsidRPr="00A83863">
              <w:t>201</w:t>
            </w:r>
            <w:r>
              <w:t>9 - 2023</w:t>
            </w:r>
            <w:r w:rsidRPr="00A83863">
              <w:t xml:space="preserve"> гг. (по мере необходимости)</w:t>
            </w:r>
          </w:p>
        </w:tc>
      </w:tr>
      <w:tr w:rsidR="00951C4D" w:rsidRPr="00C86F5F" w:rsidTr="00790C78">
        <w:tc>
          <w:tcPr>
            <w:tcW w:w="567" w:type="dxa"/>
          </w:tcPr>
          <w:p w:rsidR="00951C4D" w:rsidRPr="00A83863" w:rsidRDefault="00951C4D" w:rsidP="00790C78">
            <w:pPr>
              <w:pStyle w:val="af"/>
            </w:pPr>
            <w:r w:rsidRPr="00A83863">
              <w:t>2.</w:t>
            </w:r>
          </w:p>
        </w:tc>
        <w:tc>
          <w:tcPr>
            <w:tcW w:w="3828" w:type="dxa"/>
          </w:tcPr>
          <w:p w:rsidR="00951C4D" w:rsidRPr="00A83863" w:rsidRDefault="00951C4D" w:rsidP="00790C78">
            <w:pPr>
              <w:pStyle w:val="af"/>
            </w:pPr>
            <w:r w:rsidRPr="00A83863">
              <w:t>Постановление Администрации Курской области</w:t>
            </w:r>
          </w:p>
        </w:tc>
        <w:tc>
          <w:tcPr>
            <w:tcW w:w="2976" w:type="dxa"/>
          </w:tcPr>
          <w:p w:rsidR="00951C4D" w:rsidRPr="00A83863" w:rsidRDefault="00951C4D" w:rsidP="00790C78">
            <w:pPr>
              <w:pStyle w:val="af"/>
            </w:pPr>
            <w:r w:rsidRPr="00A83863">
              <w:t>Об организации общественных работ в Курской области</w:t>
            </w:r>
          </w:p>
        </w:tc>
        <w:tc>
          <w:tcPr>
            <w:tcW w:w="2552" w:type="dxa"/>
          </w:tcPr>
          <w:p w:rsidR="00951C4D" w:rsidRPr="00A83863" w:rsidRDefault="00951C4D" w:rsidP="00790C78">
            <w:pPr>
              <w:pStyle w:val="af"/>
            </w:pPr>
            <w:r>
              <w:t>К</w:t>
            </w:r>
            <w:r w:rsidRPr="00A83863">
              <w:t>омитет по труду и занятости населения Курской области</w:t>
            </w:r>
          </w:p>
        </w:tc>
        <w:tc>
          <w:tcPr>
            <w:tcW w:w="4678" w:type="dxa"/>
          </w:tcPr>
          <w:p w:rsidR="00951C4D" w:rsidRDefault="00951C4D" w:rsidP="00790C78">
            <w:pPr>
              <w:pStyle w:val="af"/>
            </w:pPr>
            <w:r>
              <w:t xml:space="preserve">2019 – 2023 </w:t>
            </w:r>
            <w:r w:rsidRPr="00A83863">
              <w:t>гг. (ежегодно)</w:t>
            </w:r>
          </w:p>
          <w:p w:rsidR="00951C4D" w:rsidRDefault="00951C4D" w:rsidP="00790C78">
            <w:pPr>
              <w:pStyle w:val="af"/>
            </w:pPr>
          </w:p>
          <w:p w:rsidR="00951C4D" w:rsidRPr="00A83863" w:rsidRDefault="00951C4D" w:rsidP="00790C78">
            <w:pPr>
              <w:pStyle w:val="af"/>
            </w:pPr>
          </w:p>
        </w:tc>
      </w:tr>
      <w:tr w:rsidR="00951C4D" w:rsidRPr="00A83863" w:rsidTr="00790C78">
        <w:tblPrEx>
          <w:tblBorders>
            <w:insideH w:val="nil"/>
          </w:tblBorders>
        </w:tblPrEx>
        <w:trPr>
          <w:trHeight w:val="241"/>
        </w:trPr>
        <w:tc>
          <w:tcPr>
            <w:tcW w:w="14601" w:type="dxa"/>
            <w:gridSpan w:val="5"/>
            <w:tcBorders>
              <w:bottom w:val="nil"/>
            </w:tcBorders>
          </w:tcPr>
          <w:p w:rsidR="00951C4D" w:rsidRPr="00A83863" w:rsidRDefault="00951C4D" w:rsidP="00790C78">
            <w:pPr>
              <w:pStyle w:val="af"/>
              <w:jc w:val="center"/>
            </w:pPr>
            <w:r>
              <w:lastRenderedPageBreak/>
              <w:t>Подпрограмма 2 «Улучшение условий и охраны труда в Золотухинском районе Курской области» в рамках основного мероприятия</w:t>
            </w:r>
          </w:p>
        </w:tc>
      </w:tr>
      <w:tr w:rsidR="00951C4D" w:rsidRPr="00E157B7" w:rsidTr="00790C78">
        <w:tblPrEx>
          <w:tblBorders>
            <w:insideH w:val="nil"/>
          </w:tblBorders>
        </w:tblPrEx>
        <w:tc>
          <w:tcPr>
            <w:tcW w:w="14601" w:type="dxa"/>
            <w:gridSpan w:val="5"/>
            <w:tcBorders>
              <w:top w:val="nil"/>
            </w:tcBorders>
          </w:tcPr>
          <w:p w:rsidR="00951C4D" w:rsidRPr="00E157B7" w:rsidRDefault="00951C4D" w:rsidP="00790C78">
            <w:pPr>
              <w:pStyle w:val="af"/>
              <w:jc w:val="center"/>
            </w:pPr>
          </w:p>
        </w:tc>
      </w:tr>
      <w:tr w:rsidR="00951C4D" w:rsidRPr="00A83863" w:rsidTr="00790C78">
        <w:tc>
          <w:tcPr>
            <w:tcW w:w="567" w:type="dxa"/>
          </w:tcPr>
          <w:p w:rsidR="00951C4D" w:rsidRPr="00A83863" w:rsidRDefault="00951C4D" w:rsidP="00790C78">
            <w:pPr>
              <w:pStyle w:val="af"/>
            </w:pPr>
            <w:r>
              <w:t>1.</w:t>
            </w:r>
          </w:p>
        </w:tc>
        <w:tc>
          <w:tcPr>
            <w:tcW w:w="3828" w:type="dxa"/>
          </w:tcPr>
          <w:p w:rsidR="00951C4D" w:rsidRPr="00A83863" w:rsidRDefault="00951C4D" w:rsidP="00790C78">
            <w:pPr>
              <w:pStyle w:val="af"/>
            </w:pPr>
            <w:r w:rsidRPr="00A83863">
              <w:t>Закон Курской области, постановление Администрации Курской области</w:t>
            </w:r>
          </w:p>
        </w:tc>
        <w:tc>
          <w:tcPr>
            <w:tcW w:w="2976" w:type="dxa"/>
          </w:tcPr>
          <w:p w:rsidR="00951C4D" w:rsidRPr="00A83863" w:rsidRDefault="00951C4D" w:rsidP="00790C78">
            <w:pPr>
              <w:pStyle w:val="af"/>
            </w:pPr>
            <w:r w:rsidRPr="00A83863">
              <w:t>Внесение изменений в законы и иные нормативные правовые акты Курской области в сфере социально-трудовых отношений и охраны труда</w:t>
            </w:r>
          </w:p>
        </w:tc>
        <w:tc>
          <w:tcPr>
            <w:tcW w:w="2552" w:type="dxa"/>
          </w:tcPr>
          <w:p w:rsidR="00951C4D" w:rsidRDefault="00951C4D" w:rsidP="00790C78">
            <w:pPr>
              <w:pStyle w:val="af"/>
            </w:pPr>
            <w:r>
              <w:t>Администрация Золотухинского района Курской области (отдел экономики, планирования и учета Администрации Золотухинского района  Курской области)</w:t>
            </w:r>
          </w:p>
        </w:tc>
        <w:tc>
          <w:tcPr>
            <w:tcW w:w="4678" w:type="dxa"/>
          </w:tcPr>
          <w:p w:rsidR="00951C4D" w:rsidRPr="00A83863" w:rsidRDefault="00951C4D" w:rsidP="00790C78">
            <w:pPr>
              <w:pStyle w:val="af"/>
            </w:pPr>
            <w:r w:rsidRPr="00A83863">
              <w:t>201</w:t>
            </w:r>
            <w:r>
              <w:t>9 - 2023</w:t>
            </w:r>
            <w:r w:rsidRPr="00A83863">
              <w:t xml:space="preserve"> гг. (по мере необходимости)</w:t>
            </w:r>
          </w:p>
        </w:tc>
      </w:tr>
      <w:tr w:rsidR="00951C4D" w:rsidRPr="00A83863" w:rsidTr="00790C78">
        <w:tc>
          <w:tcPr>
            <w:tcW w:w="567" w:type="dxa"/>
          </w:tcPr>
          <w:p w:rsidR="00951C4D" w:rsidRPr="00A83863" w:rsidRDefault="00951C4D" w:rsidP="00790C78">
            <w:pPr>
              <w:pStyle w:val="af"/>
            </w:pPr>
          </w:p>
        </w:tc>
        <w:tc>
          <w:tcPr>
            <w:tcW w:w="3828" w:type="dxa"/>
          </w:tcPr>
          <w:p w:rsidR="00951C4D" w:rsidRPr="00A83863" w:rsidRDefault="00951C4D" w:rsidP="00790C78">
            <w:pPr>
              <w:pStyle w:val="af"/>
            </w:pPr>
            <w:r w:rsidRPr="00A83863">
              <w:t>Региональное трехстороннее Соглашение</w:t>
            </w:r>
          </w:p>
        </w:tc>
        <w:tc>
          <w:tcPr>
            <w:tcW w:w="2976" w:type="dxa"/>
          </w:tcPr>
          <w:p w:rsidR="00951C4D" w:rsidRPr="00A83863" w:rsidRDefault="00951C4D" w:rsidP="00790C78">
            <w:pPr>
              <w:pStyle w:val="af"/>
            </w:pPr>
            <w:r w:rsidRPr="00A83863">
              <w:t xml:space="preserve">Соглашение между Администрацией Курской области, общественной организацией </w:t>
            </w:r>
            <w:r>
              <w:t>«</w:t>
            </w:r>
            <w:r w:rsidRPr="00A83863">
              <w:t>Федерация профсоюзных организаций Курской</w:t>
            </w:r>
            <w:r>
              <w:t xml:space="preserve"> области» </w:t>
            </w:r>
            <w:r w:rsidRPr="00A83863">
              <w:t xml:space="preserve"> и объединением работодателей </w:t>
            </w:r>
            <w:r>
              <w:t>«</w:t>
            </w:r>
            <w:r w:rsidRPr="00A83863">
              <w:t>Курский областной союз промышленников и предпринимателей</w:t>
            </w:r>
            <w:r>
              <w:t>»</w:t>
            </w:r>
          </w:p>
        </w:tc>
        <w:tc>
          <w:tcPr>
            <w:tcW w:w="2552" w:type="dxa"/>
          </w:tcPr>
          <w:p w:rsidR="00951C4D" w:rsidRPr="00A83863" w:rsidRDefault="00951C4D" w:rsidP="00790C78">
            <w:pPr>
              <w:pStyle w:val="af"/>
            </w:pPr>
            <w:r>
              <w:t>Администрация Золотухинского района Курской области, и участники подпрограммы</w:t>
            </w:r>
          </w:p>
        </w:tc>
        <w:tc>
          <w:tcPr>
            <w:tcW w:w="4678" w:type="dxa"/>
          </w:tcPr>
          <w:p w:rsidR="00951C4D" w:rsidRPr="00A83863" w:rsidRDefault="00951C4D" w:rsidP="00790C78">
            <w:pPr>
              <w:pStyle w:val="af"/>
            </w:pPr>
            <w:r>
              <w:t>2019- 2023</w:t>
            </w:r>
            <w:r w:rsidRPr="00A83863">
              <w:t xml:space="preserve"> гг. (раз в три года)</w:t>
            </w:r>
          </w:p>
        </w:tc>
      </w:tr>
    </w:tbl>
    <w:p w:rsidR="00951C4D" w:rsidRPr="00A83863" w:rsidRDefault="00951C4D" w:rsidP="00951C4D">
      <w:pPr>
        <w:pStyle w:val="af"/>
      </w:pPr>
    </w:p>
    <w:p w:rsidR="00951C4D" w:rsidRDefault="00951C4D" w:rsidP="00951C4D">
      <w:pPr>
        <w:pStyle w:val="af"/>
        <w:jc w:val="center"/>
        <w:rPr>
          <w:szCs w:val="28"/>
        </w:rPr>
      </w:pPr>
    </w:p>
    <w:p w:rsidR="00951C4D" w:rsidRDefault="00951C4D" w:rsidP="00951C4D">
      <w:pPr>
        <w:pStyle w:val="af"/>
        <w:jc w:val="center"/>
        <w:rPr>
          <w:szCs w:val="28"/>
        </w:rPr>
      </w:pPr>
    </w:p>
    <w:p w:rsidR="00951C4D" w:rsidRDefault="00951C4D" w:rsidP="00951C4D">
      <w:pPr>
        <w:pStyle w:val="af"/>
        <w:jc w:val="center"/>
        <w:rPr>
          <w:szCs w:val="28"/>
        </w:rPr>
      </w:pPr>
    </w:p>
    <w:p w:rsidR="00951C4D" w:rsidRDefault="00951C4D" w:rsidP="00951C4D">
      <w:pPr>
        <w:pStyle w:val="af"/>
        <w:jc w:val="center"/>
        <w:rPr>
          <w:szCs w:val="28"/>
        </w:rPr>
      </w:pPr>
    </w:p>
    <w:p w:rsidR="00951C4D" w:rsidRDefault="00951C4D" w:rsidP="00951C4D">
      <w:pPr>
        <w:pStyle w:val="af"/>
        <w:jc w:val="center"/>
        <w:rPr>
          <w:szCs w:val="28"/>
        </w:rPr>
      </w:pPr>
    </w:p>
    <w:p w:rsidR="00951C4D" w:rsidRDefault="00951C4D" w:rsidP="00951C4D">
      <w:pPr>
        <w:pStyle w:val="af"/>
        <w:ind w:left="9923"/>
      </w:pPr>
      <w:r>
        <w:t xml:space="preserve">                     </w:t>
      </w:r>
    </w:p>
    <w:p w:rsidR="00951C4D" w:rsidRDefault="00951C4D" w:rsidP="00951C4D">
      <w:pPr>
        <w:pStyle w:val="af"/>
        <w:ind w:left="9923"/>
      </w:pPr>
    </w:p>
    <w:p w:rsidR="00951C4D" w:rsidRDefault="00951C4D" w:rsidP="00951C4D">
      <w:pPr>
        <w:pStyle w:val="af"/>
        <w:ind w:left="9923"/>
      </w:pPr>
    </w:p>
    <w:p w:rsidR="00951C4D" w:rsidRDefault="00951C4D" w:rsidP="00951C4D">
      <w:pPr>
        <w:pStyle w:val="af"/>
        <w:ind w:left="9923"/>
      </w:pPr>
      <w:r>
        <w:t xml:space="preserve"> </w:t>
      </w:r>
    </w:p>
    <w:p w:rsidR="00886C4A" w:rsidRDefault="00886C4A" w:rsidP="00951C4D">
      <w:pPr>
        <w:pStyle w:val="af"/>
        <w:ind w:left="9923"/>
        <w:jc w:val="center"/>
        <w:rPr>
          <w:sz w:val="28"/>
          <w:szCs w:val="28"/>
        </w:rPr>
      </w:pPr>
    </w:p>
    <w:p w:rsidR="00886C4A" w:rsidRDefault="00886C4A" w:rsidP="00951C4D">
      <w:pPr>
        <w:pStyle w:val="af"/>
        <w:ind w:left="9923"/>
        <w:jc w:val="center"/>
        <w:rPr>
          <w:sz w:val="28"/>
          <w:szCs w:val="28"/>
        </w:rPr>
      </w:pPr>
    </w:p>
    <w:p w:rsidR="00951C4D" w:rsidRPr="00F32680" w:rsidRDefault="00951C4D" w:rsidP="00951C4D">
      <w:pPr>
        <w:pStyle w:val="af"/>
        <w:ind w:left="9923"/>
        <w:jc w:val="center"/>
        <w:rPr>
          <w:sz w:val="28"/>
          <w:szCs w:val="28"/>
        </w:rPr>
      </w:pPr>
      <w:r w:rsidRPr="00F32680">
        <w:rPr>
          <w:sz w:val="28"/>
          <w:szCs w:val="28"/>
        </w:rPr>
        <w:lastRenderedPageBreak/>
        <w:t>ПРИЛОЖЕНИЕ № 4</w:t>
      </w:r>
    </w:p>
    <w:p w:rsidR="00951C4D" w:rsidRPr="00192C4A" w:rsidRDefault="00951C4D" w:rsidP="00951C4D">
      <w:pPr>
        <w:pStyle w:val="ConsPlusNormal"/>
        <w:ind w:left="10206" w:firstLine="0"/>
        <w:jc w:val="center"/>
        <w:rPr>
          <w:rFonts w:ascii="Times New Roman" w:hAnsi="Times New Roman" w:cs="Times New Roman"/>
          <w:szCs w:val="28"/>
        </w:rPr>
      </w:pPr>
      <w:r w:rsidRPr="00192C4A">
        <w:rPr>
          <w:rFonts w:ascii="Times New Roman" w:hAnsi="Times New Roman" w:cs="Times New Roman"/>
          <w:szCs w:val="28"/>
        </w:rPr>
        <w:t>к муниципальной программе Золотухинского района Курской области</w:t>
      </w:r>
    </w:p>
    <w:p w:rsidR="00951C4D" w:rsidRPr="00192C4A" w:rsidRDefault="00951C4D" w:rsidP="00951C4D">
      <w:pPr>
        <w:pStyle w:val="ConsPlusNormal"/>
        <w:ind w:left="10206" w:firstLine="0"/>
        <w:jc w:val="center"/>
        <w:rPr>
          <w:szCs w:val="28"/>
        </w:rPr>
      </w:pPr>
      <w:r w:rsidRPr="00192C4A">
        <w:rPr>
          <w:rFonts w:ascii="Times New Roman" w:hAnsi="Times New Roman" w:cs="Times New Roman"/>
          <w:szCs w:val="28"/>
        </w:rPr>
        <w:t>«Содействие занятости</w:t>
      </w:r>
      <w:r>
        <w:rPr>
          <w:rFonts w:ascii="Times New Roman" w:hAnsi="Times New Roman" w:cs="Times New Roman"/>
          <w:szCs w:val="28"/>
        </w:rPr>
        <w:t xml:space="preserve"> н</w:t>
      </w:r>
      <w:r w:rsidRPr="00192C4A">
        <w:rPr>
          <w:rFonts w:ascii="Times New Roman" w:hAnsi="Times New Roman" w:cs="Times New Roman"/>
          <w:szCs w:val="28"/>
        </w:rPr>
        <w:t>аселения и улучшение условий и охраны труда в Золотухинском районе Курской области»</w:t>
      </w:r>
    </w:p>
    <w:p w:rsidR="00951C4D" w:rsidRDefault="00951C4D" w:rsidP="00951C4D">
      <w:pPr>
        <w:spacing w:after="0" w:line="240" w:lineRule="auto"/>
        <w:ind w:left="9639"/>
        <w:jc w:val="center"/>
        <w:rPr>
          <w:b/>
          <w:sz w:val="28"/>
          <w:szCs w:val="28"/>
        </w:rPr>
      </w:pPr>
    </w:p>
    <w:p w:rsidR="00951C4D" w:rsidRDefault="00951C4D" w:rsidP="00951C4D">
      <w:pPr>
        <w:pStyle w:val="af"/>
        <w:ind w:left="9923"/>
        <w:jc w:val="center"/>
        <w:rPr>
          <w:b/>
        </w:rPr>
      </w:pPr>
    </w:p>
    <w:p w:rsidR="00951C4D" w:rsidRPr="00BA01BF" w:rsidRDefault="00951C4D" w:rsidP="00951C4D">
      <w:pPr>
        <w:pStyle w:val="af"/>
        <w:jc w:val="center"/>
        <w:rPr>
          <w:b/>
        </w:rPr>
      </w:pPr>
      <w:r w:rsidRPr="00BA01BF">
        <w:rPr>
          <w:b/>
        </w:rPr>
        <w:t xml:space="preserve">Прогноз сводных показателей </w:t>
      </w:r>
    </w:p>
    <w:p w:rsidR="00951C4D" w:rsidRDefault="00951C4D" w:rsidP="00951C4D">
      <w:pPr>
        <w:pStyle w:val="af"/>
        <w:jc w:val="center"/>
        <w:rPr>
          <w:b/>
        </w:rPr>
      </w:pPr>
      <w:r w:rsidRPr="00BA01BF">
        <w:rPr>
          <w:b/>
        </w:rPr>
        <w:t xml:space="preserve">по </w:t>
      </w:r>
      <w:r>
        <w:rPr>
          <w:b/>
        </w:rPr>
        <w:t xml:space="preserve">муниципальной </w:t>
      </w:r>
      <w:r w:rsidRPr="00BA01BF">
        <w:rPr>
          <w:b/>
        </w:rPr>
        <w:t xml:space="preserve">программе </w:t>
      </w:r>
      <w:r>
        <w:rPr>
          <w:b/>
        </w:rPr>
        <w:t xml:space="preserve">Золотухинского района </w:t>
      </w:r>
      <w:r w:rsidRPr="00BA01BF">
        <w:rPr>
          <w:b/>
        </w:rPr>
        <w:t xml:space="preserve">Курской области «Содействие занятости населения </w:t>
      </w:r>
      <w:r>
        <w:rPr>
          <w:b/>
        </w:rPr>
        <w:t xml:space="preserve">и улучшение условий и охраны труда </w:t>
      </w:r>
      <w:r w:rsidRPr="00BA01BF">
        <w:rPr>
          <w:b/>
        </w:rPr>
        <w:t xml:space="preserve">в </w:t>
      </w:r>
      <w:r>
        <w:rPr>
          <w:b/>
        </w:rPr>
        <w:t xml:space="preserve">Золотухинском районе </w:t>
      </w:r>
      <w:r w:rsidRPr="00BA01BF">
        <w:rPr>
          <w:b/>
        </w:rPr>
        <w:t>Курской области»</w:t>
      </w:r>
    </w:p>
    <w:p w:rsidR="00951C4D" w:rsidRDefault="00951C4D" w:rsidP="00951C4D">
      <w:pPr>
        <w:pStyle w:val="af"/>
        <w:jc w:val="center"/>
        <w:rPr>
          <w:b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5"/>
        <w:gridCol w:w="2429"/>
        <w:gridCol w:w="969"/>
        <w:gridCol w:w="1038"/>
        <w:gridCol w:w="1038"/>
        <w:gridCol w:w="968"/>
        <w:gridCol w:w="968"/>
        <w:gridCol w:w="876"/>
        <w:gridCol w:w="966"/>
        <w:gridCol w:w="959"/>
        <w:gridCol w:w="959"/>
        <w:gridCol w:w="959"/>
        <w:gridCol w:w="1846"/>
      </w:tblGrid>
      <w:tr w:rsidR="00951C4D" w:rsidRPr="003E60EE" w:rsidTr="00790C78">
        <w:trPr>
          <w:trHeight w:val="627"/>
        </w:trPr>
        <w:tc>
          <w:tcPr>
            <w:tcW w:w="3304" w:type="dxa"/>
            <w:gridSpan w:val="2"/>
            <w:shd w:val="clear" w:color="auto" w:fill="auto"/>
          </w:tcPr>
          <w:p w:rsidR="00951C4D" w:rsidRPr="003E60EE" w:rsidRDefault="00951C4D" w:rsidP="00790C78">
            <w:pPr>
              <w:pStyle w:val="af"/>
              <w:jc w:val="center"/>
            </w:pPr>
            <w:r>
              <w:t>Наименование показателя основного мероприятия</w:t>
            </w:r>
          </w:p>
        </w:tc>
        <w:tc>
          <w:tcPr>
            <w:tcW w:w="5857" w:type="dxa"/>
            <w:gridSpan w:val="6"/>
            <w:shd w:val="clear" w:color="auto" w:fill="auto"/>
          </w:tcPr>
          <w:p w:rsidR="00951C4D" w:rsidRDefault="00951C4D" w:rsidP="00790C78">
            <w:pPr>
              <w:pStyle w:val="af"/>
              <w:jc w:val="center"/>
            </w:pPr>
            <w:r>
              <w:t>Значение показателя</w:t>
            </w:r>
          </w:p>
        </w:tc>
        <w:tc>
          <w:tcPr>
            <w:tcW w:w="5689" w:type="dxa"/>
            <w:gridSpan w:val="5"/>
            <w:shd w:val="clear" w:color="auto" w:fill="auto"/>
          </w:tcPr>
          <w:p w:rsidR="00951C4D" w:rsidRDefault="00951C4D" w:rsidP="00790C78">
            <w:pPr>
              <w:pStyle w:val="af"/>
              <w:jc w:val="center"/>
            </w:pPr>
            <w:r>
              <w:t>Произведенные расходы</w:t>
            </w:r>
          </w:p>
        </w:tc>
      </w:tr>
      <w:tr w:rsidR="00951C4D" w:rsidRPr="003E60EE" w:rsidTr="00790C78">
        <w:tc>
          <w:tcPr>
            <w:tcW w:w="875" w:type="dxa"/>
          </w:tcPr>
          <w:p w:rsidR="00951C4D" w:rsidRDefault="00951C4D" w:rsidP="00790C78">
            <w:pPr>
              <w:pStyle w:val="af"/>
              <w:jc w:val="center"/>
            </w:pPr>
          </w:p>
        </w:tc>
        <w:tc>
          <w:tcPr>
            <w:tcW w:w="13975" w:type="dxa"/>
            <w:gridSpan w:val="12"/>
            <w:shd w:val="clear" w:color="auto" w:fill="auto"/>
          </w:tcPr>
          <w:p w:rsidR="00951C4D" w:rsidRPr="003E60EE" w:rsidRDefault="00951C4D" w:rsidP="00790C78">
            <w:pPr>
              <w:pStyle w:val="af"/>
              <w:jc w:val="center"/>
            </w:pPr>
            <w:r>
              <w:t>Подпрограмма 1: «Обеспечение реализации муниципальной программы Золотухинского района Курской области «Содействие занятости населения в Золотухинском районе»</w:t>
            </w:r>
          </w:p>
        </w:tc>
      </w:tr>
      <w:tr w:rsidR="00951C4D" w:rsidRPr="003E60EE" w:rsidTr="00790C78">
        <w:trPr>
          <w:trHeight w:val="1104"/>
        </w:trPr>
        <w:tc>
          <w:tcPr>
            <w:tcW w:w="3304" w:type="dxa"/>
            <w:gridSpan w:val="2"/>
            <w:shd w:val="clear" w:color="auto" w:fill="auto"/>
          </w:tcPr>
          <w:p w:rsidR="00951C4D" w:rsidRPr="00457DBE" w:rsidRDefault="00951C4D" w:rsidP="00790C78">
            <w:pPr>
              <w:pStyle w:val="af"/>
              <w:rPr>
                <w:b/>
                <w:i/>
              </w:rPr>
            </w:pPr>
            <w:r w:rsidRPr="00457DBE">
              <w:rPr>
                <w:b/>
                <w:i/>
              </w:rPr>
              <w:t>Основное мероприятий: «</w:t>
            </w:r>
            <w:r>
              <w:rPr>
                <w:b/>
                <w:i/>
              </w:rPr>
              <w:t>Реализация мероприятий активной политики занятости населения  в Золотухинском районе Курской области»</w:t>
            </w:r>
            <w:r w:rsidRPr="00457DBE">
              <w:rPr>
                <w:b/>
                <w:i/>
              </w:rPr>
              <w:t>».</w:t>
            </w:r>
          </w:p>
          <w:p w:rsidR="00951C4D" w:rsidRPr="003E60EE" w:rsidRDefault="00951C4D" w:rsidP="00790C78">
            <w:pPr>
              <w:pStyle w:val="af"/>
            </w:pPr>
            <w:r>
              <w:t>Обеспечение временного трудоустройства незанятых граждан,  указанных в приложении №2 к муниципальной программе</w:t>
            </w:r>
          </w:p>
        </w:tc>
        <w:tc>
          <w:tcPr>
            <w:tcW w:w="969" w:type="dxa"/>
            <w:shd w:val="clear" w:color="auto" w:fill="auto"/>
          </w:tcPr>
          <w:p w:rsidR="00951C4D" w:rsidRPr="003E60EE" w:rsidRDefault="00951C4D" w:rsidP="00790C78">
            <w:pPr>
              <w:pStyle w:val="af"/>
              <w:jc w:val="center"/>
            </w:pPr>
            <w:r>
              <w:t>236,38</w:t>
            </w:r>
          </w:p>
        </w:tc>
        <w:tc>
          <w:tcPr>
            <w:tcW w:w="1038" w:type="dxa"/>
            <w:shd w:val="clear" w:color="auto" w:fill="auto"/>
          </w:tcPr>
          <w:p w:rsidR="00951C4D" w:rsidRPr="003E60EE" w:rsidRDefault="00951C4D" w:rsidP="00790C78">
            <w:pPr>
              <w:pStyle w:val="af"/>
              <w:jc w:val="center"/>
            </w:pPr>
            <w:r>
              <w:t>236,38</w:t>
            </w:r>
          </w:p>
        </w:tc>
        <w:tc>
          <w:tcPr>
            <w:tcW w:w="1038" w:type="dxa"/>
            <w:shd w:val="clear" w:color="auto" w:fill="auto"/>
          </w:tcPr>
          <w:p w:rsidR="00951C4D" w:rsidRPr="003E60EE" w:rsidRDefault="00951C4D" w:rsidP="00790C78">
            <w:pPr>
              <w:pStyle w:val="af"/>
              <w:jc w:val="center"/>
            </w:pPr>
            <w:r>
              <w:t>236,38</w:t>
            </w:r>
          </w:p>
        </w:tc>
        <w:tc>
          <w:tcPr>
            <w:tcW w:w="968" w:type="dxa"/>
            <w:shd w:val="clear" w:color="auto" w:fill="auto"/>
          </w:tcPr>
          <w:p w:rsidR="00951C4D" w:rsidRPr="003E60EE" w:rsidRDefault="00951C4D" w:rsidP="00790C78">
            <w:pPr>
              <w:pStyle w:val="af"/>
              <w:jc w:val="center"/>
            </w:pPr>
            <w:r>
              <w:t>236,38</w:t>
            </w:r>
          </w:p>
        </w:tc>
        <w:tc>
          <w:tcPr>
            <w:tcW w:w="968" w:type="dxa"/>
            <w:shd w:val="clear" w:color="auto" w:fill="auto"/>
          </w:tcPr>
          <w:p w:rsidR="00951C4D" w:rsidRPr="003E60EE" w:rsidRDefault="00951C4D" w:rsidP="00790C78">
            <w:pPr>
              <w:pStyle w:val="af"/>
              <w:jc w:val="center"/>
            </w:pPr>
            <w:r>
              <w:t>236,38</w:t>
            </w:r>
          </w:p>
        </w:tc>
        <w:tc>
          <w:tcPr>
            <w:tcW w:w="876" w:type="dxa"/>
          </w:tcPr>
          <w:p w:rsidR="00951C4D" w:rsidRDefault="00951C4D" w:rsidP="00790C78">
            <w:pPr>
              <w:pStyle w:val="af"/>
              <w:jc w:val="center"/>
            </w:pPr>
          </w:p>
        </w:tc>
        <w:tc>
          <w:tcPr>
            <w:tcW w:w="966" w:type="dxa"/>
            <w:shd w:val="clear" w:color="auto" w:fill="auto"/>
          </w:tcPr>
          <w:p w:rsidR="00951C4D" w:rsidRPr="003E60EE" w:rsidRDefault="00951C4D" w:rsidP="00790C78">
            <w:pPr>
              <w:pStyle w:val="af"/>
              <w:jc w:val="center"/>
            </w:pPr>
          </w:p>
        </w:tc>
        <w:tc>
          <w:tcPr>
            <w:tcW w:w="959" w:type="dxa"/>
            <w:shd w:val="clear" w:color="auto" w:fill="auto"/>
          </w:tcPr>
          <w:p w:rsidR="00951C4D" w:rsidRPr="003E60EE" w:rsidRDefault="00951C4D" w:rsidP="00790C78">
            <w:pPr>
              <w:pStyle w:val="af"/>
              <w:jc w:val="center"/>
            </w:pPr>
          </w:p>
        </w:tc>
        <w:tc>
          <w:tcPr>
            <w:tcW w:w="959" w:type="dxa"/>
            <w:shd w:val="clear" w:color="auto" w:fill="auto"/>
          </w:tcPr>
          <w:p w:rsidR="00951C4D" w:rsidRPr="003E60EE" w:rsidRDefault="00951C4D" w:rsidP="00790C78">
            <w:pPr>
              <w:pStyle w:val="af"/>
              <w:jc w:val="center"/>
            </w:pPr>
          </w:p>
        </w:tc>
        <w:tc>
          <w:tcPr>
            <w:tcW w:w="959" w:type="dxa"/>
            <w:shd w:val="clear" w:color="auto" w:fill="auto"/>
          </w:tcPr>
          <w:p w:rsidR="00951C4D" w:rsidRPr="003E60EE" w:rsidRDefault="00951C4D" w:rsidP="00790C78">
            <w:pPr>
              <w:pStyle w:val="af"/>
              <w:jc w:val="center"/>
            </w:pPr>
          </w:p>
        </w:tc>
        <w:tc>
          <w:tcPr>
            <w:tcW w:w="1846" w:type="dxa"/>
            <w:shd w:val="clear" w:color="auto" w:fill="auto"/>
          </w:tcPr>
          <w:p w:rsidR="00951C4D" w:rsidRPr="003E60EE" w:rsidRDefault="00951C4D" w:rsidP="00790C78">
            <w:pPr>
              <w:pStyle w:val="af"/>
              <w:jc w:val="center"/>
            </w:pPr>
          </w:p>
        </w:tc>
      </w:tr>
      <w:tr w:rsidR="00951C4D" w:rsidRPr="003E60EE" w:rsidTr="00790C78">
        <w:tc>
          <w:tcPr>
            <w:tcW w:w="875" w:type="dxa"/>
          </w:tcPr>
          <w:p w:rsidR="00951C4D" w:rsidRDefault="00951C4D" w:rsidP="00790C78">
            <w:pPr>
              <w:pStyle w:val="af"/>
              <w:jc w:val="center"/>
            </w:pPr>
          </w:p>
        </w:tc>
        <w:tc>
          <w:tcPr>
            <w:tcW w:w="13975" w:type="dxa"/>
            <w:gridSpan w:val="12"/>
            <w:shd w:val="clear" w:color="auto" w:fill="auto"/>
          </w:tcPr>
          <w:p w:rsidR="00951C4D" w:rsidRDefault="00951C4D" w:rsidP="00790C78">
            <w:pPr>
              <w:pStyle w:val="af"/>
              <w:jc w:val="center"/>
            </w:pPr>
            <w:r>
              <w:t>Подпрограмма 2: «Улучшение условий и охраны труда в Золотухинском районе Курской области»</w:t>
            </w:r>
          </w:p>
          <w:p w:rsidR="00951C4D" w:rsidRPr="003E60EE" w:rsidRDefault="00951C4D" w:rsidP="00790C78">
            <w:pPr>
              <w:pStyle w:val="af"/>
              <w:jc w:val="center"/>
            </w:pPr>
          </w:p>
        </w:tc>
      </w:tr>
      <w:tr w:rsidR="00951C4D" w:rsidRPr="003E60EE" w:rsidTr="00790C78">
        <w:tc>
          <w:tcPr>
            <w:tcW w:w="3304" w:type="dxa"/>
            <w:gridSpan w:val="2"/>
            <w:vMerge w:val="restart"/>
            <w:shd w:val="clear" w:color="auto" w:fill="auto"/>
          </w:tcPr>
          <w:p w:rsidR="00951C4D" w:rsidRPr="00457DBE" w:rsidRDefault="00951C4D" w:rsidP="00790C78">
            <w:pPr>
              <w:pStyle w:val="af"/>
              <w:rPr>
                <w:b/>
                <w:i/>
              </w:rPr>
            </w:pPr>
            <w:r w:rsidRPr="00457DBE">
              <w:rPr>
                <w:b/>
                <w:i/>
              </w:rPr>
              <w:t xml:space="preserve">Основное мероприятие: «Стимулирование работодателей к </w:t>
            </w:r>
            <w:r w:rsidRPr="00457DBE">
              <w:rPr>
                <w:b/>
                <w:i/>
              </w:rPr>
              <w:lastRenderedPageBreak/>
              <w:t>улучшению условий труда на рабочих места».</w:t>
            </w:r>
          </w:p>
          <w:p w:rsidR="00951C4D" w:rsidRPr="003E60EE" w:rsidRDefault="00951C4D" w:rsidP="00790C78">
            <w:pPr>
              <w:pStyle w:val="af"/>
            </w:pPr>
            <w:r>
              <w:t>Реализация комплекса мероприятий, указанных в приложении №2 к муниципальной программе в рамках реализации отдельных полномочий Курской области в сфере трудовых отношений, переданных для осуществления органам местного самоуправления</w:t>
            </w:r>
          </w:p>
        </w:tc>
        <w:tc>
          <w:tcPr>
            <w:tcW w:w="969" w:type="dxa"/>
            <w:shd w:val="clear" w:color="auto" w:fill="auto"/>
          </w:tcPr>
          <w:p w:rsidR="00951C4D" w:rsidRPr="003E60EE" w:rsidRDefault="00951C4D" w:rsidP="00790C78">
            <w:pPr>
              <w:pStyle w:val="af"/>
              <w:jc w:val="center"/>
            </w:pPr>
            <w:r>
              <w:lastRenderedPageBreak/>
              <w:t>2019г.</w:t>
            </w:r>
          </w:p>
        </w:tc>
        <w:tc>
          <w:tcPr>
            <w:tcW w:w="1038" w:type="dxa"/>
            <w:shd w:val="clear" w:color="auto" w:fill="auto"/>
          </w:tcPr>
          <w:p w:rsidR="00951C4D" w:rsidRPr="003E60EE" w:rsidRDefault="00951C4D" w:rsidP="00790C78">
            <w:pPr>
              <w:pStyle w:val="af"/>
              <w:jc w:val="center"/>
            </w:pPr>
            <w:r>
              <w:t>2020г.</w:t>
            </w:r>
          </w:p>
        </w:tc>
        <w:tc>
          <w:tcPr>
            <w:tcW w:w="1038" w:type="dxa"/>
            <w:shd w:val="clear" w:color="auto" w:fill="auto"/>
          </w:tcPr>
          <w:p w:rsidR="00951C4D" w:rsidRPr="003E60EE" w:rsidRDefault="00951C4D" w:rsidP="00790C78">
            <w:pPr>
              <w:pStyle w:val="af"/>
              <w:jc w:val="center"/>
            </w:pPr>
            <w:r>
              <w:t>2021г.</w:t>
            </w:r>
          </w:p>
        </w:tc>
        <w:tc>
          <w:tcPr>
            <w:tcW w:w="968" w:type="dxa"/>
            <w:shd w:val="clear" w:color="auto" w:fill="auto"/>
          </w:tcPr>
          <w:p w:rsidR="00951C4D" w:rsidRPr="003E60EE" w:rsidRDefault="00951C4D" w:rsidP="00790C78">
            <w:pPr>
              <w:pStyle w:val="af"/>
              <w:jc w:val="center"/>
            </w:pPr>
            <w:r>
              <w:t>2022г.</w:t>
            </w:r>
          </w:p>
        </w:tc>
        <w:tc>
          <w:tcPr>
            <w:tcW w:w="968" w:type="dxa"/>
            <w:shd w:val="clear" w:color="auto" w:fill="auto"/>
          </w:tcPr>
          <w:p w:rsidR="00951C4D" w:rsidRPr="003E60EE" w:rsidRDefault="00951C4D" w:rsidP="00790C78">
            <w:pPr>
              <w:pStyle w:val="af"/>
              <w:jc w:val="center"/>
            </w:pPr>
            <w:r>
              <w:t>2023г</w:t>
            </w:r>
          </w:p>
        </w:tc>
        <w:tc>
          <w:tcPr>
            <w:tcW w:w="876" w:type="dxa"/>
          </w:tcPr>
          <w:p w:rsidR="00951C4D" w:rsidRDefault="00951C4D" w:rsidP="00790C78">
            <w:pPr>
              <w:pStyle w:val="af"/>
              <w:jc w:val="center"/>
            </w:pPr>
          </w:p>
        </w:tc>
        <w:tc>
          <w:tcPr>
            <w:tcW w:w="966" w:type="dxa"/>
            <w:shd w:val="clear" w:color="auto" w:fill="auto"/>
          </w:tcPr>
          <w:p w:rsidR="00951C4D" w:rsidRPr="003E60EE" w:rsidRDefault="00951C4D" w:rsidP="00790C78">
            <w:pPr>
              <w:pStyle w:val="af"/>
              <w:jc w:val="center"/>
            </w:pPr>
            <w:r>
              <w:t>2019г.</w:t>
            </w:r>
          </w:p>
        </w:tc>
        <w:tc>
          <w:tcPr>
            <w:tcW w:w="959" w:type="dxa"/>
            <w:shd w:val="clear" w:color="auto" w:fill="auto"/>
          </w:tcPr>
          <w:p w:rsidR="00951C4D" w:rsidRPr="003E60EE" w:rsidRDefault="00951C4D" w:rsidP="00790C78">
            <w:pPr>
              <w:pStyle w:val="af"/>
              <w:jc w:val="center"/>
            </w:pPr>
            <w:r>
              <w:t>2020г.</w:t>
            </w:r>
          </w:p>
        </w:tc>
        <w:tc>
          <w:tcPr>
            <w:tcW w:w="959" w:type="dxa"/>
            <w:shd w:val="clear" w:color="auto" w:fill="auto"/>
          </w:tcPr>
          <w:p w:rsidR="00951C4D" w:rsidRPr="003E60EE" w:rsidRDefault="00951C4D" w:rsidP="00790C78">
            <w:pPr>
              <w:pStyle w:val="af"/>
              <w:jc w:val="center"/>
            </w:pPr>
            <w:r>
              <w:t>2021г.</w:t>
            </w:r>
          </w:p>
        </w:tc>
        <w:tc>
          <w:tcPr>
            <w:tcW w:w="959" w:type="dxa"/>
            <w:shd w:val="clear" w:color="auto" w:fill="auto"/>
          </w:tcPr>
          <w:p w:rsidR="00951C4D" w:rsidRPr="003E60EE" w:rsidRDefault="00951C4D" w:rsidP="00790C78">
            <w:pPr>
              <w:pStyle w:val="af"/>
              <w:jc w:val="center"/>
            </w:pPr>
            <w:r>
              <w:t>2022г.</w:t>
            </w:r>
          </w:p>
        </w:tc>
        <w:tc>
          <w:tcPr>
            <w:tcW w:w="1846" w:type="dxa"/>
            <w:shd w:val="clear" w:color="auto" w:fill="auto"/>
          </w:tcPr>
          <w:p w:rsidR="00951C4D" w:rsidRPr="003E60EE" w:rsidRDefault="00951C4D" w:rsidP="00790C78">
            <w:pPr>
              <w:pStyle w:val="af"/>
            </w:pPr>
            <w:r>
              <w:t>2023г.</w:t>
            </w:r>
          </w:p>
        </w:tc>
      </w:tr>
      <w:tr w:rsidR="00951C4D" w:rsidRPr="003E60EE" w:rsidTr="00790C78">
        <w:tc>
          <w:tcPr>
            <w:tcW w:w="3304" w:type="dxa"/>
            <w:gridSpan w:val="2"/>
            <w:vMerge/>
            <w:shd w:val="clear" w:color="auto" w:fill="auto"/>
          </w:tcPr>
          <w:p w:rsidR="00951C4D" w:rsidRPr="003E60EE" w:rsidRDefault="00951C4D" w:rsidP="00790C78">
            <w:pPr>
              <w:pStyle w:val="af"/>
            </w:pPr>
          </w:p>
        </w:tc>
        <w:tc>
          <w:tcPr>
            <w:tcW w:w="969" w:type="dxa"/>
            <w:shd w:val="clear" w:color="auto" w:fill="auto"/>
          </w:tcPr>
          <w:p w:rsidR="00951C4D" w:rsidRPr="003E60EE" w:rsidRDefault="00951C4D" w:rsidP="00790C78">
            <w:pPr>
              <w:pStyle w:val="af"/>
              <w:jc w:val="center"/>
            </w:pPr>
            <w:r>
              <w:t>582,38</w:t>
            </w:r>
          </w:p>
        </w:tc>
        <w:tc>
          <w:tcPr>
            <w:tcW w:w="1038" w:type="dxa"/>
            <w:shd w:val="clear" w:color="auto" w:fill="auto"/>
          </w:tcPr>
          <w:p w:rsidR="00951C4D" w:rsidRPr="003E60EE" w:rsidRDefault="00951C4D" w:rsidP="00790C78">
            <w:pPr>
              <w:pStyle w:val="af"/>
              <w:jc w:val="center"/>
            </w:pPr>
            <w:r>
              <w:t>623,18</w:t>
            </w:r>
          </w:p>
        </w:tc>
        <w:tc>
          <w:tcPr>
            <w:tcW w:w="1038" w:type="dxa"/>
            <w:shd w:val="clear" w:color="auto" w:fill="auto"/>
          </w:tcPr>
          <w:p w:rsidR="00951C4D" w:rsidRPr="003E60EE" w:rsidRDefault="00951C4D" w:rsidP="00790C78">
            <w:pPr>
              <w:pStyle w:val="af"/>
              <w:jc w:val="center"/>
            </w:pPr>
            <w:r>
              <w:t>662,48</w:t>
            </w:r>
          </w:p>
        </w:tc>
        <w:tc>
          <w:tcPr>
            <w:tcW w:w="968" w:type="dxa"/>
            <w:shd w:val="clear" w:color="auto" w:fill="auto"/>
          </w:tcPr>
          <w:p w:rsidR="00951C4D" w:rsidRPr="003E60EE" w:rsidRDefault="00951C4D" w:rsidP="00790C78">
            <w:pPr>
              <w:pStyle w:val="af"/>
              <w:jc w:val="center"/>
            </w:pPr>
            <w:r>
              <w:t>547,38</w:t>
            </w:r>
          </w:p>
        </w:tc>
        <w:tc>
          <w:tcPr>
            <w:tcW w:w="968" w:type="dxa"/>
            <w:shd w:val="clear" w:color="auto" w:fill="auto"/>
          </w:tcPr>
          <w:p w:rsidR="00951C4D" w:rsidRPr="003E60EE" w:rsidRDefault="00951C4D" w:rsidP="00790C78">
            <w:pPr>
              <w:pStyle w:val="af"/>
              <w:jc w:val="center"/>
            </w:pPr>
            <w:r>
              <w:t>547,38</w:t>
            </w:r>
          </w:p>
        </w:tc>
        <w:tc>
          <w:tcPr>
            <w:tcW w:w="876" w:type="dxa"/>
          </w:tcPr>
          <w:p w:rsidR="00951C4D" w:rsidRDefault="00951C4D" w:rsidP="00790C78">
            <w:pPr>
              <w:pStyle w:val="af"/>
              <w:jc w:val="center"/>
            </w:pPr>
          </w:p>
        </w:tc>
        <w:tc>
          <w:tcPr>
            <w:tcW w:w="966" w:type="dxa"/>
            <w:shd w:val="clear" w:color="auto" w:fill="auto"/>
          </w:tcPr>
          <w:p w:rsidR="00951C4D" w:rsidRPr="003E60EE" w:rsidRDefault="00951C4D" w:rsidP="00790C78">
            <w:pPr>
              <w:pStyle w:val="af"/>
              <w:jc w:val="center"/>
            </w:pPr>
          </w:p>
        </w:tc>
        <w:tc>
          <w:tcPr>
            <w:tcW w:w="959" w:type="dxa"/>
            <w:shd w:val="clear" w:color="auto" w:fill="auto"/>
          </w:tcPr>
          <w:p w:rsidR="00951C4D" w:rsidRPr="003E60EE" w:rsidRDefault="00951C4D" w:rsidP="00790C78">
            <w:pPr>
              <w:pStyle w:val="af"/>
              <w:jc w:val="center"/>
            </w:pPr>
          </w:p>
        </w:tc>
        <w:tc>
          <w:tcPr>
            <w:tcW w:w="959" w:type="dxa"/>
            <w:shd w:val="clear" w:color="auto" w:fill="auto"/>
          </w:tcPr>
          <w:p w:rsidR="00951C4D" w:rsidRPr="003E60EE" w:rsidRDefault="00951C4D" w:rsidP="00790C78">
            <w:pPr>
              <w:pStyle w:val="af"/>
              <w:jc w:val="center"/>
            </w:pPr>
          </w:p>
        </w:tc>
        <w:tc>
          <w:tcPr>
            <w:tcW w:w="959" w:type="dxa"/>
            <w:shd w:val="clear" w:color="auto" w:fill="auto"/>
          </w:tcPr>
          <w:p w:rsidR="00951C4D" w:rsidRPr="003E60EE" w:rsidRDefault="00951C4D" w:rsidP="00790C78">
            <w:pPr>
              <w:pStyle w:val="af"/>
              <w:jc w:val="center"/>
            </w:pPr>
          </w:p>
        </w:tc>
        <w:tc>
          <w:tcPr>
            <w:tcW w:w="1846" w:type="dxa"/>
            <w:shd w:val="clear" w:color="auto" w:fill="auto"/>
          </w:tcPr>
          <w:p w:rsidR="00951C4D" w:rsidRPr="003E60EE" w:rsidRDefault="00951C4D" w:rsidP="00790C78">
            <w:pPr>
              <w:pStyle w:val="af"/>
              <w:jc w:val="center"/>
            </w:pPr>
          </w:p>
        </w:tc>
      </w:tr>
    </w:tbl>
    <w:p w:rsidR="00951C4D" w:rsidRPr="00BA01BF" w:rsidRDefault="00951C4D" w:rsidP="00951C4D">
      <w:pPr>
        <w:pStyle w:val="af"/>
        <w:jc w:val="center"/>
        <w:rPr>
          <w:b/>
        </w:rPr>
      </w:pPr>
    </w:p>
    <w:p w:rsidR="00951C4D" w:rsidRDefault="00951C4D" w:rsidP="00951C4D">
      <w:pPr>
        <w:tabs>
          <w:tab w:val="left" w:pos="5400"/>
        </w:tabs>
        <w:spacing w:after="0" w:line="240" w:lineRule="auto"/>
        <w:ind w:left="9639" w:right="-312"/>
        <w:jc w:val="center"/>
        <w:rPr>
          <w:sz w:val="24"/>
          <w:szCs w:val="24"/>
        </w:rPr>
      </w:pPr>
    </w:p>
    <w:p w:rsidR="00951C4D" w:rsidRDefault="00951C4D" w:rsidP="00951C4D">
      <w:pPr>
        <w:tabs>
          <w:tab w:val="left" w:pos="5400"/>
        </w:tabs>
        <w:spacing w:after="0" w:line="240" w:lineRule="auto"/>
        <w:ind w:left="9639" w:right="-312"/>
        <w:jc w:val="center"/>
        <w:rPr>
          <w:sz w:val="24"/>
          <w:szCs w:val="24"/>
        </w:rPr>
      </w:pPr>
    </w:p>
    <w:p w:rsidR="00951C4D" w:rsidRDefault="00951C4D" w:rsidP="00951C4D">
      <w:pPr>
        <w:tabs>
          <w:tab w:val="left" w:pos="5400"/>
        </w:tabs>
        <w:spacing w:after="0" w:line="240" w:lineRule="auto"/>
        <w:ind w:left="9639" w:right="-312"/>
        <w:jc w:val="center"/>
        <w:rPr>
          <w:sz w:val="24"/>
          <w:szCs w:val="24"/>
        </w:rPr>
      </w:pPr>
    </w:p>
    <w:p w:rsidR="00951C4D" w:rsidRDefault="00951C4D" w:rsidP="00951C4D">
      <w:pPr>
        <w:tabs>
          <w:tab w:val="left" w:pos="5400"/>
        </w:tabs>
        <w:spacing w:after="0" w:line="240" w:lineRule="auto"/>
        <w:ind w:left="9639" w:right="-312"/>
        <w:jc w:val="center"/>
        <w:rPr>
          <w:sz w:val="24"/>
          <w:szCs w:val="24"/>
        </w:rPr>
      </w:pPr>
    </w:p>
    <w:p w:rsidR="00951C4D" w:rsidRDefault="00951C4D" w:rsidP="00951C4D">
      <w:pPr>
        <w:tabs>
          <w:tab w:val="left" w:pos="5400"/>
        </w:tabs>
        <w:spacing w:after="0" w:line="240" w:lineRule="auto"/>
        <w:ind w:left="9639" w:right="-312"/>
        <w:jc w:val="center"/>
        <w:rPr>
          <w:sz w:val="24"/>
          <w:szCs w:val="24"/>
        </w:rPr>
      </w:pPr>
    </w:p>
    <w:p w:rsidR="00951C4D" w:rsidRDefault="00951C4D" w:rsidP="00951C4D">
      <w:pPr>
        <w:tabs>
          <w:tab w:val="left" w:pos="5400"/>
        </w:tabs>
        <w:spacing w:after="0" w:line="240" w:lineRule="auto"/>
        <w:ind w:left="9639" w:right="-312"/>
        <w:jc w:val="center"/>
        <w:rPr>
          <w:sz w:val="24"/>
          <w:szCs w:val="24"/>
        </w:rPr>
      </w:pPr>
    </w:p>
    <w:p w:rsidR="00951C4D" w:rsidRDefault="00951C4D" w:rsidP="00951C4D">
      <w:pPr>
        <w:tabs>
          <w:tab w:val="left" w:pos="5400"/>
        </w:tabs>
        <w:spacing w:after="0" w:line="240" w:lineRule="auto"/>
        <w:ind w:left="9639" w:right="-312"/>
        <w:jc w:val="center"/>
        <w:rPr>
          <w:sz w:val="24"/>
          <w:szCs w:val="24"/>
        </w:rPr>
      </w:pPr>
    </w:p>
    <w:p w:rsidR="00951C4D" w:rsidRDefault="00951C4D" w:rsidP="00951C4D">
      <w:pPr>
        <w:tabs>
          <w:tab w:val="left" w:pos="5400"/>
        </w:tabs>
        <w:spacing w:after="0" w:line="240" w:lineRule="auto"/>
        <w:ind w:left="9639" w:right="-312"/>
        <w:jc w:val="center"/>
        <w:rPr>
          <w:sz w:val="24"/>
          <w:szCs w:val="24"/>
        </w:rPr>
      </w:pPr>
    </w:p>
    <w:p w:rsidR="00951C4D" w:rsidRDefault="00951C4D" w:rsidP="00951C4D">
      <w:pPr>
        <w:tabs>
          <w:tab w:val="left" w:pos="5400"/>
        </w:tabs>
        <w:spacing w:after="0" w:line="240" w:lineRule="auto"/>
        <w:ind w:left="9639" w:right="-312"/>
        <w:jc w:val="center"/>
        <w:rPr>
          <w:sz w:val="24"/>
          <w:szCs w:val="24"/>
        </w:rPr>
      </w:pPr>
    </w:p>
    <w:p w:rsidR="00951C4D" w:rsidRDefault="00951C4D" w:rsidP="00951C4D">
      <w:pPr>
        <w:tabs>
          <w:tab w:val="left" w:pos="5400"/>
        </w:tabs>
        <w:spacing w:after="0" w:line="240" w:lineRule="auto"/>
        <w:ind w:left="9639" w:right="-312"/>
        <w:jc w:val="center"/>
        <w:rPr>
          <w:sz w:val="24"/>
          <w:szCs w:val="24"/>
        </w:rPr>
      </w:pPr>
    </w:p>
    <w:p w:rsidR="00951C4D" w:rsidRDefault="00951C4D" w:rsidP="00951C4D">
      <w:pPr>
        <w:tabs>
          <w:tab w:val="left" w:pos="5400"/>
        </w:tabs>
        <w:spacing w:after="0" w:line="240" w:lineRule="auto"/>
        <w:ind w:left="9639" w:right="-312"/>
        <w:jc w:val="center"/>
        <w:rPr>
          <w:sz w:val="24"/>
          <w:szCs w:val="24"/>
        </w:rPr>
      </w:pPr>
    </w:p>
    <w:p w:rsidR="00951C4D" w:rsidRDefault="00951C4D" w:rsidP="00951C4D">
      <w:pPr>
        <w:tabs>
          <w:tab w:val="left" w:pos="5400"/>
        </w:tabs>
        <w:spacing w:after="0" w:line="240" w:lineRule="auto"/>
        <w:ind w:left="9639" w:right="-312"/>
        <w:jc w:val="center"/>
        <w:rPr>
          <w:sz w:val="24"/>
          <w:szCs w:val="24"/>
        </w:rPr>
      </w:pPr>
    </w:p>
    <w:p w:rsidR="00951C4D" w:rsidRDefault="00951C4D" w:rsidP="00951C4D">
      <w:pPr>
        <w:tabs>
          <w:tab w:val="left" w:pos="5400"/>
        </w:tabs>
        <w:spacing w:after="0" w:line="240" w:lineRule="auto"/>
        <w:ind w:left="9639" w:right="-312"/>
        <w:jc w:val="center"/>
        <w:rPr>
          <w:sz w:val="24"/>
          <w:szCs w:val="24"/>
        </w:rPr>
      </w:pPr>
    </w:p>
    <w:p w:rsidR="00951C4D" w:rsidRDefault="00951C4D" w:rsidP="00951C4D">
      <w:pPr>
        <w:tabs>
          <w:tab w:val="left" w:pos="5400"/>
        </w:tabs>
        <w:spacing w:after="0" w:line="240" w:lineRule="auto"/>
        <w:ind w:left="9639" w:right="-312"/>
        <w:jc w:val="center"/>
        <w:rPr>
          <w:sz w:val="24"/>
          <w:szCs w:val="24"/>
        </w:rPr>
      </w:pPr>
    </w:p>
    <w:p w:rsidR="00951C4D" w:rsidRDefault="00951C4D" w:rsidP="00951C4D">
      <w:pPr>
        <w:tabs>
          <w:tab w:val="left" w:pos="5400"/>
        </w:tabs>
        <w:spacing w:after="0" w:line="240" w:lineRule="auto"/>
        <w:ind w:left="9639" w:right="-312"/>
        <w:jc w:val="center"/>
        <w:rPr>
          <w:sz w:val="24"/>
          <w:szCs w:val="24"/>
        </w:rPr>
      </w:pPr>
    </w:p>
    <w:p w:rsidR="00951C4D" w:rsidRDefault="00951C4D" w:rsidP="00951C4D">
      <w:pPr>
        <w:tabs>
          <w:tab w:val="left" w:pos="5400"/>
        </w:tabs>
        <w:spacing w:after="0" w:line="240" w:lineRule="auto"/>
        <w:ind w:left="9639" w:right="-312"/>
        <w:jc w:val="center"/>
        <w:rPr>
          <w:sz w:val="24"/>
          <w:szCs w:val="24"/>
        </w:rPr>
      </w:pPr>
    </w:p>
    <w:p w:rsidR="00951C4D" w:rsidRDefault="00951C4D" w:rsidP="00951C4D">
      <w:pPr>
        <w:tabs>
          <w:tab w:val="left" w:pos="5400"/>
        </w:tabs>
        <w:spacing w:after="0" w:line="240" w:lineRule="auto"/>
        <w:ind w:left="9639" w:right="-312"/>
        <w:jc w:val="center"/>
        <w:rPr>
          <w:sz w:val="24"/>
          <w:szCs w:val="24"/>
        </w:rPr>
      </w:pPr>
    </w:p>
    <w:p w:rsidR="00951C4D" w:rsidRDefault="00951C4D" w:rsidP="00951C4D">
      <w:pPr>
        <w:tabs>
          <w:tab w:val="left" w:pos="5400"/>
        </w:tabs>
        <w:spacing w:after="0" w:line="240" w:lineRule="auto"/>
        <w:ind w:left="9639" w:right="-312"/>
        <w:jc w:val="center"/>
        <w:rPr>
          <w:sz w:val="24"/>
          <w:szCs w:val="24"/>
        </w:rPr>
      </w:pPr>
    </w:p>
    <w:p w:rsidR="00951C4D" w:rsidRDefault="00951C4D" w:rsidP="00951C4D">
      <w:pPr>
        <w:tabs>
          <w:tab w:val="left" w:pos="5400"/>
        </w:tabs>
        <w:spacing w:after="0" w:line="240" w:lineRule="auto"/>
        <w:ind w:left="9639" w:right="-312"/>
        <w:jc w:val="center"/>
        <w:rPr>
          <w:sz w:val="24"/>
          <w:szCs w:val="24"/>
        </w:rPr>
      </w:pPr>
    </w:p>
    <w:p w:rsidR="00886C4A" w:rsidRDefault="00886C4A" w:rsidP="00951C4D">
      <w:pPr>
        <w:tabs>
          <w:tab w:val="left" w:pos="5400"/>
        </w:tabs>
        <w:spacing w:after="0" w:line="240" w:lineRule="auto"/>
        <w:ind w:left="9639" w:right="-312"/>
        <w:jc w:val="center"/>
        <w:rPr>
          <w:sz w:val="24"/>
          <w:szCs w:val="24"/>
        </w:rPr>
      </w:pPr>
    </w:p>
    <w:p w:rsidR="00886C4A" w:rsidRDefault="00886C4A" w:rsidP="00951C4D">
      <w:pPr>
        <w:tabs>
          <w:tab w:val="left" w:pos="5400"/>
        </w:tabs>
        <w:spacing w:after="0" w:line="240" w:lineRule="auto"/>
        <w:ind w:left="9639" w:right="-312"/>
        <w:jc w:val="center"/>
        <w:rPr>
          <w:sz w:val="24"/>
          <w:szCs w:val="24"/>
        </w:rPr>
      </w:pPr>
    </w:p>
    <w:p w:rsidR="00886C4A" w:rsidRDefault="00886C4A" w:rsidP="00951C4D">
      <w:pPr>
        <w:tabs>
          <w:tab w:val="left" w:pos="5400"/>
        </w:tabs>
        <w:spacing w:after="0" w:line="240" w:lineRule="auto"/>
        <w:ind w:left="9639" w:right="-312"/>
        <w:jc w:val="center"/>
        <w:rPr>
          <w:sz w:val="24"/>
          <w:szCs w:val="24"/>
        </w:rPr>
      </w:pPr>
    </w:p>
    <w:p w:rsidR="00951C4D" w:rsidRPr="0095610E" w:rsidRDefault="00951C4D" w:rsidP="00951C4D">
      <w:pPr>
        <w:tabs>
          <w:tab w:val="left" w:pos="5400"/>
        </w:tabs>
        <w:spacing w:after="0" w:line="240" w:lineRule="auto"/>
        <w:ind w:left="9639" w:right="-312"/>
        <w:jc w:val="center"/>
        <w:rPr>
          <w:sz w:val="24"/>
          <w:szCs w:val="24"/>
        </w:rPr>
      </w:pPr>
      <w:r w:rsidRPr="0095610E">
        <w:rPr>
          <w:sz w:val="24"/>
          <w:szCs w:val="24"/>
        </w:rPr>
        <w:lastRenderedPageBreak/>
        <w:t>П</w:t>
      </w:r>
      <w:r>
        <w:rPr>
          <w:sz w:val="24"/>
          <w:szCs w:val="24"/>
        </w:rPr>
        <w:t>РИЛОЖЕНИЕ</w:t>
      </w:r>
      <w:r w:rsidRPr="0095610E">
        <w:rPr>
          <w:sz w:val="24"/>
          <w:szCs w:val="24"/>
        </w:rPr>
        <w:t xml:space="preserve"> № 5</w:t>
      </w:r>
    </w:p>
    <w:p w:rsidR="00951C4D" w:rsidRPr="00192C4A" w:rsidRDefault="00951C4D" w:rsidP="00951C4D">
      <w:pPr>
        <w:pStyle w:val="ConsPlusNormal"/>
        <w:ind w:left="10206" w:firstLine="0"/>
        <w:jc w:val="center"/>
        <w:rPr>
          <w:rFonts w:ascii="Times New Roman" w:hAnsi="Times New Roman" w:cs="Times New Roman"/>
          <w:szCs w:val="28"/>
        </w:rPr>
      </w:pPr>
      <w:r w:rsidRPr="00192C4A">
        <w:rPr>
          <w:rFonts w:ascii="Times New Roman" w:hAnsi="Times New Roman" w:cs="Times New Roman"/>
          <w:szCs w:val="28"/>
        </w:rPr>
        <w:t>к муниципальной программе Золотухинского района Курской области</w:t>
      </w:r>
    </w:p>
    <w:p w:rsidR="00951C4D" w:rsidRPr="00192C4A" w:rsidRDefault="00951C4D" w:rsidP="00951C4D">
      <w:pPr>
        <w:pStyle w:val="ConsPlusNormal"/>
        <w:ind w:left="10206" w:firstLine="0"/>
        <w:jc w:val="center"/>
        <w:rPr>
          <w:rFonts w:ascii="Times New Roman" w:hAnsi="Times New Roman" w:cs="Times New Roman"/>
          <w:szCs w:val="28"/>
        </w:rPr>
      </w:pPr>
      <w:r w:rsidRPr="00192C4A">
        <w:rPr>
          <w:rFonts w:ascii="Times New Roman" w:hAnsi="Times New Roman" w:cs="Times New Roman"/>
          <w:szCs w:val="28"/>
        </w:rPr>
        <w:t>«Содействие занятости</w:t>
      </w:r>
    </w:p>
    <w:p w:rsidR="00951C4D" w:rsidRPr="00192C4A" w:rsidRDefault="00951C4D" w:rsidP="00951C4D">
      <w:pPr>
        <w:tabs>
          <w:tab w:val="left" w:pos="5400"/>
          <w:tab w:val="left" w:pos="8931"/>
        </w:tabs>
        <w:spacing w:after="0" w:line="240" w:lineRule="auto"/>
        <w:ind w:left="9639" w:right="-312"/>
        <w:jc w:val="center"/>
        <w:rPr>
          <w:sz w:val="28"/>
          <w:szCs w:val="28"/>
        </w:rPr>
      </w:pPr>
      <w:r w:rsidRPr="00192C4A">
        <w:rPr>
          <w:sz w:val="28"/>
          <w:szCs w:val="28"/>
        </w:rPr>
        <w:t>населения и улучшение условий и охраны труда в Золотухинском районе Курской области»</w:t>
      </w:r>
    </w:p>
    <w:p w:rsidR="00951C4D" w:rsidRPr="00504F93" w:rsidRDefault="00951C4D" w:rsidP="00951C4D">
      <w:pPr>
        <w:pStyle w:val="af"/>
        <w:ind w:left="8364"/>
        <w:jc w:val="center"/>
      </w:pPr>
    </w:p>
    <w:p w:rsidR="00951C4D" w:rsidRDefault="00951C4D" w:rsidP="00951C4D">
      <w:pPr>
        <w:autoSpaceDE w:val="0"/>
        <w:autoSpaceDN w:val="0"/>
        <w:adjustRightInd w:val="0"/>
        <w:spacing w:after="0" w:line="240" w:lineRule="auto"/>
        <w:ind w:right="-312"/>
        <w:jc w:val="center"/>
        <w:rPr>
          <w:b/>
          <w:bCs/>
          <w:sz w:val="24"/>
          <w:szCs w:val="24"/>
        </w:rPr>
      </w:pPr>
      <w:r w:rsidRPr="00AC4D3D">
        <w:rPr>
          <w:b/>
          <w:bCs/>
          <w:sz w:val="24"/>
          <w:szCs w:val="24"/>
        </w:rPr>
        <w:t xml:space="preserve">Ресурсное обеспечение реализации </w:t>
      </w:r>
      <w:r>
        <w:rPr>
          <w:b/>
          <w:bCs/>
          <w:sz w:val="24"/>
          <w:szCs w:val="24"/>
        </w:rPr>
        <w:t>муниципальной</w:t>
      </w:r>
      <w:r w:rsidRPr="00AC4D3D">
        <w:rPr>
          <w:b/>
          <w:bCs/>
          <w:sz w:val="24"/>
          <w:szCs w:val="24"/>
        </w:rPr>
        <w:t xml:space="preserve"> программы </w:t>
      </w:r>
      <w:r>
        <w:rPr>
          <w:b/>
          <w:bCs/>
          <w:sz w:val="24"/>
          <w:szCs w:val="24"/>
        </w:rPr>
        <w:t xml:space="preserve">Золотухинского района </w:t>
      </w:r>
      <w:r w:rsidRPr="00AC4D3D">
        <w:rPr>
          <w:b/>
          <w:bCs/>
          <w:sz w:val="24"/>
          <w:szCs w:val="24"/>
        </w:rPr>
        <w:t>Курской области</w:t>
      </w:r>
      <w:r>
        <w:rPr>
          <w:b/>
          <w:bCs/>
          <w:sz w:val="24"/>
          <w:szCs w:val="24"/>
        </w:rPr>
        <w:t xml:space="preserve"> </w:t>
      </w:r>
    </w:p>
    <w:p w:rsidR="00951C4D" w:rsidRDefault="00951C4D" w:rsidP="00951C4D">
      <w:pPr>
        <w:autoSpaceDE w:val="0"/>
        <w:autoSpaceDN w:val="0"/>
        <w:adjustRightInd w:val="0"/>
        <w:spacing w:after="0" w:line="240" w:lineRule="auto"/>
        <w:ind w:right="-31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«Содействие занятости населения и улучшение условий и охраны труда в Золотухинском районе Курской области» </w:t>
      </w:r>
    </w:p>
    <w:p w:rsidR="00951C4D" w:rsidRDefault="00951C4D" w:rsidP="00951C4D">
      <w:pPr>
        <w:autoSpaceDE w:val="0"/>
        <w:autoSpaceDN w:val="0"/>
        <w:adjustRightInd w:val="0"/>
        <w:spacing w:after="0" w:line="240" w:lineRule="auto"/>
        <w:ind w:right="-312"/>
        <w:jc w:val="center"/>
        <w:rPr>
          <w:b/>
          <w:bCs/>
          <w:sz w:val="24"/>
          <w:szCs w:val="24"/>
        </w:rPr>
      </w:pP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3260"/>
        <w:gridCol w:w="2126"/>
        <w:gridCol w:w="1418"/>
        <w:gridCol w:w="1417"/>
        <w:gridCol w:w="1276"/>
        <w:gridCol w:w="1276"/>
        <w:gridCol w:w="1559"/>
      </w:tblGrid>
      <w:tr w:rsidR="00951C4D" w:rsidRPr="008111E7" w:rsidTr="00790C78">
        <w:tc>
          <w:tcPr>
            <w:tcW w:w="2836" w:type="dxa"/>
            <w:shd w:val="clear" w:color="auto" w:fill="auto"/>
          </w:tcPr>
          <w:p w:rsidR="00951C4D" w:rsidRPr="008111E7" w:rsidRDefault="00951C4D" w:rsidP="00790C78">
            <w:pPr>
              <w:autoSpaceDE w:val="0"/>
              <w:autoSpaceDN w:val="0"/>
              <w:adjustRightInd w:val="0"/>
              <w:spacing w:after="0" w:line="240" w:lineRule="auto"/>
              <w:ind w:right="-312"/>
              <w:rPr>
                <w:bCs/>
              </w:rPr>
            </w:pPr>
            <w:r w:rsidRPr="008111E7">
              <w:rPr>
                <w:bCs/>
              </w:rPr>
              <w:t xml:space="preserve">Статус </w:t>
            </w:r>
          </w:p>
        </w:tc>
        <w:tc>
          <w:tcPr>
            <w:tcW w:w="3260" w:type="dxa"/>
            <w:shd w:val="clear" w:color="auto" w:fill="auto"/>
          </w:tcPr>
          <w:p w:rsidR="00951C4D" w:rsidRPr="008111E7" w:rsidRDefault="00951C4D" w:rsidP="00790C78">
            <w:pPr>
              <w:autoSpaceDE w:val="0"/>
              <w:autoSpaceDN w:val="0"/>
              <w:adjustRightInd w:val="0"/>
              <w:spacing w:after="0" w:line="240" w:lineRule="auto"/>
              <w:ind w:right="-312"/>
              <w:rPr>
                <w:bCs/>
              </w:rPr>
            </w:pPr>
            <w:r w:rsidRPr="008111E7">
              <w:rPr>
                <w:bCs/>
              </w:rPr>
              <w:t xml:space="preserve">Наименование муниципальной программы, подпрограммы муниципальной программы, </w:t>
            </w:r>
          </w:p>
          <w:p w:rsidR="00951C4D" w:rsidRPr="008111E7" w:rsidRDefault="00951C4D" w:rsidP="00790C78">
            <w:pPr>
              <w:autoSpaceDE w:val="0"/>
              <w:autoSpaceDN w:val="0"/>
              <w:adjustRightInd w:val="0"/>
              <w:spacing w:after="0" w:line="240" w:lineRule="auto"/>
              <w:ind w:right="-312"/>
              <w:rPr>
                <w:bCs/>
              </w:rPr>
            </w:pPr>
            <w:r w:rsidRPr="008111E7">
              <w:rPr>
                <w:bCs/>
              </w:rPr>
              <w:t>основного мероприятия</w:t>
            </w:r>
          </w:p>
        </w:tc>
        <w:tc>
          <w:tcPr>
            <w:tcW w:w="2126" w:type="dxa"/>
            <w:shd w:val="clear" w:color="auto" w:fill="auto"/>
          </w:tcPr>
          <w:p w:rsidR="00951C4D" w:rsidRPr="008111E7" w:rsidRDefault="00951C4D" w:rsidP="00790C78">
            <w:pPr>
              <w:autoSpaceDE w:val="0"/>
              <w:autoSpaceDN w:val="0"/>
              <w:adjustRightInd w:val="0"/>
              <w:spacing w:after="0" w:line="240" w:lineRule="auto"/>
              <w:ind w:right="-312"/>
              <w:rPr>
                <w:bCs/>
              </w:rPr>
            </w:pPr>
            <w:r w:rsidRPr="008111E7">
              <w:rPr>
                <w:bCs/>
              </w:rPr>
              <w:t>Всего, тыс</w:t>
            </w:r>
            <w:proofErr w:type="gramStart"/>
            <w:r w:rsidRPr="008111E7">
              <w:rPr>
                <w:bCs/>
              </w:rPr>
              <w:t>.р</w:t>
            </w:r>
            <w:proofErr w:type="gramEnd"/>
            <w:r w:rsidRPr="008111E7">
              <w:rPr>
                <w:bCs/>
              </w:rPr>
              <w:t>ублей:</w:t>
            </w:r>
          </w:p>
          <w:p w:rsidR="00951C4D" w:rsidRPr="008111E7" w:rsidRDefault="00951C4D" w:rsidP="00790C78">
            <w:pPr>
              <w:autoSpaceDE w:val="0"/>
              <w:autoSpaceDN w:val="0"/>
              <w:adjustRightInd w:val="0"/>
              <w:spacing w:after="0" w:line="240" w:lineRule="auto"/>
              <w:ind w:right="-312"/>
              <w:rPr>
                <w:bCs/>
              </w:rPr>
            </w:pPr>
            <w:r w:rsidRPr="008111E7">
              <w:rPr>
                <w:bCs/>
              </w:rPr>
              <w:t xml:space="preserve"> </w:t>
            </w:r>
          </w:p>
          <w:p w:rsidR="00951C4D" w:rsidRPr="008111E7" w:rsidRDefault="00951C4D" w:rsidP="00790C78">
            <w:pPr>
              <w:autoSpaceDE w:val="0"/>
              <w:autoSpaceDN w:val="0"/>
              <w:adjustRightInd w:val="0"/>
              <w:spacing w:after="0" w:line="240" w:lineRule="auto"/>
              <w:ind w:right="-312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951C4D" w:rsidRPr="008111E7" w:rsidRDefault="00951C4D" w:rsidP="00790C78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>
              <w:rPr>
                <w:bCs/>
              </w:rPr>
              <w:t>2019</w:t>
            </w:r>
            <w:r w:rsidRPr="008111E7">
              <w:rPr>
                <w:bCs/>
              </w:rPr>
              <w:t>г.</w:t>
            </w:r>
          </w:p>
        </w:tc>
        <w:tc>
          <w:tcPr>
            <w:tcW w:w="1417" w:type="dxa"/>
            <w:shd w:val="clear" w:color="auto" w:fill="auto"/>
          </w:tcPr>
          <w:p w:rsidR="00951C4D" w:rsidRPr="008111E7" w:rsidRDefault="00951C4D" w:rsidP="00790C78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>
              <w:rPr>
                <w:bCs/>
              </w:rPr>
              <w:t>2020</w:t>
            </w:r>
            <w:r w:rsidRPr="008111E7">
              <w:rPr>
                <w:bCs/>
              </w:rPr>
              <w:t>г.</w:t>
            </w:r>
          </w:p>
        </w:tc>
        <w:tc>
          <w:tcPr>
            <w:tcW w:w="1276" w:type="dxa"/>
            <w:shd w:val="clear" w:color="auto" w:fill="auto"/>
          </w:tcPr>
          <w:p w:rsidR="00951C4D" w:rsidRPr="008111E7" w:rsidRDefault="00951C4D" w:rsidP="00790C78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>
              <w:rPr>
                <w:bCs/>
              </w:rPr>
              <w:t>2021</w:t>
            </w:r>
            <w:r w:rsidRPr="008111E7">
              <w:rPr>
                <w:bCs/>
              </w:rPr>
              <w:t>г.</w:t>
            </w:r>
          </w:p>
        </w:tc>
        <w:tc>
          <w:tcPr>
            <w:tcW w:w="1276" w:type="dxa"/>
            <w:shd w:val="clear" w:color="auto" w:fill="auto"/>
          </w:tcPr>
          <w:p w:rsidR="00951C4D" w:rsidRPr="008111E7" w:rsidRDefault="00951C4D" w:rsidP="00790C78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>
              <w:rPr>
                <w:bCs/>
              </w:rPr>
              <w:t>2022</w:t>
            </w:r>
            <w:r w:rsidRPr="008111E7">
              <w:rPr>
                <w:bCs/>
              </w:rPr>
              <w:t>г.</w:t>
            </w:r>
          </w:p>
        </w:tc>
        <w:tc>
          <w:tcPr>
            <w:tcW w:w="1559" w:type="dxa"/>
          </w:tcPr>
          <w:p w:rsidR="00951C4D" w:rsidRPr="008111E7" w:rsidRDefault="00951C4D" w:rsidP="00790C78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>
              <w:rPr>
                <w:bCs/>
              </w:rPr>
              <w:t>2023</w:t>
            </w:r>
            <w:r w:rsidRPr="008111E7">
              <w:rPr>
                <w:bCs/>
              </w:rPr>
              <w:t>г.</w:t>
            </w:r>
          </w:p>
        </w:tc>
      </w:tr>
      <w:tr w:rsidR="00951C4D" w:rsidRPr="008111E7" w:rsidTr="00790C78">
        <w:tc>
          <w:tcPr>
            <w:tcW w:w="2836" w:type="dxa"/>
            <w:shd w:val="clear" w:color="auto" w:fill="auto"/>
          </w:tcPr>
          <w:p w:rsidR="00951C4D" w:rsidRPr="008111E7" w:rsidRDefault="00951C4D" w:rsidP="00790C78">
            <w:pPr>
              <w:autoSpaceDE w:val="0"/>
              <w:autoSpaceDN w:val="0"/>
              <w:adjustRightInd w:val="0"/>
              <w:spacing w:after="0" w:line="240" w:lineRule="auto"/>
              <w:ind w:right="-312"/>
              <w:rPr>
                <w:bCs/>
              </w:rPr>
            </w:pPr>
            <w:r w:rsidRPr="008111E7">
              <w:rPr>
                <w:bCs/>
              </w:rPr>
              <w:t>Муниципальная программа Золотухинского района Курской области</w:t>
            </w:r>
          </w:p>
        </w:tc>
        <w:tc>
          <w:tcPr>
            <w:tcW w:w="3260" w:type="dxa"/>
            <w:shd w:val="clear" w:color="auto" w:fill="auto"/>
          </w:tcPr>
          <w:p w:rsidR="00951C4D" w:rsidRPr="008111E7" w:rsidRDefault="00951C4D" w:rsidP="00790C78">
            <w:pPr>
              <w:autoSpaceDE w:val="0"/>
              <w:autoSpaceDN w:val="0"/>
              <w:adjustRightInd w:val="0"/>
              <w:spacing w:after="0" w:line="240" w:lineRule="auto"/>
              <w:ind w:right="-312"/>
              <w:rPr>
                <w:bCs/>
              </w:rPr>
            </w:pPr>
            <w:r w:rsidRPr="008111E7">
              <w:rPr>
                <w:bCs/>
              </w:rPr>
              <w:t>«Содействие занятости населения и улучшение условий и охраны труда в Золотухинском районе Курской области»</w:t>
            </w:r>
          </w:p>
        </w:tc>
        <w:tc>
          <w:tcPr>
            <w:tcW w:w="2126" w:type="dxa"/>
            <w:shd w:val="clear" w:color="auto" w:fill="auto"/>
          </w:tcPr>
          <w:p w:rsidR="00951C4D" w:rsidRPr="008111E7" w:rsidRDefault="00951C4D" w:rsidP="00790C78">
            <w:pPr>
              <w:autoSpaceDE w:val="0"/>
              <w:autoSpaceDN w:val="0"/>
              <w:adjustRightInd w:val="0"/>
              <w:spacing w:after="0" w:line="240" w:lineRule="auto"/>
              <w:ind w:right="-312"/>
              <w:rPr>
                <w:bCs/>
              </w:rPr>
            </w:pPr>
            <w:r w:rsidRPr="008111E7">
              <w:rPr>
                <w:bCs/>
              </w:rPr>
              <w:t>Средства областного бюд</w:t>
            </w:r>
            <w:r>
              <w:rPr>
                <w:bCs/>
              </w:rPr>
              <w:t>жета- 1534,8</w:t>
            </w:r>
          </w:p>
          <w:p w:rsidR="00951C4D" w:rsidRPr="008111E7" w:rsidRDefault="00951C4D" w:rsidP="00790C78">
            <w:pPr>
              <w:autoSpaceDE w:val="0"/>
              <w:autoSpaceDN w:val="0"/>
              <w:adjustRightInd w:val="0"/>
              <w:spacing w:after="0" w:line="240" w:lineRule="auto"/>
              <w:ind w:right="-312"/>
              <w:rPr>
                <w:bCs/>
              </w:rPr>
            </w:pPr>
            <w:r>
              <w:rPr>
                <w:bCs/>
              </w:rPr>
              <w:t>прочие источники</w:t>
            </w:r>
            <w:r w:rsidRPr="008111E7">
              <w:rPr>
                <w:bCs/>
              </w:rPr>
              <w:t>-</w:t>
            </w:r>
            <w:r>
              <w:rPr>
                <w:bCs/>
              </w:rPr>
              <w:t xml:space="preserve"> 2363,8</w:t>
            </w:r>
          </w:p>
          <w:p w:rsidR="00951C4D" w:rsidRPr="008111E7" w:rsidRDefault="00951C4D" w:rsidP="00790C78">
            <w:pPr>
              <w:autoSpaceDE w:val="0"/>
              <w:autoSpaceDN w:val="0"/>
              <w:adjustRightInd w:val="0"/>
              <w:spacing w:after="0" w:line="240" w:lineRule="auto"/>
              <w:ind w:right="-312"/>
              <w:rPr>
                <w:bCs/>
              </w:rPr>
            </w:pPr>
            <w:r>
              <w:rPr>
                <w:bCs/>
              </w:rPr>
              <w:t>средства местного бюджета- 246,1</w:t>
            </w:r>
          </w:p>
        </w:tc>
        <w:tc>
          <w:tcPr>
            <w:tcW w:w="1418" w:type="dxa"/>
            <w:shd w:val="clear" w:color="auto" w:fill="auto"/>
          </w:tcPr>
          <w:p w:rsidR="00951C4D" w:rsidRPr="008111E7" w:rsidRDefault="00951C4D" w:rsidP="00790C78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>
              <w:rPr>
                <w:bCs/>
              </w:rPr>
              <w:t>296</w:t>
            </w:r>
            <w:r w:rsidRPr="008111E7">
              <w:rPr>
                <w:bCs/>
              </w:rPr>
              <w:t>,0</w:t>
            </w:r>
          </w:p>
          <w:p w:rsidR="00951C4D" w:rsidRPr="008111E7" w:rsidRDefault="00951C4D" w:rsidP="00790C78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</w:p>
          <w:p w:rsidR="00951C4D" w:rsidRDefault="00951C4D" w:rsidP="00790C78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>
              <w:rPr>
                <w:bCs/>
              </w:rPr>
              <w:t>472,76</w:t>
            </w:r>
          </w:p>
          <w:p w:rsidR="00951C4D" w:rsidRDefault="00951C4D" w:rsidP="00790C78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</w:p>
          <w:p w:rsidR="00951C4D" w:rsidRDefault="00951C4D" w:rsidP="00790C78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</w:p>
          <w:p w:rsidR="00951C4D" w:rsidRPr="008111E7" w:rsidRDefault="00951C4D" w:rsidP="00790C78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417" w:type="dxa"/>
            <w:shd w:val="clear" w:color="auto" w:fill="auto"/>
          </w:tcPr>
          <w:p w:rsidR="00951C4D" w:rsidRDefault="00951C4D" w:rsidP="00790C78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>
              <w:rPr>
                <w:bCs/>
              </w:rPr>
              <w:t>305,8</w:t>
            </w:r>
          </w:p>
          <w:p w:rsidR="00951C4D" w:rsidRDefault="00951C4D" w:rsidP="00790C78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</w:p>
          <w:p w:rsidR="00951C4D" w:rsidRDefault="00951C4D" w:rsidP="00790C78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>
              <w:rPr>
                <w:bCs/>
              </w:rPr>
              <w:t>472,76</w:t>
            </w:r>
          </w:p>
          <w:p w:rsidR="00951C4D" w:rsidRDefault="00951C4D" w:rsidP="00790C78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</w:p>
          <w:p w:rsidR="00951C4D" w:rsidRDefault="00951C4D" w:rsidP="00790C78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</w:p>
          <w:p w:rsidR="00951C4D" w:rsidRPr="008111E7" w:rsidRDefault="00951C4D" w:rsidP="00790C78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>
              <w:rPr>
                <w:bCs/>
              </w:rPr>
              <w:t>81,0</w:t>
            </w:r>
          </w:p>
        </w:tc>
        <w:tc>
          <w:tcPr>
            <w:tcW w:w="1276" w:type="dxa"/>
            <w:shd w:val="clear" w:color="auto" w:fill="auto"/>
          </w:tcPr>
          <w:p w:rsidR="00951C4D" w:rsidRDefault="00951C4D" w:rsidP="00790C78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>
              <w:rPr>
                <w:bCs/>
              </w:rPr>
              <w:t>311,0</w:t>
            </w:r>
          </w:p>
          <w:p w:rsidR="00951C4D" w:rsidRDefault="00951C4D" w:rsidP="00790C78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</w:p>
          <w:p w:rsidR="00951C4D" w:rsidRDefault="00951C4D" w:rsidP="00790C78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>
              <w:rPr>
                <w:bCs/>
              </w:rPr>
              <w:t>472,76</w:t>
            </w:r>
          </w:p>
          <w:p w:rsidR="00951C4D" w:rsidRDefault="00951C4D" w:rsidP="00790C78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</w:p>
          <w:p w:rsidR="00951C4D" w:rsidRDefault="00951C4D" w:rsidP="00790C78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</w:p>
          <w:p w:rsidR="00951C4D" w:rsidRPr="008111E7" w:rsidRDefault="00951C4D" w:rsidP="00790C78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>
              <w:rPr>
                <w:bCs/>
              </w:rPr>
              <w:t>115,1</w:t>
            </w:r>
          </w:p>
        </w:tc>
        <w:tc>
          <w:tcPr>
            <w:tcW w:w="1276" w:type="dxa"/>
            <w:shd w:val="clear" w:color="auto" w:fill="auto"/>
          </w:tcPr>
          <w:p w:rsidR="00951C4D" w:rsidRDefault="00951C4D" w:rsidP="00790C78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>
              <w:rPr>
                <w:bCs/>
              </w:rPr>
              <w:t>311,0</w:t>
            </w:r>
          </w:p>
          <w:p w:rsidR="00951C4D" w:rsidRDefault="00951C4D" w:rsidP="00790C78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</w:p>
          <w:p w:rsidR="00951C4D" w:rsidRPr="008111E7" w:rsidRDefault="00951C4D" w:rsidP="00790C78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>
              <w:rPr>
                <w:bCs/>
              </w:rPr>
              <w:t>472,76</w:t>
            </w:r>
          </w:p>
        </w:tc>
        <w:tc>
          <w:tcPr>
            <w:tcW w:w="1559" w:type="dxa"/>
          </w:tcPr>
          <w:p w:rsidR="00951C4D" w:rsidRDefault="00951C4D" w:rsidP="00790C78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>
              <w:rPr>
                <w:bCs/>
              </w:rPr>
              <w:t>311,0</w:t>
            </w:r>
          </w:p>
          <w:p w:rsidR="00951C4D" w:rsidRDefault="00951C4D" w:rsidP="00790C78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</w:p>
          <w:p w:rsidR="00951C4D" w:rsidRPr="008111E7" w:rsidRDefault="00951C4D" w:rsidP="00790C78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>
              <w:rPr>
                <w:bCs/>
              </w:rPr>
              <w:t>472,76</w:t>
            </w:r>
          </w:p>
        </w:tc>
      </w:tr>
      <w:tr w:rsidR="00951C4D" w:rsidRPr="008111E7" w:rsidTr="00790C78">
        <w:tc>
          <w:tcPr>
            <w:tcW w:w="2836" w:type="dxa"/>
            <w:shd w:val="clear" w:color="auto" w:fill="auto"/>
          </w:tcPr>
          <w:p w:rsidR="00951C4D" w:rsidRPr="008111E7" w:rsidRDefault="00951C4D" w:rsidP="00790C78">
            <w:pPr>
              <w:autoSpaceDE w:val="0"/>
              <w:autoSpaceDN w:val="0"/>
              <w:adjustRightInd w:val="0"/>
              <w:spacing w:after="0" w:line="240" w:lineRule="auto"/>
              <w:ind w:right="-312"/>
              <w:rPr>
                <w:bCs/>
              </w:rPr>
            </w:pPr>
            <w:r>
              <w:rPr>
                <w:bCs/>
              </w:rPr>
              <w:t>Подпрограмма 1</w:t>
            </w:r>
          </w:p>
        </w:tc>
        <w:tc>
          <w:tcPr>
            <w:tcW w:w="3260" w:type="dxa"/>
            <w:shd w:val="clear" w:color="auto" w:fill="auto"/>
          </w:tcPr>
          <w:p w:rsidR="00951C4D" w:rsidRPr="008111E7" w:rsidRDefault="00951C4D" w:rsidP="00790C78">
            <w:pPr>
              <w:autoSpaceDE w:val="0"/>
              <w:autoSpaceDN w:val="0"/>
              <w:adjustRightInd w:val="0"/>
              <w:spacing w:after="0" w:line="240" w:lineRule="auto"/>
              <w:ind w:right="-312"/>
              <w:rPr>
                <w:bCs/>
              </w:rPr>
            </w:pPr>
            <w:r w:rsidRPr="008111E7">
              <w:rPr>
                <w:bCs/>
              </w:rPr>
              <w:t>«</w:t>
            </w:r>
            <w:r>
              <w:rPr>
                <w:bCs/>
              </w:rPr>
              <w:t>Обеспечение реализации муниципальной программы Золотухинского района Курской области «</w:t>
            </w:r>
            <w:r w:rsidRPr="008111E7">
              <w:rPr>
                <w:bCs/>
              </w:rPr>
              <w:t xml:space="preserve">Содействие занятости населения </w:t>
            </w:r>
            <w:r>
              <w:rPr>
                <w:bCs/>
              </w:rPr>
              <w:t xml:space="preserve">в </w:t>
            </w:r>
            <w:r w:rsidRPr="008111E7">
              <w:rPr>
                <w:bCs/>
              </w:rPr>
              <w:t>Золотухин</w:t>
            </w:r>
            <w:r>
              <w:rPr>
                <w:bCs/>
              </w:rPr>
              <w:t>ском районе»</w:t>
            </w:r>
          </w:p>
        </w:tc>
        <w:tc>
          <w:tcPr>
            <w:tcW w:w="2126" w:type="dxa"/>
            <w:shd w:val="clear" w:color="auto" w:fill="auto"/>
          </w:tcPr>
          <w:p w:rsidR="00951C4D" w:rsidRPr="008111E7" w:rsidRDefault="00951C4D" w:rsidP="00790C78">
            <w:pPr>
              <w:autoSpaceDE w:val="0"/>
              <w:autoSpaceDN w:val="0"/>
              <w:adjustRightInd w:val="0"/>
              <w:spacing w:after="0" w:line="240" w:lineRule="auto"/>
              <w:ind w:right="-312"/>
              <w:rPr>
                <w:bCs/>
              </w:rPr>
            </w:pPr>
            <w:r w:rsidRPr="008111E7">
              <w:rPr>
                <w:bCs/>
              </w:rPr>
              <w:t>Средства организаций района</w:t>
            </w:r>
            <w:r>
              <w:rPr>
                <w:bCs/>
              </w:rPr>
              <w:t xml:space="preserve"> или (прочие источники) </w:t>
            </w:r>
            <w:r w:rsidRPr="008111E7">
              <w:rPr>
                <w:bCs/>
              </w:rPr>
              <w:t xml:space="preserve">- </w:t>
            </w:r>
            <w:r>
              <w:rPr>
                <w:bCs/>
              </w:rPr>
              <w:t>2363,8</w:t>
            </w:r>
          </w:p>
        </w:tc>
        <w:tc>
          <w:tcPr>
            <w:tcW w:w="1418" w:type="dxa"/>
            <w:shd w:val="clear" w:color="auto" w:fill="auto"/>
          </w:tcPr>
          <w:p w:rsidR="00951C4D" w:rsidRDefault="00951C4D" w:rsidP="00790C78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>
              <w:rPr>
                <w:bCs/>
              </w:rPr>
              <w:t>472,6</w:t>
            </w:r>
          </w:p>
          <w:p w:rsidR="00951C4D" w:rsidRDefault="00951C4D" w:rsidP="00790C78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</w:p>
          <w:p w:rsidR="00951C4D" w:rsidRDefault="00951C4D" w:rsidP="00790C78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</w:p>
          <w:p w:rsidR="00951C4D" w:rsidRPr="008111E7" w:rsidRDefault="00951C4D" w:rsidP="00790C78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417" w:type="dxa"/>
            <w:shd w:val="clear" w:color="auto" w:fill="auto"/>
          </w:tcPr>
          <w:p w:rsidR="00951C4D" w:rsidRDefault="00951C4D" w:rsidP="00790C78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>
              <w:rPr>
                <w:bCs/>
              </w:rPr>
              <w:t>472,6</w:t>
            </w:r>
          </w:p>
          <w:p w:rsidR="00951C4D" w:rsidRDefault="00951C4D" w:rsidP="00790C78"/>
          <w:p w:rsidR="00951C4D" w:rsidRPr="00AF5A00" w:rsidRDefault="00951C4D" w:rsidP="00790C78">
            <w:pPr>
              <w:jc w:val="center"/>
            </w:pPr>
            <w:r>
              <w:t>81,0</w:t>
            </w:r>
          </w:p>
        </w:tc>
        <w:tc>
          <w:tcPr>
            <w:tcW w:w="1276" w:type="dxa"/>
            <w:shd w:val="clear" w:color="auto" w:fill="auto"/>
          </w:tcPr>
          <w:p w:rsidR="00951C4D" w:rsidRDefault="00951C4D" w:rsidP="00790C78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>
              <w:rPr>
                <w:bCs/>
              </w:rPr>
              <w:t>472,6</w:t>
            </w:r>
          </w:p>
          <w:p w:rsidR="00951C4D" w:rsidRDefault="00951C4D" w:rsidP="00790C78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</w:p>
          <w:p w:rsidR="00951C4D" w:rsidRDefault="00951C4D" w:rsidP="00790C78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</w:p>
          <w:p w:rsidR="00951C4D" w:rsidRDefault="00951C4D" w:rsidP="00790C78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>
              <w:rPr>
                <w:bCs/>
              </w:rPr>
              <w:t>115,1</w:t>
            </w:r>
          </w:p>
          <w:p w:rsidR="00951C4D" w:rsidRPr="008111E7" w:rsidRDefault="00951C4D" w:rsidP="00790C78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951C4D" w:rsidRPr="008111E7" w:rsidRDefault="00951C4D" w:rsidP="00790C78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>
              <w:rPr>
                <w:bCs/>
              </w:rPr>
              <w:t>472,6</w:t>
            </w:r>
          </w:p>
        </w:tc>
        <w:tc>
          <w:tcPr>
            <w:tcW w:w="1559" w:type="dxa"/>
          </w:tcPr>
          <w:p w:rsidR="00951C4D" w:rsidRPr="008111E7" w:rsidRDefault="00951C4D" w:rsidP="00790C78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>
              <w:rPr>
                <w:bCs/>
              </w:rPr>
              <w:t>472,6</w:t>
            </w:r>
          </w:p>
        </w:tc>
      </w:tr>
      <w:tr w:rsidR="00951C4D" w:rsidRPr="00D971BE" w:rsidTr="00790C78">
        <w:tc>
          <w:tcPr>
            <w:tcW w:w="2836" w:type="dxa"/>
            <w:shd w:val="clear" w:color="auto" w:fill="auto"/>
          </w:tcPr>
          <w:p w:rsidR="00951C4D" w:rsidRPr="008111E7" w:rsidRDefault="00951C4D" w:rsidP="00790C78">
            <w:pPr>
              <w:autoSpaceDE w:val="0"/>
              <w:autoSpaceDN w:val="0"/>
              <w:adjustRightInd w:val="0"/>
              <w:spacing w:after="0" w:line="240" w:lineRule="auto"/>
              <w:ind w:right="-312"/>
              <w:rPr>
                <w:bCs/>
              </w:rPr>
            </w:pPr>
            <w:r w:rsidRPr="008111E7">
              <w:rPr>
                <w:bCs/>
              </w:rPr>
              <w:t xml:space="preserve">Подпрограмма </w:t>
            </w:r>
            <w:r>
              <w:rPr>
                <w:bCs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951C4D" w:rsidRPr="008111E7" w:rsidRDefault="00951C4D" w:rsidP="00790C78">
            <w:pPr>
              <w:autoSpaceDE w:val="0"/>
              <w:autoSpaceDN w:val="0"/>
              <w:adjustRightInd w:val="0"/>
              <w:spacing w:after="0" w:line="240" w:lineRule="auto"/>
              <w:ind w:right="-312"/>
              <w:rPr>
                <w:bCs/>
              </w:rPr>
            </w:pPr>
            <w:r w:rsidRPr="008111E7">
              <w:rPr>
                <w:bCs/>
              </w:rPr>
              <w:t>«Улучшение условий и охраны труда в Золотухинском районе Курской области»</w:t>
            </w:r>
          </w:p>
        </w:tc>
        <w:tc>
          <w:tcPr>
            <w:tcW w:w="2126" w:type="dxa"/>
            <w:shd w:val="clear" w:color="auto" w:fill="auto"/>
          </w:tcPr>
          <w:p w:rsidR="00951C4D" w:rsidRPr="008111E7" w:rsidRDefault="00951C4D" w:rsidP="00790C78">
            <w:pPr>
              <w:autoSpaceDE w:val="0"/>
              <w:autoSpaceDN w:val="0"/>
              <w:adjustRightInd w:val="0"/>
              <w:spacing w:after="0" w:line="240" w:lineRule="auto"/>
              <w:ind w:right="-312"/>
              <w:rPr>
                <w:bCs/>
              </w:rPr>
            </w:pPr>
            <w:r w:rsidRPr="008111E7">
              <w:rPr>
                <w:bCs/>
              </w:rPr>
              <w:t xml:space="preserve">Средства областного бюджета- </w:t>
            </w:r>
            <w:r>
              <w:rPr>
                <w:bCs/>
              </w:rPr>
              <w:t>1534,8</w:t>
            </w:r>
          </w:p>
          <w:p w:rsidR="00951C4D" w:rsidRPr="008111E7" w:rsidRDefault="00951C4D" w:rsidP="00790C78">
            <w:pPr>
              <w:autoSpaceDE w:val="0"/>
              <w:autoSpaceDN w:val="0"/>
              <w:adjustRightInd w:val="0"/>
              <w:spacing w:after="0" w:line="240" w:lineRule="auto"/>
              <w:ind w:right="-312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951C4D" w:rsidRDefault="00951C4D" w:rsidP="00790C78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>
              <w:rPr>
                <w:bCs/>
              </w:rPr>
              <w:t>296,0</w:t>
            </w:r>
          </w:p>
          <w:p w:rsidR="00951C4D" w:rsidRPr="008111E7" w:rsidRDefault="00951C4D" w:rsidP="00790C78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</w:p>
          <w:p w:rsidR="00951C4D" w:rsidRPr="008111E7" w:rsidRDefault="00951C4D" w:rsidP="00790C78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</w:p>
          <w:p w:rsidR="00951C4D" w:rsidRPr="008111E7" w:rsidRDefault="00951C4D" w:rsidP="00790C78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951C4D" w:rsidRDefault="00951C4D" w:rsidP="00790C78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>
              <w:rPr>
                <w:bCs/>
              </w:rPr>
              <w:t>305,8</w:t>
            </w:r>
          </w:p>
          <w:p w:rsidR="00951C4D" w:rsidRPr="008111E7" w:rsidRDefault="00951C4D" w:rsidP="00790C78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</w:p>
          <w:p w:rsidR="00951C4D" w:rsidRPr="008111E7" w:rsidRDefault="00951C4D" w:rsidP="00790C78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</w:p>
          <w:p w:rsidR="00951C4D" w:rsidRPr="008111E7" w:rsidRDefault="00951C4D" w:rsidP="00790C78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951C4D" w:rsidRDefault="00951C4D" w:rsidP="00790C78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>
              <w:rPr>
                <w:bCs/>
              </w:rPr>
              <w:t>311,0</w:t>
            </w:r>
          </w:p>
          <w:p w:rsidR="00951C4D" w:rsidRPr="008111E7" w:rsidRDefault="00951C4D" w:rsidP="00790C78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</w:p>
          <w:p w:rsidR="00951C4D" w:rsidRPr="008111E7" w:rsidRDefault="00951C4D" w:rsidP="00790C78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</w:p>
          <w:p w:rsidR="00951C4D" w:rsidRPr="008111E7" w:rsidRDefault="00951C4D" w:rsidP="00790C78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951C4D" w:rsidRDefault="00951C4D" w:rsidP="00790C78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>
              <w:rPr>
                <w:bCs/>
              </w:rPr>
              <w:t>311,0</w:t>
            </w:r>
          </w:p>
          <w:p w:rsidR="00951C4D" w:rsidRPr="008111E7" w:rsidRDefault="00951C4D" w:rsidP="00790C78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</w:p>
          <w:p w:rsidR="00951C4D" w:rsidRPr="008111E7" w:rsidRDefault="00951C4D" w:rsidP="00790C78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</w:p>
          <w:p w:rsidR="00951C4D" w:rsidRPr="008111E7" w:rsidRDefault="00951C4D" w:rsidP="00790C78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951C4D" w:rsidRDefault="00951C4D" w:rsidP="00790C78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>
              <w:rPr>
                <w:bCs/>
              </w:rPr>
              <w:t>311,0</w:t>
            </w:r>
          </w:p>
          <w:p w:rsidR="00951C4D" w:rsidRPr="008111E7" w:rsidRDefault="00951C4D" w:rsidP="00790C78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</w:p>
          <w:p w:rsidR="00951C4D" w:rsidRPr="008111E7" w:rsidRDefault="00951C4D" w:rsidP="00790C78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</w:p>
          <w:p w:rsidR="00951C4D" w:rsidRPr="008111E7" w:rsidRDefault="00951C4D" w:rsidP="00790C78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</w:p>
        </w:tc>
      </w:tr>
    </w:tbl>
    <w:p w:rsidR="00951C4D" w:rsidRDefault="00951C4D" w:rsidP="00951C4D">
      <w:pPr>
        <w:pStyle w:val="af"/>
        <w:rPr>
          <w:sz w:val="15"/>
          <w:szCs w:val="16"/>
        </w:rPr>
      </w:pPr>
    </w:p>
    <w:p w:rsidR="00951C4D" w:rsidRDefault="00951C4D" w:rsidP="00951C4D">
      <w:pPr>
        <w:pStyle w:val="af"/>
        <w:rPr>
          <w:sz w:val="15"/>
          <w:szCs w:val="16"/>
        </w:rPr>
      </w:pPr>
    </w:p>
    <w:p w:rsidR="00951C4D" w:rsidRDefault="00951C4D" w:rsidP="00951C4D">
      <w:pPr>
        <w:pStyle w:val="af"/>
        <w:rPr>
          <w:sz w:val="15"/>
          <w:szCs w:val="16"/>
        </w:rPr>
      </w:pPr>
    </w:p>
    <w:p w:rsidR="00103F5B" w:rsidRDefault="00421BC7" w:rsidP="00AD271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AD2718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</w:t>
      </w:r>
      <w:r w:rsidR="000864A2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</w:p>
    <w:p w:rsidR="00A7553B" w:rsidRDefault="00A7553B" w:rsidP="00103F5B">
      <w:pPr>
        <w:spacing w:line="360" w:lineRule="auto"/>
      </w:pPr>
    </w:p>
    <w:sectPr w:rsidR="00A7553B" w:rsidSect="00951C4D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8AA" w:rsidRDefault="009348AA" w:rsidP="0005241A">
      <w:pPr>
        <w:spacing w:after="0" w:line="240" w:lineRule="auto"/>
      </w:pPr>
      <w:r>
        <w:separator/>
      </w:r>
    </w:p>
  </w:endnote>
  <w:endnote w:type="continuationSeparator" w:id="0">
    <w:p w:rsidR="009348AA" w:rsidRDefault="009348AA" w:rsidP="00052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C4D" w:rsidRDefault="00D73367">
    <w:pPr>
      <w:pStyle w:val="a6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951C4D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951C4D">
      <w:rPr>
        <w:rStyle w:val="afe"/>
        <w:noProof/>
      </w:rPr>
      <w:t>1</w:t>
    </w:r>
    <w:r>
      <w:rPr>
        <w:rStyle w:val="afe"/>
      </w:rPr>
      <w:fldChar w:fldCharType="end"/>
    </w:r>
  </w:p>
  <w:p w:rsidR="00951C4D" w:rsidRDefault="00951C4D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8AA" w:rsidRDefault="009348AA" w:rsidP="0005241A">
      <w:pPr>
        <w:spacing w:after="0" w:line="240" w:lineRule="auto"/>
      </w:pPr>
      <w:r>
        <w:separator/>
      </w:r>
    </w:p>
  </w:footnote>
  <w:footnote w:type="continuationSeparator" w:id="0">
    <w:p w:rsidR="009348AA" w:rsidRDefault="009348AA" w:rsidP="00052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C4D" w:rsidRDefault="00951C4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C4D" w:rsidRDefault="00951C4D">
    <w:pPr>
      <w:pStyle w:val="a4"/>
      <w:jc w:val="center"/>
    </w:pPr>
  </w:p>
  <w:p w:rsidR="00951C4D" w:rsidRDefault="00951C4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0358A"/>
    <w:multiLevelType w:val="hybridMultilevel"/>
    <w:tmpl w:val="B4661B86"/>
    <w:lvl w:ilvl="0" w:tplc="D36A23DA">
      <w:start w:val="10"/>
      <w:numFmt w:val="upperRoman"/>
      <w:lvlText w:val="%1."/>
      <w:lvlJc w:val="left"/>
      <w:pPr>
        <w:ind w:left="21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">
    <w:nsid w:val="1DE0417B"/>
    <w:multiLevelType w:val="hybridMultilevel"/>
    <w:tmpl w:val="3222ADF6"/>
    <w:lvl w:ilvl="0" w:tplc="68C25B5E">
      <w:start w:val="1"/>
      <w:numFmt w:val="upperRoman"/>
      <w:lvlText w:val="%1."/>
      <w:lvlJc w:val="left"/>
      <w:pPr>
        <w:ind w:left="1004" w:hanging="72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D2012"/>
    <w:multiLevelType w:val="hybridMultilevel"/>
    <w:tmpl w:val="C3CC1422"/>
    <w:lvl w:ilvl="0" w:tplc="A3DE0FBE">
      <w:start w:val="5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F5B"/>
    <w:rsid w:val="000168E9"/>
    <w:rsid w:val="00040EB9"/>
    <w:rsid w:val="0005241A"/>
    <w:rsid w:val="00071CB4"/>
    <w:rsid w:val="000864A2"/>
    <w:rsid w:val="000E7B71"/>
    <w:rsid w:val="00103F5B"/>
    <w:rsid w:val="00122EA2"/>
    <w:rsid w:val="001520B4"/>
    <w:rsid w:val="001849A8"/>
    <w:rsid w:val="001A19CA"/>
    <w:rsid w:val="00203D1B"/>
    <w:rsid w:val="0020471B"/>
    <w:rsid w:val="0024280A"/>
    <w:rsid w:val="00246402"/>
    <w:rsid w:val="00251DA4"/>
    <w:rsid w:val="002545B6"/>
    <w:rsid w:val="002664C9"/>
    <w:rsid w:val="002755A1"/>
    <w:rsid w:val="003A2B38"/>
    <w:rsid w:val="003A4C56"/>
    <w:rsid w:val="003A5631"/>
    <w:rsid w:val="003B0542"/>
    <w:rsid w:val="003C7910"/>
    <w:rsid w:val="00421BC7"/>
    <w:rsid w:val="004811D9"/>
    <w:rsid w:val="004A05CD"/>
    <w:rsid w:val="004A5C77"/>
    <w:rsid w:val="004F2159"/>
    <w:rsid w:val="005B76F2"/>
    <w:rsid w:val="00641404"/>
    <w:rsid w:val="0066372A"/>
    <w:rsid w:val="0068099C"/>
    <w:rsid w:val="006C15A8"/>
    <w:rsid w:val="006F7470"/>
    <w:rsid w:val="00705951"/>
    <w:rsid w:val="00741C9D"/>
    <w:rsid w:val="00795886"/>
    <w:rsid w:val="007A7497"/>
    <w:rsid w:val="0082529E"/>
    <w:rsid w:val="00886C4A"/>
    <w:rsid w:val="008B122F"/>
    <w:rsid w:val="009348AA"/>
    <w:rsid w:val="00951C4D"/>
    <w:rsid w:val="0097073C"/>
    <w:rsid w:val="00A7553B"/>
    <w:rsid w:val="00AB0DD7"/>
    <w:rsid w:val="00AD2718"/>
    <w:rsid w:val="00AE0D9C"/>
    <w:rsid w:val="00B1085E"/>
    <w:rsid w:val="00B15EEF"/>
    <w:rsid w:val="00B46835"/>
    <w:rsid w:val="00BE5A89"/>
    <w:rsid w:val="00BF4854"/>
    <w:rsid w:val="00C33A14"/>
    <w:rsid w:val="00C36655"/>
    <w:rsid w:val="00C94962"/>
    <w:rsid w:val="00C96FC6"/>
    <w:rsid w:val="00D004B7"/>
    <w:rsid w:val="00D2000F"/>
    <w:rsid w:val="00D73367"/>
    <w:rsid w:val="00DC3CB1"/>
    <w:rsid w:val="00E3795E"/>
    <w:rsid w:val="00E753B9"/>
    <w:rsid w:val="00E77028"/>
    <w:rsid w:val="00E9619F"/>
    <w:rsid w:val="00EA4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F5B"/>
    <w:rPr>
      <w:rFonts w:ascii="Times New Roman" w:eastAsia="Calibri" w:hAnsi="Times New Roman" w:cs="Times New Roman"/>
    </w:rPr>
  </w:style>
  <w:style w:type="paragraph" w:styleId="1">
    <w:name w:val="heading 1"/>
    <w:basedOn w:val="a"/>
    <w:next w:val="a"/>
    <w:link w:val="10"/>
    <w:qFormat/>
    <w:rsid w:val="00951C4D"/>
    <w:pPr>
      <w:keepNext/>
      <w:shd w:val="clear" w:color="auto" w:fill="FFFFFF"/>
      <w:spacing w:before="19" w:after="0" w:line="346" w:lineRule="atLeast"/>
      <w:ind w:left="19" w:right="24" w:firstLine="425"/>
      <w:jc w:val="center"/>
      <w:outlineLvl w:val="0"/>
    </w:pPr>
    <w:rPr>
      <w:rFonts w:eastAsia="Arial Unicode MS"/>
      <w:b/>
      <w:bCs/>
      <w:color w:val="000000"/>
      <w:spacing w:val="-9"/>
      <w:sz w:val="24"/>
      <w:szCs w:val="28"/>
    </w:rPr>
  </w:style>
  <w:style w:type="paragraph" w:styleId="2">
    <w:name w:val="heading 2"/>
    <w:basedOn w:val="a"/>
    <w:next w:val="a"/>
    <w:link w:val="20"/>
    <w:qFormat/>
    <w:rsid w:val="00951C4D"/>
    <w:pPr>
      <w:keepNext/>
      <w:spacing w:after="0" w:line="360" w:lineRule="auto"/>
      <w:outlineLvl w:val="1"/>
    </w:pPr>
    <w:rPr>
      <w:rFonts w:eastAsia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103F5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103F5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E37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52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241A"/>
    <w:rPr>
      <w:rFonts w:ascii="Times New Roman" w:eastAsia="Calibri" w:hAnsi="Times New Roman" w:cs="Times New Roman"/>
    </w:rPr>
  </w:style>
  <w:style w:type="paragraph" w:styleId="a6">
    <w:name w:val="footer"/>
    <w:basedOn w:val="a"/>
    <w:link w:val="a7"/>
    <w:unhideWhenUsed/>
    <w:rsid w:val="00052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5241A"/>
    <w:rPr>
      <w:rFonts w:ascii="Times New Roman" w:eastAsia="Calibri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E7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7B71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51C4D"/>
    <w:rPr>
      <w:rFonts w:ascii="Times New Roman" w:eastAsia="Arial Unicode MS" w:hAnsi="Times New Roman" w:cs="Times New Roman"/>
      <w:b/>
      <w:bCs/>
      <w:color w:val="000000"/>
      <w:spacing w:val="-9"/>
      <w:sz w:val="24"/>
      <w:szCs w:val="28"/>
      <w:shd w:val="clear" w:color="auto" w:fill="FFFFFF"/>
    </w:rPr>
  </w:style>
  <w:style w:type="character" w:customStyle="1" w:styleId="20">
    <w:name w:val="Заголовок 2 Знак"/>
    <w:basedOn w:val="a0"/>
    <w:link w:val="2"/>
    <w:rsid w:val="00951C4D"/>
    <w:rPr>
      <w:rFonts w:ascii="Times New Roman" w:eastAsia="Times New Roman" w:hAnsi="Times New Roman" w:cs="Times New Roman"/>
      <w:b/>
      <w:sz w:val="28"/>
      <w:szCs w:val="20"/>
    </w:rPr>
  </w:style>
  <w:style w:type="paragraph" w:styleId="aa">
    <w:name w:val="Body Text"/>
    <w:basedOn w:val="a"/>
    <w:link w:val="ab"/>
    <w:rsid w:val="00951C4D"/>
    <w:pPr>
      <w:spacing w:after="0" w:line="240" w:lineRule="auto"/>
      <w:jc w:val="both"/>
    </w:pPr>
    <w:rPr>
      <w:rFonts w:eastAsia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951C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951C4D"/>
    <w:pPr>
      <w:ind w:left="720"/>
      <w:contextualSpacing/>
    </w:pPr>
  </w:style>
  <w:style w:type="paragraph" w:customStyle="1" w:styleId="ConsPlusNonformat">
    <w:name w:val="ConsPlusNonformat"/>
    <w:uiPriority w:val="99"/>
    <w:rsid w:val="00951C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lang w:eastAsia="ru-RU"/>
    </w:rPr>
  </w:style>
  <w:style w:type="paragraph" w:styleId="ad">
    <w:name w:val="Plain Text"/>
    <w:basedOn w:val="a"/>
    <w:link w:val="ae"/>
    <w:rsid w:val="00951C4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951C4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951C4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51C4D"/>
    <w:rPr>
      <w:rFonts w:ascii="Times New Roman" w:eastAsia="Calibri" w:hAnsi="Times New Roman" w:cs="Times New Roman"/>
    </w:rPr>
  </w:style>
  <w:style w:type="character" w:customStyle="1" w:styleId="style41">
    <w:name w:val="style41"/>
    <w:rsid w:val="00951C4D"/>
    <w:rPr>
      <w:b/>
      <w:bCs/>
      <w:sz w:val="24"/>
      <w:szCs w:val="24"/>
    </w:rPr>
  </w:style>
  <w:style w:type="paragraph" w:customStyle="1" w:styleId="Point">
    <w:name w:val="Point"/>
    <w:basedOn w:val="a"/>
    <w:link w:val="PointChar"/>
    <w:rsid w:val="00951C4D"/>
    <w:pPr>
      <w:spacing w:before="120" w:after="0" w:line="288" w:lineRule="auto"/>
      <w:ind w:firstLine="720"/>
      <w:jc w:val="both"/>
    </w:pPr>
    <w:rPr>
      <w:rFonts w:eastAsia="Times New Roman"/>
      <w:sz w:val="24"/>
      <w:szCs w:val="24"/>
      <w:lang w:eastAsia="ru-RU"/>
    </w:rPr>
  </w:style>
  <w:style w:type="character" w:customStyle="1" w:styleId="PointChar">
    <w:name w:val="Point Char"/>
    <w:link w:val="Point"/>
    <w:rsid w:val="00951C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951C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f">
    <w:name w:val="No Spacing"/>
    <w:link w:val="af0"/>
    <w:uiPriority w:val="1"/>
    <w:qFormat/>
    <w:rsid w:val="00951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link w:val="af"/>
    <w:uiPriority w:val="1"/>
    <w:locked/>
    <w:rsid w:val="00951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951C4D"/>
    <w:rPr>
      <w:rFonts w:ascii="Times New Roman" w:hAnsi="Times New Roman" w:cs="Times New Roman"/>
      <w:sz w:val="26"/>
      <w:szCs w:val="26"/>
    </w:rPr>
  </w:style>
  <w:style w:type="paragraph" w:customStyle="1" w:styleId="af1">
    <w:name w:val="Доклад основной"/>
    <w:basedOn w:val="a"/>
    <w:rsid w:val="00951C4D"/>
    <w:pPr>
      <w:suppressAutoHyphens/>
      <w:spacing w:after="120"/>
      <w:ind w:firstLine="720"/>
      <w:jc w:val="both"/>
    </w:pPr>
    <w:rPr>
      <w:rFonts w:cs="Calibri"/>
      <w:bCs/>
      <w:sz w:val="32"/>
      <w:szCs w:val="32"/>
      <w:lang w:eastAsia="ar-SA"/>
    </w:rPr>
  </w:style>
  <w:style w:type="paragraph" w:customStyle="1" w:styleId="ConsPlusNormal">
    <w:name w:val="ConsPlusNormal"/>
    <w:rsid w:val="00951C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lang w:eastAsia="ru-RU"/>
    </w:rPr>
  </w:style>
  <w:style w:type="character" w:customStyle="1" w:styleId="FontStyle24">
    <w:name w:val="Font Style24"/>
    <w:uiPriority w:val="99"/>
    <w:rsid w:val="00951C4D"/>
    <w:rPr>
      <w:rFonts w:ascii="Times New Roman" w:hAnsi="Times New Roman" w:cs="Times New Roman"/>
      <w:sz w:val="26"/>
      <w:szCs w:val="26"/>
    </w:rPr>
  </w:style>
  <w:style w:type="paragraph" w:customStyle="1" w:styleId="af2">
    <w:name w:val="Таблицы (моноширинный)"/>
    <w:basedOn w:val="a"/>
    <w:next w:val="a"/>
    <w:uiPriority w:val="99"/>
    <w:rsid w:val="00951C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100">
    <w:name w:val="Основной текст + 10"/>
    <w:aliases w:val="5 pt,Курсив,Интервал 0 pt"/>
    <w:rsid w:val="00951C4D"/>
    <w:rPr>
      <w:rFonts w:ascii="Times New Roman" w:hAnsi="Times New Roman" w:cs="Times New Roman"/>
      <w:i/>
      <w:iCs/>
      <w:spacing w:val="-10"/>
      <w:sz w:val="21"/>
      <w:szCs w:val="21"/>
      <w:lang w:val="en-US" w:eastAsia="en-US" w:bidi="ar-SA"/>
    </w:rPr>
  </w:style>
  <w:style w:type="paragraph" w:customStyle="1" w:styleId="af3">
    <w:name w:val="Знак"/>
    <w:basedOn w:val="a"/>
    <w:rsid w:val="00951C4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4">
    <w:name w:val="Нормальный (таблица)"/>
    <w:basedOn w:val="a"/>
    <w:next w:val="a"/>
    <w:uiPriority w:val="99"/>
    <w:rsid w:val="00951C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51C4D"/>
    <w:pPr>
      <w:widowControl w:val="0"/>
      <w:autoSpaceDE w:val="0"/>
      <w:autoSpaceDN w:val="0"/>
      <w:adjustRightInd w:val="0"/>
      <w:spacing w:after="0" w:line="325" w:lineRule="exact"/>
      <w:ind w:firstLine="902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51C4D"/>
    <w:pPr>
      <w:widowControl w:val="0"/>
      <w:autoSpaceDE w:val="0"/>
      <w:autoSpaceDN w:val="0"/>
      <w:adjustRightInd w:val="0"/>
      <w:spacing w:after="0" w:line="323" w:lineRule="exact"/>
      <w:ind w:firstLine="710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951C4D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eastAsia="Times New Roman"/>
      <w:sz w:val="24"/>
      <w:szCs w:val="24"/>
      <w:lang w:eastAsia="ru-RU"/>
    </w:rPr>
  </w:style>
  <w:style w:type="paragraph" w:styleId="af5">
    <w:name w:val="Title"/>
    <w:basedOn w:val="a"/>
    <w:link w:val="af6"/>
    <w:uiPriority w:val="10"/>
    <w:qFormat/>
    <w:rsid w:val="00951C4D"/>
    <w:pPr>
      <w:spacing w:after="0" w:line="240" w:lineRule="auto"/>
      <w:jc w:val="center"/>
    </w:pPr>
    <w:rPr>
      <w:rFonts w:eastAsia="Times New Roman"/>
      <w:b/>
      <w:sz w:val="28"/>
      <w:szCs w:val="20"/>
    </w:rPr>
  </w:style>
  <w:style w:type="character" w:customStyle="1" w:styleId="af6">
    <w:name w:val="Название Знак"/>
    <w:basedOn w:val="a0"/>
    <w:link w:val="af5"/>
    <w:uiPriority w:val="10"/>
    <w:rsid w:val="00951C4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Cell">
    <w:name w:val="ConsPlusCell"/>
    <w:uiPriority w:val="99"/>
    <w:rsid w:val="00951C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af8"/>
    <w:uiPriority w:val="99"/>
    <w:unhideWhenUsed/>
    <w:rsid w:val="00951C4D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951C4D"/>
    <w:rPr>
      <w:rFonts w:ascii="Times New Roman" w:eastAsia="Calibri" w:hAnsi="Times New Roman" w:cs="Times New Roman"/>
    </w:rPr>
  </w:style>
  <w:style w:type="paragraph" w:customStyle="1" w:styleId="Style4">
    <w:name w:val="Style4"/>
    <w:basedOn w:val="a"/>
    <w:uiPriority w:val="99"/>
    <w:rsid w:val="00951C4D"/>
    <w:pPr>
      <w:widowControl w:val="0"/>
      <w:autoSpaceDE w:val="0"/>
      <w:autoSpaceDN w:val="0"/>
      <w:adjustRightInd w:val="0"/>
      <w:spacing w:after="0" w:line="325" w:lineRule="exact"/>
      <w:ind w:firstLine="715"/>
      <w:jc w:val="both"/>
    </w:pPr>
    <w:rPr>
      <w:rFonts w:eastAsia="Times New Roman"/>
      <w:sz w:val="24"/>
      <w:szCs w:val="24"/>
      <w:lang w:eastAsia="ru-RU"/>
    </w:rPr>
  </w:style>
  <w:style w:type="character" w:customStyle="1" w:styleId="af9">
    <w:name w:val="Цветовое выделение"/>
    <w:uiPriority w:val="99"/>
    <w:rsid w:val="00951C4D"/>
    <w:rPr>
      <w:b/>
      <w:color w:val="000080"/>
    </w:rPr>
  </w:style>
  <w:style w:type="paragraph" w:customStyle="1" w:styleId="afa">
    <w:name w:val="Прижатый влево"/>
    <w:basedOn w:val="a"/>
    <w:next w:val="a"/>
    <w:uiPriority w:val="99"/>
    <w:rsid w:val="00951C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b">
    <w:name w:val="Гипертекстовая ссылка"/>
    <w:uiPriority w:val="99"/>
    <w:rsid w:val="00951C4D"/>
    <w:rPr>
      <w:rFonts w:cs="Times New Roman"/>
      <w:b/>
      <w:color w:val="106BBE"/>
    </w:rPr>
  </w:style>
  <w:style w:type="paragraph" w:styleId="afc">
    <w:name w:val="Subtitle"/>
    <w:basedOn w:val="a"/>
    <w:link w:val="afd"/>
    <w:qFormat/>
    <w:rsid w:val="00951C4D"/>
    <w:pPr>
      <w:spacing w:after="0" w:line="240" w:lineRule="auto"/>
      <w:ind w:firstLine="720"/>
    </w:pPr>
    <w:rPr>
      <w:rFonts w:eastAsia="Times New Roman"/>
      <w:sz w:val="28"/>
      <w:szCs w:val="24"/>
    </w:rPr>
  </w:style>
  <w:style w:type="character" w:customStyle="1" w:styleId="afd">
    <w:name w:val="Подзаголовок Знак"/>
    <w:basedOn w:val="a0"/>
    <w:link w:val="afc"/>
    <w:rsid w:val="00951C4D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Обычный1"/>
    <w:rsid w:val="00951C4D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Normal">
    <w:name w:val="ConsNormal"/>
    <w:rsid w:val="00951C4D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styleId="afe">
    <w:name w:val="page number"/>
    <w:basedOn w:val="a0"/>
    <w:rsid w:val="00951C4D"/>
  </w:style>
  <w:style w:type="paragraph" w:styleId="aff">
    <w:name w:val="footnote text"/>
    <w:basedOn w:val="a"/>
    <w:link w:val="aff0"/>
    <w:semiHidden/>
    <w:rsid w:val="00951C4D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ff0">
    <w:name w:val="Текст сноски Знак"/>
    <w:basedOn w:val="a0"/>
    <w:link w:val="aff"/>
    <w:semiHidden/>
    <w:rsid w:val="00951C4D"/>
    <w:rPr>
      <w:rFonts w:ascii="Times New Roman" w:eastAsia="Times New Roman" w:hAnsi="Times New Roman" w:cs="Times New Roman"/>
      <w:sz w:val="20"/>
      <w:szCs w:val="20"/>
    </w:rPr>
  </w:style>
  <w:style w:type="paragraph" w:customStyle="1" w:styleId="aff1">
    <w:name w:val="Сноска"/>
    <w:basedOn w:val="a"/>
    <w:link w:val="aff2"/>
    <w:rsid w:val="00951C4D"/>
    <w:pPr>
      <w:spacing w:after="0" w:line="240" w:lineRule="auto"/>
      <w:ind w:firstLine="720"/>
      <w:jc w:val="both"/>
    </w:pPr>
    <w:rPr>
      <w:rFonts w:eastAsia="Times New Roman"/>
    </w:rPr>
  </w:style>
  <w:style w:type="character" w:customStyle="1" w:styleId="aff2">
    <w:name w:val="Сноска Знак"/>
    <w:link w:val="aff1"/>
    <w:rsid w:val="00951C4D"/>
    <w:rPr>
      <w:rFonts w:ascii="Times New Roman" w:eastAsia="Times New Roman" w:hAnsi="Times New Roman" w:cs="Times New Roman"/>
    </w:rPr>
  </w:style>
  <w:style w:type="paragraph" w:styleId="3">
    <w:name w:val="Body Text Indent 3"/>
    <w:basedOn w:val="a"/>
    <w:link w:val="30"/>
    <w:rsid w:val="00951C4D"/>
    <w:pPr>
      <w:spacing w:after="120" w:line="240" w:lineRule="auto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51C4D"/>
    <w:rPr>
      <w:rFonts w:ascii="Times New Roman" w:eastAsia="Times New Roman" w:hAnsi="Times New Roman" w:cs="Times New Roman"/>
      <w:sz w:val="16"/>
      <w:szCs w:val="16"/>
    </w:rPr>
  </w:style>
  <w:style w:type="paragraph" w:styleId="12">
    <w:name w:val="toc 1"/>
    <w:basedOn w:val="a"/>
    <w:next w:val="a"/>
    <w:autoRedefine/>
    <w:semiHidden/>
    <w:rsid w:val="00951C4D"/>
    <w:pPr>
      <w:tabs>
        <w:tab w:val="right" w:leader="dot" w:pos="9345"/>
      </w:tabs>
      <w:spacing w:after="0" w:line="360" w:lineRule="auto"/>
    </w:pPr>
    <w:rPr>
      <w:rFonts w:eastAsia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951C4D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951C4D"/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Содержимое таблицы"/>
    <w:basedOn w:val="a"/>
    <w:rsid w:val="00951C4D"/>
    <w:pPr>
      <w:suppressLineNumbers/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F5B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103F5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103F5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E37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2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241A"/>
    <w:rPr>
      <w:rFonts w:ascii="Times New Roman" w:eastAsia="Calibri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052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241A"/>
    <w:rPr>
      <w:rFonts w:ascii="Times New Roman" w:eastAsia="Calibri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E7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7B7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4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header" Target="header2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footer" Target="footer1.xml"/><Relationship Id="rId37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hyperlink" Target="consultantplus://offline/ref=E463B5AD335E009D8180966A6D740E7017FF3A68818D37AAB4706E8C37B603573CE5131856E14FECZ6D7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56</Pages>
  <Words>18059</Words>
  <Characters>102939</Characters>
  <Application>Microsoft Office Word</Application>
  <DocSecurity>0</DocSecurity>
  <Lines>857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Яннис</dc:creator>
  <cp:lastModifiedBy>Пользователь</cp:lastModifiedBy>
  <cp:revision>7</cp:revision>
  <cp:lastPrinted>2021-06-17T11:22:00Z</cp:lastPrinted>
  <dcterms:created xsi:type="dcterms:W3CDTF">2021-06-15T06:37:00Z</dcterms:created>
  <dcterms:modified xsi:type="dcterms:W3CDTF">2021-07-06T06:57:00Z</dcterms:modified>
</cp:coreProperties>
</file>