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FC" w:rsidRPr="0084795A" w:rsidRDefault="00A347FC" w:rsidP="00A347FC">
      <w:pPr>
        <w:pStyle w:val="a5"/>
        <w:spacing w:line="240" w:lineRule="auto"/>
        <w:rPr>
          <w:color w:val="auto"/>
          <w:sz w:val="28"/>
          <w:szCs w:val="28"/>
        </w:rPr>
      </w:pPr>
      <w:r w:rsidRPr="0084795A">
        <w:rPr>
          <w:b/>
          <w:bCs/>
          <w:color w:val="auto"/>
          <w:sz w:val="28"/>
          <w:szCs w:val="28"/>
        </w:rPr>
        <w:t>АДМИНИСТРАЦИЯ ЗОЛОТУХИНСКОГО РАЙОНА</w:t>
      </w:r>
    </w:p>
    <w:p w:rsidR="00A347FC" w:rsidRPr="0084795A" w:rsidRDefault="00A347FC" w:rsidP="00A347FC">
      <w:pPr>
        <w:pStyle w:val="a0"/>
        <w:jc w:val="center"/>
        <w:rPr>
          <w:color w:val="auto"/>
          <w:szCs w:val="28"/>
        </w:rPr>
      </w:pPr>
      <w:r w:rsidRPr="0084795A">
        <w:rPr>
          <w:b/>
          <w:bCs/>
          <w:color w:val="auto"/>
          <w:szCs w:val="28"/>
        </w:rPr>
        <w:t>КУРСКОЙ ОБЛАСТИ</w:t>
      </w:r>
    </w:p>
    <w:p w:rsidR="00A347FC" w:rsidRPr="0084795A" w:rsidRDefault="00A347FC" w:rsidP="00A347FC">
      <w:pPr>
        <w:pStyle w:val="a0"/>
        <w:jc w:val="center"/>
        <w:rPr>
          <w:color w:val="auto"/>
          <w:szCs w:val="28"/>
        </w:rPr>
      </w:pPr>
    </w:p>
    <w:p w:rsidR="00A347FC" w:rsidRPr="0084795A" w:rsidRDefault="00A347FC" w:rsidP="00A347FC">
      <w:pPr>
        <w:pStyle w:val="1"/>
        <w:rPr>
          <w:color w:val="auto"/>
          <w:sz w:val="28"/>
          <w:szCs w:val="28"/>
        </w:rPr>
      </w:pPr>
      <w:r w:rsidRPr="0084795A">
        <w:rPr>
          <w:color w:val="auto"/>
          <w:sz w:val="28"/>
          <w:szCs w:val="28"/>
        </w:rPr>
        <w:t>ПОСТАНОВЛЕНИЕ</w:t>
      </w:r>
    </w:p>
    <w:p w:rsidR="00A347FC" w:rsidRPr="0084795A" w:rsidRDefault="00A347FC" w:rsidP="00A347FC">
      <w:pPr>
        <w:pStyle w:val="a0"/>
        <w:rPr>
          <w:color w:val="auto"/>
          <w:szCs w:val="28"/>
        </w:rPr>
      </w:pPr>
    </w:p>
    <w:p w:rsidR="00A347FC" w:rsidRPr="00986A01" w:rsidRDefault="00A347FC" w:rsidP="00A347FC">
      <w:pPr>
        <w:pStyle w:val="a0"/>
        <w:rPr>
          <w:color w:val="auto"/>
          <w:szCs w:val="28"/>
        </w:rPr>
      </w:pPr>
      <w:r w:rsidRPr="00986A01">
        <w:rPr>
          <w:color w:val="auto"/>
          <w:szCs w:val="28"/>
        </w:rPr>
        <w:t>от  28сентября 2017г. №</w:t>
      </w:r>
      <w:r w:rsidR="00E237E6" w:rsidRPr="00986A01">
        <w:rPr>
          <w:color w:val="auto"/>
          <w:szCs w:val="28"/>
        </w:rPr>
        <w:t xml:space="preserve"> </w:t>
      </w:r>
      <w:bookmarkStart w:id="0" w:name="_GoBack"/>
      <w:bookmarkEnd w:id="0"/>
      <w:r w:rsidRPr="00986A01">
        <w:rPr>
          <w:color w:val="auto"/>
          <w:szCs w:val="28"/>
        </w:rPr>
        <w:t>570-па</w:t>
      </w:r>
    </w:p>
    <w:p w:rsidR="001E50C2" w:rsidRDefault="001E50C2" w:rsidP="00D27C5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C58" w:rsidRDefault="00D27C58" w:rsidP="00D27C5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</w:t>
      </w:r>
    </w:p>
    <w:p w:rsidR="00D27C58" w:rsidRDefault="00D27C58" w:rsidP="00D27C5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Золотухинского района</w:t>
      </w:r>
    </w:p>
    <w:p w:rsidR="00D27C58" w:rsidRDefault="00D27C58" w:rsidP="00D27C5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12.05.2017г. №240-па «Об утверждении</w:t>
      </w:r>
    </w:p>
    <w:p w:rsidR="00D27C58" w:rsidRDefault="008C3CAB" w:rsidP="00D27C5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4" w:anchor="Par49" w:tooltip="ПРАВИЛА" w:history="1">
        <w:r w:rsidR="00D27C5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="00D27C58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</w:t>
      </w:r>
    </w:p>
    <w:p w:rsidR="00D27C58" w:rsidRDefault="00D27C58" w:rsidP="00D27C5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опубликования перечня муниципального </w:t>
      </w:r>
    </w:p>
    <w:p w:rsidR="00D27C58" w:rsidRDefault="00D27C58" w:rsidP="00D27C5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имущества, свободного от прав третьих лиц» </w:t>
      </w:r>
    </w:p>
    <w:p w:rsidR="00D27C58" w:rsidRDefault="00D27C58" w:rsidP="00D27C58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D27C58" w:rsidRDefault="00D27C58" w:rsidP="00D27C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24 июля 2007г. №209-ФЗ «О развитии малого и среднего предпринимательства в Российской Федерации», в рамках реализации целевой модели «Поддержка малого и среднего предпринимательства», утвержденной распоряжением Правительства РФ от 31.01.2017г. №147-р  Администрация Золотухинского района Курской области ПОСТАНОВЛЯЕТ:</w:t>
      </w:r>
    </w:p>
    <w:p w:rsidR="00D27C58" w:rsidRDefault="00D27C58" w:rsidP="00D27C58">
      <w:pPr>
        <w:pStyle w:val="ConsPlusNormal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пункте 1 </w:t>
      </w:r>
      <w:hyperlink r:id="rId5" w:anchor="Par49" w:tooltip="ПРАВИЛА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утвержденных постановлением Администрации Золотухинского района от 12.05.2017г. №240-па, слова «(за исключением земельных участков)»- исключить.</w:t>
      </w:r>
      <w:proofErr w:type="gramEnd"/>
    </w:p>
    <w:p w:rsidR="00D27C58" w:rsidRDefault="00D27C58" w:rsidP="00D27C58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27C58" w:rsidRDefault="00D27C58" w:rsidP="00D27C58">
      <w:pPr>
        <w:shd w:val="clear" w:color="auto" w:fill="FFFFFF"/>
        <w:tabs>
          <w:tab w:val="left" w:pos="9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 Постановление вступает в силу со дня его подписания. </w:t>
      </w:r>
    </w:p>
    <w:p w:rsidR="001E50C2" w:rsidRDefault="001E50C2" w:rsidP="00D27C58">
      <w:pPr>
        <w:shd w:val="clear" w:color="auto" w:fill="FFFFFF"/>
        <w:tabs>
          <w:tab w:val="left" w:pos="902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D27C58" w:rsidRDefault="00D27C58" w:rsidP="00D27C58">
      <w:pPr>
        <w:shd w:val="clear" w:color="auto" w:fill="FFFFFF"/>
        <w:tabs>
          <w:tab w:val="left" w:pos="902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Золотухинского района                                                                      В.Н. Кожухов </w:t>
      </w:r>
    </w:p>
    <w:p w:rsidR="00D27C58" w:rsidRDefault="00D27C58" w:rsidP="00D27C58">
      <w:pPr>
        <w:shd w:val="clear" w:color="auto" w:fill="FFFFFF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27C58" w:rsidRDefault="00D27C58" w:rsidP="00D27C58">
      <w:pPr>
        <w:shd w:val="clear" w:color="auto" w:fill="FFFFFF"/>
        <w:spacing w:after="0" w:line="240" w:lineRule="auto"/>
        <w:ind w:right="2"/>
        <w:jc w:val="both"/>
      </w:pPr>
    </w:p>
    <w:p w:rsidR="00F050CA" w:rsidRDefault="00F050CA"/>
    <w:sectPr w:rsidR="00F050CA" w:rsidSect="001E50C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902BB"/>
    <w:rsid w:val="001E50C2"/>
    <w:rsid w:val="002902BB"/>
    <w:rsid w:val="008C3CAB"/>
    <w:rsid w:val="00986A01"/>
    <w:rsid w:val="00A347FC"/>
    <w:rsid w:val="00A61AEB"/>
    <w:rsid w:val="00D27C58"/>
    <w:rsid w:val="00E237E6"/>
    <w:rsid w:val="00F0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58"/>
  </w:style>
  <w:style w:type="paragraph" w:styleId="1">
    <w:name w:val="heading 1"/>
    <w:basedOn w:val="a0"/>
    <w:link w:val="10"/>
    <w:rsid w:val="00A347FC"/>
    <w:pPr>
      <w:keepNext/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D27C58"/>
    <w:rPr>
      <w:color w:val="0000FF"/>
      <w:u w:val="single"/>
    </w:rPr>
  </w:style>
  <w:style w:type="paragraph" w:customStyle="1" w:styleId="ConsPlusNormal">
    <w:name w:val="ConsPlusNormal"/>
    <w:rsid w:val="00D27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27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A347FC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customStyle="1" w:styleId="a0">
    <w:name w:val="Базовый"/>
    <w:rsid w:val="00A347F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5">
    <w:name w:val="Заглавие"/>
    <w:basedOn w:val="a0"/>
    <w:rsid w:val="00A347FC"/>
    <w:pPr>
      <w:jc w:val="center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58"/>
  </w:style>
  <w:style w:type="paragraph" w:styleId="1">
    <w:name w:val="heading 1"/>
    <w:basedOn w:val="a0"/>
    <w:link w:val="10"/>
    <w:rsid w:val="00A347FC"/>
    <w:pPr>
      <w:keepNext/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D27C58"/>
    <w:rPr>
      <w:color w:val="0000FF"/>
      <w:u w:val="single"/>
    </w:rPr>
  </w:style>
  <w:style w:type="paragraph" w:customStyle="1" w:styleId="ConsPlusNormal">
    <w:name w:val="ConsPlusNormal"/>
    <w:rsid w:val="00D27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27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A347FC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customStyle="1" w:styleId="a0">
    <w:name w:val="Базовый"/>
    <w:rsid w:val="00A347F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5">
    <w:name w:val="Заглавие"/>
    <w:basedOn w:val="a0"/>
    <w:rsid w:val="00A347FC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645.rtf" TargetMode="External"/><Relationship Id="rId4" Type="http://schemas.openxmlformats.org/officeDocument/2006/relationships/hyperlink" Target="file:///G:\645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2017-09-28T12:43:00Z</cp:lastPrinted>
  <dcterms:created xsi:type="dcterms:W3CDTF">2017-09-28T12:13:00Z</dcterms:created>
  <dcterms:modified xsi:type="dcterms:W3CDTF">2017-09-29T11:41:00Z</dcterms:modified>
</cp:coreProperties>
</file>