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78" w:rsidRPr="00060462" w:rsidRDefault="00484678" w:rsidP="00484678">
      <w:pPr>
        <w:pStyle w:val="a4"/>
        <w:rPr>
          <w:b/>
          <w:szCs w:val="28"/>
        </w:rPr>
      </w:pPr>
      <w:r w:rsidRPr="00060462">
        <w:rPr>
          <w:spacing w:val="2"/>
          <w:sz w:val="18"/>
        </w:rPr>
        <w:t> </w:t>
      </w:r>
      <w:r w:rsidRPr="00060462">
        <w:rPr>
          <w:b/>
          <w:szCs w:val="28"/>
        </w:rPr>
        <w:t xml:space="preserve">АДМИНИСТРАЦИЯ ЗОЛОТУХИНСКОГО РАЙОНА </w:t>
      </w:r>
    </w:p>
    <w:p w:rsidR="00484678" w:rsidRPr="00060462" w:rsidRDefault="00484678" w:rsidP="00484678">
      <w:pPr>
        <w:pStyle w:val="a4"/>
        <w:rPr>
          <w:b/>
          <w:szCs w:val="28"/>
        </w:rPr>
      </w:pPr>
      <w:r w:rsidRPr="00060462">
        <w:rPr>
          <w:b/>
          <w:szCs w:val="28"/>
        </w:rPr>
        <w:t>КУРСКОЙ ОБЛАСТИ</w:t>
      </w:r>
    </w:p>
    <w:p w:rsidR="00484678" w:rsidRPr="00060462" w:rsidRDefault="00484678" w:rsidP="00484678">
      <w:pPr>
        <w:pStyle w:val="a4"/>
        <w:jc w:val="left"/>
        <w:rPr>
          <w:b/>
          <w:szCs w:val="28"/>
        </w:rPr>
      </w:pPr>
    </w:p>
    <w:p w:rsidR="00484678" w:rsidRPr="00060462" w:rsidRDefault="00D83888" w:rsidP="00484678">
      <w:pPr>
        <w:pStyle w:val="a4"/>
        <w:rPr>
          <w:b/>
          <w:szCs w:val="28"/>
        </w:rPr>
      </w:pPr>
      <w:r w:rsidRPr="00060462">
        <w:rPr>
          <w:b/>
          <w:szCs w:val="28"/>
        </w:rPr>
        <w:t>ПОСТАНОВЛЕНИ</w:t>
      </w:r>
      <w:r w:rsidR="00484678" w:rsidRPr="00060462">
        <w:rPr>
          <w:b/>
          <w:szCs w:val="28"/>
        </w:rPr>
        <w:t>Е</w:t>
      </w:r>
    </w:p>
    <w:p w:rsidR="00484678" w:rsidRPr="00060462" w:rsidRDefault="00484678" w:rsidP="00484678">
      <w:pPr>
        <w:pStyle w:val="a4"/>
        <w:jc w:val="left"/>
        <w:rPr>
          <w:szCs w:val="28"/>
        </w:rPr>
      </w:pPr>
    </w:p>
    <w:p w:rsidR="00484678" w:rsidRPr="00060462" w:rsidRDefault="00484678" w:rsidP="00484678">
      <w:pPr>
        <w:pStyle w:val="a4"/>
        <w:rPr>
          <w:szCs w:val="28"/>
        </w:rPr>
      </w:pPr>
    </w:p>
    <w:p w:rsidR="00484678" w:rsidRPr="00060462" w:rsidRDefault="00BD7920" w:rsidP="00484678">
      <w:pPr>
        <w:pStyle w:val="a4"/>
        <w:jc w:val="left"/>
        <w:rPr>
          <w:szCs w:val="28"/>
        </w:rPr>
      </w:pPr>
      <w:r>
        <w:rPr>
          <w:szCs w:val="28"/>
        </w:rPr>
        <w:t>о</w:t>
      </w:r>
      <w:r w:rsidR="00D83888" w:rsidRPr="00060462">
        <w:rPr>
          <w:szCs w:val="28"/>
        </w:rPr>
        <w:t>т</w:t>
      </w:r>
      <w:r>
        <w:rPr>
          <w:szCs w:val="28"/>
        </w:rPr>
        <w:t xml:space="preserve"> 17.11.</w:t>
      </w:r>
      <w:r w:rsidR="00484678" w:rsidRPr="00060462">
        <w:rPr>
          <w:szCs w:val="28"/>
        </w:rPr>
        <w:t>201</w:t>
      </w:r>
      <w:r w:rsidR="000C5235" w:rsidRPr="00060462">
        <w:rPr>
          <w:szCs w:val="28"/>
        </w:rPr>
        <w:t>7</w:t>
      </w:r>
      <w:r w:rsidR="00D83888" w:rsidRPr="00060462">
        <w:rPr>
          <w:szCs w:val="28"/>
        </w:rPr>
        <w:t xml:space="preserve"> </w:t>
      </w:r>
      <w:r w:rsidR="00484678" w:rsidRPr="00060462">
        <w:rPr>
          <w:szCs w:val="28"/>
        </w:rPr>
        <w:t>г</w:t>
      </w:r>
      <w:r w:rsidR="00D83888" w:rsidRPr="00060462">
        <w:rPr>
          <w:szCs w:val="28"/>
        </w:rPr>
        <w:t>. №</w:t>
      </w:r>
      <w:r>
        <w:rPr>
          <w:szCs w:val="28"/>
        </w:rPr>
        <w:t xml:space="preserve"> 702-па</w:t>
      </w:r>
    </w:p>
    <w:p w:rsidR="005F0033" w:rsidRPr="00060462" w:rsidRDefault="005F0033">
      <w:pPr>
        <w:pStyle w:val="ConsPlusTitle"/>
        <w:jc w:val="center"/>
        <w:rPr>
          <w:highlight w:val="yellow"/>
        </w:rPr>
      </w:pPr>
    </w:p>
    <w:p w:rsidR="00D83888" w:rsidRPr="00060462" w:rsidRDefault="00484678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62">
        <w:rPr>
          <w:rFonts w:ascii="Times New Roman" w:eastAsia="Calibri" w:hAnsi="Times New Roman" w:cs="Times New Roman"/>
          <w:sz w:val="28"/>
          <w:szCs w:val="28"/>
        </w:rPr>
        <w:t xml:space="preserve">О порядке формирования муниципального </w:t>
      </w:r>
    </w:p>
    <w:p w:rsidR="00D83888" w:rsidRPr="00060462" w:rsidRDefault="00873B70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62">
        <w:rPr>
          <w:rFonts w:ascii="Times New Roman" w:eastAsia="Calibri" w:hAnsi="Times New Roman" w:cs="Times New Roman"/>
          <w:sz w:val="28"/>
          <w:szCs w:val="28"/>
        </w:rPr>
        <w:t>з</w:t>
      </w:r>
      <w:r w:rsidR="00484678" w:rsidRPr="00060462">
        <w:rPr>
          <w:rFonts w:ascii="Times New Roman" w:eastAsia="Calibri" w:hAnsi="Times New Roman" w:cs="Times New Roman"/>
          <w:sz w:val="28"/>
          <w:szCs w:val="28"/>
        </w:rPr>
        <w:t>адания</w:t>
      </w:r>
      <w:r w:rsidR="00D83888" w:rsidRPr="00060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678" w:rsidRPr="00060462">
        <w:rPr>
          <w:rFonts w:ascii="Times New Roman" w:eastAsia="Calibri" w:hAnsi="Times New Roman" w:cs="Times New Roman"/>
          <w:sz w:val="28"/>
          <w:szCs w:val="28"/>
        </w:rPr>
        <w:t xml:space="preserve">на оказание муниципальных услуг </w:t>
      </w:r>
    </w:p>
    <w:p w:rsidR="00D83888" w:rsidRPr="00060462" w:rsidRDefault="00484678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62">
        <w:rPr>
          <w:rFonts w:ascii="Times New Roman" w:eastAsia="Calibri" w:hAnsi="Times New Roman" w:cs="Times New Roman"/>
          <w:sz w:val="28"/>
          <w:szCs w:val="28"/>
        </w:rPr>
        <w:t>(выполнение работ)</w:t>
      </w:r>
      <w:r w:rsidR="00D83888" w:rsidRPr="00060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462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</w:p>
    <w:p w:rsidR="00484678" w:rsidRPr="00060462" w:rsidRDefault="00484678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62">
        <w:rPr>
          <w:rFonts w:ascii="Times New Roman" w:eastAsia="Calibri" w:hAnsi="Times New Roman" w:cs="Times New Roman"/>
          <w:sz w:val="28"/>
          <w:szCs w:val="28"/>
        </w:rPr>
        <w:t>муниципальных учреждений Золотухинского</w:t>
      </w:r>
    </w:p>
    <w:p w:rsidR="00D83888" w:rsidRPr="00060462" w:rsidRDefault="00484678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62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и </w:t>
      </w:r>
      <w:proofErr w:type="gramStart"/>
      <w:r w:rsidRPr="00060462">
        <w:rPr>
          <w:rFonts w:ascii="Times New Roman" w:eastAsia="Calibri" w:hAnsi="Times New Roman" w:cs="Times New Roman"/>
          <w:sz w:val="28"/>
          <w:szCs w:val="28"/>
        </w:rPr>
        <w:t>финансовом</w:t>
      </w:r>
      <w:proofErr w:type="gramEnd"/>
      <w:r w:rsidRPr="000604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678" w:rsidRPr="00060462" w:rsidRDefault="00484678" w:rsidP="0048467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462">
        <w:rPr>
          <w:rFonts w:ascii="Times New Roman" w:eastAsia="Calibri" w:hAnsi="Times New Roman" w:cs="Times New Roman"/>
          <w:sz w:val="28"/>
          <w:szCs w:val="28"/>
        </w:rPr>
        <w:t>обеспечении</w:t>
      </w:r>
      <w:proofErr w:type="gramEnd"/>
      <w:r w:rsidR="00D83888" w:rsidRPr="00060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462">
        <w:rPr>
          <w:rFonts w:ascii="Times New Roman" w:eastAsia="Calibri" w:hAnsi="Times New Roman" w:cs="Times New Roman"/>
          <w:sz w:val="28"/>
          <w:szCs w:val="28"/>
        </w:rPr>
        <w:t xml:space="preserve">выполнения муниципального задания </w:t>
      </w:r>
    </w:p>
    <w:p w:rsidR="00484678" w:rsidRPr="00060462" w:rsidRDefault="00484678" w:rsidP="00484678">
      <w:pPr>
        <w:pStyle w:val="ConsPlusTitle"/>
        <w:rPr>
          <w:highlight w:val="yellow"/>
        </w:rPr>
      </w:pPr>
    </w:p>
    <w:p w:rsidR="005F0033" w:rsidRPr="00060462" w:rsidRDefault="005F0033" w:rsidP="00B958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6046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60462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60462">
          <w:rPr>
            <w:rFonts w:ascii="Times New Roman" w:hAnsi="Times New Roman" w:cs="Times New Roman"/>
            <w:sz w:val="28"/>
            <w:szCs w:val="28"/>
          </w:rPr>
          <w:t>подпунктом 2 пункта 7 статьи 9.2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организациях", </w:t>
      </w:r>
      <w:r w:rsidR="002E220C" w:rsidRPr="00060462">
        <w:rPr>
          <w:rFonts w:ascii="Times New Roman" w:hAnsi="Times New Roman" w:cs="Times New Roman"/>
          <w:sz w:val="28"/>
          <w:szCs w:val="28"/>
        </w:rPr>
        <w:t>Уставом муниципального района «Золотухинский район» Курской области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E220C" w:rsidRPr="00060462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6046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76C92" w:rsidRPr="00060462">
        <w:rPr>
          <w:rFonts w:ascii="Times New Roman" w:hAnsi="Times New Roman" w:cs="Times New Roman"/>
          <w:sz w:val="28"/>
          <w:szCs w:val="28"/>
        </w:rPr>
        <w:t>ПОСТАНОВЛЯЕТ</w:t>
      </w:r>
      <w:r w:rsidRPr="00060462">
        <w:rPr>
          <w:rFonts w:ascii="Times New Roman" w:hAnsi="Times New Roman" w:cs="Times New Roman"/>
          <w:sz w:val="28"/>
          <w:szCs w:val="28"/>
        </w:rPr>
        <w:t>:</w:t>
      </w:r>
    </w:p>
    <w:p w:rsidR="005F0033" w:rsidRPr="00060462" w:rsidRDefault="005F0033" w:rsidP="00B958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 w:rsidRPr="0006046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E220C" w:rsidRPr="00060462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060462">
        <w:rPr>
          <w:rFonts w:ascii="Times New Roman" w:hAnsi="Times New Roman" w:cs="Times New Roman"/>
          <w:sz w:val="28"/>
          <w:szCs w:val="28"/>
        </w:rPr>
        <w:t xml:space="preserve">и финансовом обеспечении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(далее - Положение,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D83888" w:rsidRPr="00060462" w:rsidRDefault="006335A4" w:rsidP="006335A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F0033" w:rsidRPr="0006046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220C" w:rsidRPr="00060462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2E220C" w:rsidRPr="00060462">
        <w:rPr>
          <w:rFonts w:ascii="Times New Roman" w:hAnsi="Times New Roman" w:cs="Times New Roman"/>
          <w:sz w:val="28"/>
          <w:szCs w:val="28"/>
        </w:rPr>
        <w:t>31</w:t>
      </w:r>
      <w:r w:rsidR="005F0033" w:rsidRPr="00060462">
        <w:rPr>
          <w:rFonts w:ascii="Times New Roman" w:hAnsi="Times New Roman" w:cs="Times New Roman"/>
          <w:sz w:val="28"/>
          <w:szCs w:val="28"/>
        </w:rPr>
        <w:t>.</w:t>
      </w:r>
      <w:r w:rsidR="002E220C" w:rsidRPr="00060462">
        <w:rPr>
          <w:rFonts w:ascii="Times New Roman" w:hAnsi="Times New Roman" w:cs="Times New Roman"/>
          <w:sz w:val="28"/>
          <w:szCs w:val="28"/>
        </w:rPr>
        <w:t>12</w:t>
      </w:r>
      <w:r w:rsidR="005F0033" w:rsidRPr="00060462">
        <w:rPr>
          <w:rFonts w:ascii="Times New Roman" w:hAnsi="Times New Roman" w:cs="Times New Roman"/>
          <w:sz w:val="28"/>
          <w:szCs w:val="28"/>
        </w:rPr>
        <w:t>.20</w:t>
      </w:r>
      <w:r w:rsidR="002E220C" w:rsidRPr="00060462">
        <w:rPr>
          <w:rFonts w:ascii="Times New Roman" w:hAnsi="Times New Roman" w:cs="Times New Roman"/>
          <w:sz w:val="28"/>
          <w:szCs w:val="28"/>
        </w:rPr>
        <w:t>15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N </w:t>
      </w:r>
      <w:r w:rsidR="002E220C" w:rsidRPr="00060462">
        <w:rPr>
          <w:rFonts w:ascii="Times New Roman" w:hAnsi="Times New Roman" w:cs="Times New Roman"/>
          <w:sz w:val="28"/>
          <w:szCs w:val="28"/>
        </w:rPr>
        <w:t>654</w:t>
      </w:r>
      <w:r w:rsidR="00D83888" w:rsidRPr="00060462">
        <w:rPr>
          <w:rFonts w:ascii="Times New Roman" w:hAnsi="Times New Roman" w:cs="Times New Roman"/>
          <w:sz w:val="28"/>
          <w:szCs w:val="28"/>
        </w:rPr>
        <w:t xml:space="preserve"> «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E7D3D" w:rsidRPr="00060462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2E220C" w:rsidRPr="00060462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 услуг (выполнение работ) в отношении муниципальных учреждений Золотухинского района  и финансовом обеспечении выполнения муниципального задания</w:t>
      </w:r>
      <w:r w:rsidR="00D83888" w:rsidRPr="00060462">
        <w:rPr>
          <w:rFonts w:ascii="Times New Roman" w:hAnsi="Times New Roman" w:cs="Times New Roman"/>
          <w:sz w:val="28"/>
          <w:szCs w:val="28"/>
        </w:rPr>
        <w:t>»</w:t>
      </w:r>
      <w:r w:rsidR="00484678" w:rsidRPr="00060462">
        <w:rPr>
          <w:rFonts w:ascii="Times New Roman" w:hAnsi="Times New Roman" w:cs="Times New Roman"/>
          <w:sz w:val="28"/>
          <w:szCs w:val="28"/>
        </w:rPr>
        <w:t>.</w:t>
      </w:r>
    </w:p>
    <w:p w:rsidR="00484678" w:rsidRPr="00060462" w:rsidRDefault="00484678" w:rsidP="00B958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D83888" w:rsidRPr="00060462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060462">
        <w:rPr>
          <w:rFonts w:ascii="Times New Roman" w:hAnsi="Times New Roman" w:cs="Times New Roman"/>
          <w:sz w:val="28"/>
          <w:szCs w:val="28"/>
        </w:rPr>
        <w:t>района Н.М. Кащавцеву.</w:t>
      </w:r>
    </w:p>
    <w:p w:rsidR="005F0033" w:rsidRDefault="00484678" w:rsidP="003C36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4</w:t>
      </w:r>
      <w:r w:rsidR="005F0033" w:rsidRPr="00060462">
        <w:rPr>
          <w:rFonts w:ascii="Times New Roman" w:hAnsi="Times New Roman" w:cs="Times New Roman"/>
          <w:sz w:val="28"/>
          <w:szCs w:val="28"/>
        </w:rPr>
        <w:t>. Постановление вступает в силу с 1 января 201</w:t>
      </w:r>
      <w:r w:rsidR="00FE7D3D" w:rsidRPr="00060462">
        <w:rPr>
          <w:rFonts w:ascii="Times New Roman" w:hAnsi="Times New Roman" w:cs="Times New Roman"/>
          <w:sz w:val="28"/>
          <w:szCs w:val="28"/>
        </w:rPr>
        <w:t>8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3672" w:rsidRPr="00484678" w:rsidRDefault="003C3672" w:rsidP="003C36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4678">
        <w:rPr>
          <w:rFonts w:ascii="Times New Roman" w:hAnsi="Times New Roman" w:cs="Times New Roman"/>
          <w:sz w:val="28"/>
          <w:szCs w:val="28"/>
        </w:rPr>
        <w:t>4.1</w:t>
      </w:r>
      <w:r w:rsidR="00213F0F">
        <w:rPr>
          <w:rFonts w:ascii="Times New Roman" w:hAnsi="Times New Roman" w:cs="Times New Roman"/>
          <w:sz w:val="28"/>
          <w:szCs w:val="28"/>
        </w:rPr>
        <w:t>.</w:t>
      </w:r>
      <w:r w:rsidRPr="00484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F0F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 </w:t>
      </w:r>
      <w:r w:rsidR="00A123FD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83" w:history="1">
        <w:r w:rsidR="00213F0F" w:rsidRPr="00213F0F">
          <w:rPr>
            <w:rFonts w:ascii="Times New Roman" w:hAnsi="Times New Roman" w:cs="Times New Roman"/>
            <w:sz w:val="28"/>
            <w:szCs w:val="28"/>
          </w:rPr>
          <w:t>п</w:t>
        </w:r>
        <w:r w:rsidRPr="00213F0F">
          <w:rPr>
            <w:rFonts w:ascii="Times New Roman" w:hAnsi="Times New Roman" w:cs="Times New Roman"/>
            <w:sz w:val="28"/>
            <w:szCs w:val="28"/>
          </w:rPr>
          <w:t>ункт</w:t>
        </w:r>
        <w:r w:rsidR="00213F0F" w:rsidRPr="00213F0F">
          <w:rPr>
            <w:rFonts w:ascii="Times New Roman" w:hAnsi="Times New Roman" w:cs="Times New Roman"/>
            <w:sz w:val="28"/>
            <w:szCs w:val="28"/>
          </w:rPr>
          <w:t>а</w:t>
        </w:r>
        <w:r w:rsidRPr="00213F0F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213F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="00213F0F" w:rsidRPr="00213F0F">
          <w:rPr>
            <w:rFonts w:ascii="Times New Roman" w:hAnsi="Times New Roman" w:cs="Times New Roman"/>
            <w:sz w:val="28"/>
            <w:szCs w:val="28"/>
          </w:rPr>
          <w:t>абзаца</w:t>
        </w:r>
        <w:r w:rsidRPr="00213F0F">
          <w:rPr>
            <w:rFonts w:ascii="Times New Roman" w:hAnsi="Times New Roman" w:cs="Times New Roman"/>
            <w:sz w:val="28"/>
            <w:szCs w:val="28"/>
          </w:rPr>
          <w:t xml:space="preserve"> второ</w:t>
        </w:r>
        <w:r w:rsidR="00213F0F" w:rsidRPr="00213F0F">
          <w:rPr>
            <w:rFonts w:ascii="Times New Roman" w:hAnsi="Times New Roman" w:cs="Times New Roman"/>
            <w:sz w:val="28"/>
            <w:szCs w:val="28"/>
          </w:rPr>
          <w:t>го</w:t>
        </w:r>
      </w:hyperlink>
      <w:r w:rsidRPr="00213F0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history="1">
        <w:r w:rsidR="00213F0F" w:rsidRPr="00213F0F">
          <w:rPr>
            <w:rFonts w:ascii="Times New Roman" w:hAnsi="Times New Roman" w:cs="Times New Roman"/>
            <w:sz w:val="28"/>
            <w:szCs w:val="28"/>
          </w:rPr>
          <w:t xml:space="preserve">восьмого </w:t>
        </w:r>
        <w:r w:rsidRPr="00213F0F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484678">
        <w:rPr>
          <w:rFonts w:ascii="Times New Roman" w:hAnsi="Times New Roman" w:cs="Times New Roman"/>
          <w:sz w:val="28"/>
          <w:szCs w:val="28"/>
        </w:rPr>
        <w:t xml:space="preserve"> в части нормативных затрат на содержание не используемого </w:t>
      </w:r>
      <w:r w:rsidRPr="00484678">
        <w:rPr>
          <w:rFonts w:ascii="Times New Roman" w:hAnsi="Times New Roman" w:cs="Times New Roman"/>
          <w:sz w:val="28"/>
          <w:szCs w:val="28"/>
        </w:rPr>
        <w:lastRenderedPageBreak/>
        <w:t xml:space="preserve">для выполнения муниципального задания имущества </w:t>
      </w:r>
      <w:r w:rsidR="00A123FD">
        <w:rPr>
          <w:rFonts w:ascii="Times New Roman" w:hAnsi="Times New Roman" w:cs="Times New Roman"/>
          <w:sz w:val="28"/>
          <w:szCs w:val="28"/>
        </w:rPr>
        <w:t xml:space="preserve">и </w:t>
      </w:r>
      <w:r w:rsidRPr="00484678">
        <w:rPr>
          <w:rFonts w:ascii="Times New Roman" w:hAnsi="Times New Roman" w:cs="Times New Roman"/>
          <w:sz w:val="28"/>
          <w:szCs w:val="28"/>
        </w:rPr>
        <w:t>не применяются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</w:t>
      </w:r>
      <w:proofErr w:type="gramEnd"/>
    </w:p>
    <w:p w:rsidR="003C3672" w:rsidRPr="000C5235" w:rsidRDefault="003C3672" w:rsidP="003C36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235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35">
        <w:rPr>
          <w:rFonts w:ascii="Times New Roman" w:hAnsi="Times New Roman" w:cs="Times New Roman"/>
          <w:sz w:val="28"/>
          <w:szCs w:val="28"/>
        </w:rPr>
        <w:t xml:space="preserve">До принятия нормативных правовых актов Российской Федерации, устанавливающих натуральные показатели, в том числе </w:t>
      </w:r>
      <w:proofErr w:type="spellStart"/>
      <w:r w:rsidRPr="000C5235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0C5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235">
        <w:rPr>
          <w:rFonts w:ascii="Times New Roman" w:hAnsi="Times New Roman" w:cs="Times New Roman"/>
          <w:sz w:val="28"/>
          <w:szCs w:val="28"/>
        </w:rPr>
        <w:t>СНиПы</w:t>
      </w:r>
      <w:proofErr w:type="spellEnd"/>
      <w:r w:rsidRPr="000C5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235">
        <w:rPr>
          <w:rFonts w:ascii="Times New Roman" w:hAnsi="Times New Roman" w:cs="Times New Roman"/>
          <w:sz w:val="28"/>
          <w:szCs w:val="28"/>
        </w:rPr>
        <w:t>СанПиНы</w:t>
      </w:r>
      <w:proofErr w:type="spellEnd"/>
      <w:r w:rsidRPr="000C5235">
        <w:rPr>
          <w:rFonts w:ascii="Times New Roman" w:hAnsi="Times New Roman" w:cs="Times New Roman"/>
          <w:sz w:val="28"/>
          <w:szCs w:val="28"/>
        </w:rPr>
        <w:t>, стандарты, порядки и регламенты (паспорта) оказания услуг в установленной сфере, но не позднее срока формирования муниципальных заданий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</w:t>
      </w:r>
      <w:proofErr w:type="gramEnd"/>
      <w:r w:rsidRPr="000C5235">
        <w:rPr>
          <w:rFonts w:ascii="Times New Roman" w:hAnsi="Times New Roman" w:cs="Times New Roman"/>
          <w:sz w:val="28"/>
          <w:szCs w:val="28"/>
        </w:rPr>
        <w:t xml:space="preserve"> значения в порядке, установленном федеральным органом исполнительной власти, осуществляющим функции по выработке муниципальной политики и нормативно-правовому регулированию в соответствующей сфере, при определении общих требований, предусмотренных </w:t>
      </w:r>
      <w:hyperlink r:id="rId10" w:history="1">
        <w:r w:rsidRPr="000C5235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0C52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C3672" w:rsidRPr="000C5235" w:rsidRDefault="003C3672" w:rsidP="003C36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235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35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муниципального задания, рассчитанного в соответствии с </w:t>
      </w:r>
      <w:hyperlink w:anchor="P44" w:history="1">
        <w:r w:rsidRPr="000C523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C5235">
        <w:rPr>
          <w:rFonts w:ascii="Times New Roman" w:hAnsi="Times New Roman" w:cs="Times New Roman"/>
          <w:sz w:val="28"/>
          <w:szCs w:val="28"/>
        </w:rPr>
        <w:t>, до уровня финансового обеспечения в текущем финансовом году в пределах бюджетных ассигнований, предусмотренных главному распорядителю бюджетных средств  на предоставление субсидий на финансовое обеспечение выполнения муниципального задания, применяются (при необходимости, но не позднее срока формирования муниципальных заданий на 2019 год и на плановый период 2020 и 2021</w:t>
      </w:r>
      <w:proofErr w:type="gramEnd"/>
      <w:r w:rsidRPr="000C5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35">
        <w:rPr>
          <w:rFonts w:ascii="Times New Roman" w:hAnsi="Times New Roman" w:cs="Times New Roman"/>
          <w:sz w:val="28"/>
          <w:szCs w:val="28"/>
        </w:rPr>
        <w:t>годов) коэффициенты выравнивания, определяемые в соответствии с методическими рекомендациями,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бюджетных средств обоснований бюджетных ассигнований на очередной финансовый год и плановый период.</w:t>
      </w:r>
      <w:proofErr w:type="gramEnd"/>
    </w:p>
    <w:p w:rsidR="003C3672" w:rsidRDefault="003C3672" w:rsidP="00B958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461" w:rsidRPr="00060462" w:rsidRDefault="00FE2461" w:rsidP="00B958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5A4" w:rsidRDefault="000C5235" w:rsidP="00B9580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060462">
        <w:rPr>
          <w:rFonts w:ascii="Times New Roman" w:hAnsi="Times New Roman" w:cs="Times New Roman"/>
          <w:sz w:val="28"/>
          <w:szCs w:val="28"/>
        </w:rPr>
        <w:t>Г</w:t>
      </w:r>
      <w:r w:rsidR="00484678" w:rsidRPr="00060462">
        <w:rPr>
          <w:rFonts w:ascii="Times New Roman" w:hAnsi="Times New Roman" w:cs="Times New Roman"/>
          <w:sz w:val="28"/>
          <w:szCs w:val="28"/>
        </w:rPr>
        <w:t xml:space="preserve">лава Золотухинского района         </w:t>
      </w:r>
      <w:r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484678" w:rsidRPr="000604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3888" w:rsidRPr="00060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678" w:rsidRPr="00060462">
        <w:rPr>
          <w:rFonts w:ascii="Times New Roman" w:hAnsi="Times New Roman" w:cs="Times New Roman"/>
          <w:sz w:val="28"/>
          <w:szCs w:val="28"/>
        </w:rPr>
        <w:t xml:space="preserve">                          В.Н.Кожухов</w:t>
      </w:r>
    </w:p>
    <w:p w:rsidR="003C3672" w:rsidRPr="00B9580A" w:rsidRDefault="003C3672" w:rsidP="00B9580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033" w:rsidRPr="00B9580A" w:rsidRDefault="005F0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580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F0033" w:rsidRPr="00B9580A" w:rsidRDefault="005F0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80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E7D3D" w:rsidRPr="00B9580A" w:rsidRDefault="005F0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8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7D3D" w:rsidRPr="00B9580A">
        <w:rPr>
          <w:rFonts w:ascii="Times New Roman" w:hAnsi="Times New Roman" w:cs="Times New Roman"/>
          <w:sz w:val="28"/>
          <w:szCs w:val="28"/>
        </w:rPr>
        <w:t>Золотухинского</w:t>
      </w:r>
    </w:p>
    <w:p w:rsidR="00BD7920" w:rsidRPr="00BD7920" w:rsidRDefault="00FE7D3D" w:rsidP="00BD79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8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0033" w:rsidRPr="00B9580A">
        <w:rPr>
          <w:rFonts w:ascii="Times New Roman" w:hAnsi="Times New Roman" w:cs="Times New Roman"/>
          <w:sz w:val="28"/>
          <w:szCs w:val="28"/>
        </w:rPr>
        <w:t>Курской области</w:t>
      </w:r>
      <w:bookmarkStart w:id="1" w:name="P44"/>
      <w:bookmarkEnd w:id="1"/>
    </w:p>
    <w:p w:rsidR="00BD7920" w:rsidRPr="00060462" w:rsidRDefault="00BD7920" w:rsidP="00BD7920">
      <w:pPr>
        <w:pStyle w:val="a4"/>
        <w:jc w:val="right"/>
        <w:rPr>
          <w:szCs w:val="28"/>
        </w:rPr>
      </w:pPr>
      <w:r>
        <w:rPr>
          <w:szCs w:val="28"/>
        </w:rPr>
        <w:t>о</w:t>
      </w:r>
      <w:r w:rsidRPr="00060462">
        <w:rPr>
          <w:szCs w:val="28"/>
        </w:rPr>
        <w:t>т</w:t>
      </w:r>
      <w:r>
        <w:rPr>
          <w:szCs w:val="28"/>
        </w:rPr>
        <w:t xml:space="preserve"> 17.11.</w:t>
      </w:r>
      <w:r w:rsidRPr="00060462">
        <w:rPr>
          <w:szCs w:val="28"/>
        </w:rPr>
        <w:t>2017 г. №</w:t>
      </w:r>
      <w:r>
        <w:rPr>
          <w:szCs w:val="28"/>
        </w:rPr>
        <w:t xml:space="preserve"> 702-па</w:t>
      </w:r>
    </w:p>
    <w:p w:rsidR="005F0033" w:rsidRPr="00060462" w:rsidRDefault="005F0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ПОЛОЖЕНИЕ</w:t>
      </w:r>
    </w:p>
    <w:p w:rsidR="005F0033" w:rsidRPr="00060462" w:rsidRDefault="005F00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 w:rsidR="000C5235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</w:t>
      </w:r>
      <w:r w:rsidR="000C5235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A0204" w:rsidRPr="00060462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060462">
        <w:rPr>
          <w:rFonts w:ascii="Times New Roman" w:hAnsi="Times New Roman" w:cs="Times New Roman"/>
          <w:sz w:val="28"/>
          <w:szCs w:val="28"/>
        </w:rPr>
        <w:t>И ФИНАНСОВОМ</w:t>
      </w:r>
      <w:r w:rsidR="009A0204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Pr="00060462">
        <w:rPr>
          <w:rFonts w:ascii="Times New Roman" w:hAnsi="Times New Roman" w:cs="Times New Roman"/>
          <w:sz w:val="28"/>
          <w:szCs w:val="28"/>
        </w:rPr>
        <w:t xml:space="preserve">ОБЕСПЕЧЕНИИ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F0033" w:rsidRPr="00060462" w:rsidRDefault="005F0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бюджетными учреждениями</w:t>
      </w:r>
      <w:r w:rsidR="005A7EA5" w:rsidRPr="00060462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Pr="00060462">
        <w:rPr>
          <w:rFonts w:ascii="Times New Roman" w:hAnsi="Times New Roman" w:cs="Times New Roman"/>
          <w:sz w:val="28"/>
          <w:szCs w:val="28"/>
        </w:rPr>
        <w:t xml:space="preserve">,   а также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казенными учреждениями</w:t>
      </w:r>
      <w:r w:rsidR="005A7EA5" w:rsidRPr="00060462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Pr="00060462">
        <w:rPr>
          <w:rFonts w:ascii="Times New Roman" w:hAnsi="Times New Roman" w:cs="Times New Roman"/>
          <w:sz w:val="28"/>
          <w:szCs w:val="28"/>
        </w:rPr>
        <w:t xml:space="preserve">, определенными правовыми актами главных распорядителей </w:t>
      </w:r>
      <w:r w:rsidR="000E5F62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средств, в ведении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учреждения).</w:t>
      </w:r>
      <w:proofErr w:type="gramEnd"/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I. Формирование (изменение)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2.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</w:t>
      </w:r>
      <w:r w:rsidR="005A7EA5" w:rsidRPr="00060462">
        <w:rPr>
          <w:rFonts w:ascii="Times New Roman" w:hAnsi="Times New Roman" w:cs="Times New Roman"/>
          <w:sz w:val="28"/>
          <w:szCs w:val="28"/>
        </w:rPr>
        <w:t>,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A7EA5" w:rsidRPr="0006046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предусмотрено их оказание на платной основе, либо порядок установления указанных цен (тарифов) в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</w:t>
      </w:r>
      <w:r w:rsidR="00D72C49" w:rsidRPr="00060462">
        <w:rPr>
          <w:rFonts w:ascii="Times New Roman" w:hAnsi="Times New Roman" w:cs="Times New Roman"/>
          <w:sz w:val="28"/>
          <w:szCs w:val="28"/>
        </w:rPr>
        <w:t>,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D72C49" w:rsidRPr="0006046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</w:t>
      </w:r>
      <w:r w:rsidRPr="00060462">
        <w:rPr>
          <w:rFonts w:ascii="Times New Roman" w:hAnsi="Times New Roman" w:cs="Times New Roman"/>
          <w:sz w:val="28"/>
          <w:szCs w:val="28"/>
        </w:rPr>
        <w:t xml:space="preserve">порядок контроля за исполнением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требования к отчетности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F0033" w:rsidRPr="00060462" w:rsidRDefault="000E5F62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 w:history="1">
        <w:r w:rsidR="005F0033" w:rsidRPr="00060462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="005F0033" w:rsidRPr="00060462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N 1 к настоящему Положению.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При установлении 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060462">
        <w:rPr>
          <w:rFonts w:ascii="Times New Roman" w:hAnsi="Times New Roman" w:cs="Times New Roman"/>
          <w:sz w:val="28"/>
          <w:szCs w:val="28"/>
        </w:rPr>
        <w:lastRenderedPageBreak/>
        <w:t>(выполнению одной работы).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При установлении 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из 2 частей, каждая из которых должна содержать отдельно требования к оказанию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(работ). Информация, касающаяся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3 часть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4.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в электронном виде в установленном порядке в информационно-телекоммуникационной сети "Интернет" на официальном сайте по размещению информации о </w:t>
      </w:r>
      <w:r w:rsidR="004B572A" w:rsidRPr="0006046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и едином портале бюджетной системы Российской Федерации (www.bus.gov.ru).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060462">
        <w:rPr>
          <w:rFonts w:ascii="Times New Roman" w:hAnsi="Times New Roman" w:cs="Times New Roman"/>
          <w:sz w:val="28"/>
          <w:szCs w:val="28"/>
        </w:rPr>
        <w:t xml:space="preserve">5.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формирования </w:t>
      </w:r>
      <w:r w:rsidR="004B572A" w:rsidRPr="0006046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60462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утверждается со дня утверждения главным распорядителям </w:t>
      </w:r>
      <w:r w:rsidR="004B572A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 лимитов бюджетных обязательств на предоставление субсидии на 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(далее - субсидия) и не позднее начала очередного финансового года в отношении: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а)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</w:t>
      </w:r>
      <w:r w:rsidR="004B572A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средств, в ведении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учреждения;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б)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учреждений - органами, осуществляющими функции и полномочия учредителя.</w:t>
      </w:r>
    </w:p>
    <w:p w:rsidR="005F0033" w:rsidRPr="00060462" w:rsidRDefault="000E5F62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задание утверждается на срок, соответствующий установленному бюджетным законодательством Российской Федерации</w:t>
      </w:r>
      <w:r w:rsidR="005A7EA5" w:rsidRPr="00060462">
        <w:rPr>
          <w:rFonts w:ascii="Times New Roman" w:hAnsi="Times New Roman" w:cs="Times New Roman"/>
          <w:sz w:val="28"/>
          <w:szCs w:val="28"/>
        </w:rPr>
        <w:t>,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A7EA5" w:rsidRPr="00060462">
        <w:rPr>
          <w:rFonts w:ascii="Times New Roman" w:hAnsi="Times New Roman" w:cs="Times New Roman"/>
          <w:sz w:val="28"/>
          <w:szCs w:val="28"/>
        </w:rPr>
        <w:t xml:space="preserve"> и муниципальными правовыми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5A7EA5" w:rsidRPr="0006046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сроку формирования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мес</w:t>
      </w:r>
      <w:r w:rsidR="005A7EA5" w:rsidRPr="00060462">
        <w:rPr>
          <w:rFonts w:ascii="Times New Roman" w:hAnsi="Times New Roman" w:cs="Times New Roman"/>
          <w:sz w:val="28"/>
          <w:szCs w:val="28"/>
        </w:rPr>
        <w:t>т</w:t>
      </w:r>
      <w:r w:rsidR="004B572A" w:rsidRPr="00060462">
        <w:rPr>
          <w:rFonts w:ascii="Times New Roman" w:hAnsi="Times New Roman" w:cs="Times New Roman"/>
          <w:sz w:val="28"/>
          <w:szCs w:val="28"/>
        </w:rPr>
        <w:t>ного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формируется новое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6.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>:</w:t>
      </w:r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 </w:t>
      </w:r>
      <w:r w:rsidR="004B572A" w:rsidRPr="0006046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и муниципальных услуг, оказываемых физическим лицам (далее - базовый (отраслевой) перечень);</w:t>
      </w:r>
      <w:proofErr w:type="gramEnd"/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региональным перечнем (классификатором) </w:t>
      </w:r>
      <w:r w:rsidR="004B572A" w:rsidRPr="0006046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(муниципальных) услуг, не включенных в общероссийские базовые (отраслевые) перечни (классификаторы) </w:t>
      </w:r>
      <w:r w:rsidR="004B572A" w:rsidRPr="0006046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и муниципальных услуг, и работ (далее - региональный перечень), оказание и выполнение которых предусмотрено нормативными правовыми актами Курской области</w:t>
      </w:r>
      <w:r w:rsidR="004B572A" w:rsidRPr="00060462">
        <w:rPr>
          <w:rFonts w:ascii="Times New Roman" w:hAnsi="Times New Roman" w:cs="Times New Roman"/>
          <w:sz w:val="28"/>
          <w:szCs w:val="28"/>
        </w:rPr>
        <w:t xml:space="preserve">, </w:t>
      </w:r>
      <w:r w:rsidRPr="00060462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4B572A" w:rsidRPr="000604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033" w:rsidRPr="00060462" w:rsidRDefault="005F0033" w:rsidP="00D83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 w:history="1">
        <w:r w:rsidRPr="00060462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5" w:history="1">
        <w:r w:rsidRPr="0006046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формируемый по форме согласно приложениям N 1 и N 2 к настоящему Положению, размещаются в установленном порядке </w:t>
      </w:r>
      <w:r w:rsidR="00D72C49" w:rsidRPr="00060462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"Интернет" по размещению </w:t>
      </w:r>
      <w:r w:rsidR="00D72C49" w:rsidRPr="00060462">
        <w:rPr>
          <w:rFonts w:ascii="Times New Roman" w:hAnsi="Times New Roman" w:cs="Times New Roman"/>
          <w:sz w:val="28"/>
          <w:szCs w:val="28"/>
        </w:rPr>
        <w:lastRenderedPageBreak/>
        <w:t>информации о государственных и муниципальных учреждениях (</w:t>
      </w:r>
      <w:hyperlink r:id="rId11" w:history="1">
        <w:r w:rsidR="00D72C49" w:rsidRPr="000604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D72C49" w:rsidRPr="00060462">
        <w:rPr>
          <w:rFonts w:ascii="Times New Roman" w:hAnsi="Times New Roman" w:cs="Times New Roman"/>
          <w:sz w:val="28"/>
          <w:szCs w:val="28"/>
        </w:rPr>
        <w:t xml:space="preserve">), а также могут быть размещены </w:t>
      </w:r>
      <w:r w:rsidRPr="00060462">
        <w:rPr>
          <w:rFonts w:ascii="Times New Roman" w:hAnsi="Times New Roman" w:cs="Times New Roman"/>
          <w:sz w:val="28"/>
          <w:szCs w:val="28"/>
        </w:rPr>
        <w:t xml:space="preserve">на официальных сайтах в информационно-телекоммуникационной сети "Интернет" главных распорядителей  </w:t>
      </w:r>
      <w:r w:rsidR="00D72C49" w:rsidRPr="00060462">
        <w:rPr>
          <w:rFonts w:ascii="Times New Roman" w:hAnsi="Times New Roman" w:cs="Times New Roman"/>
          <w:sz w:val="28"/>
          <w:szCs w:val="28"/>
        </w:rPr>
        <w:t>бюджетных средств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учреждения, и органов, осуществляющих функции и полномочия учредителя </w:t>
      </w:r>
      <w:r w:rsidR="00D72C49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 учреждений.</w:t>
      </w: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II. 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F0033" w:rsidRPr="00060462" w:rsidRDefault="005F0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задания</w:t>
      </w: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06046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определяется в сроки, установленные </w:t>
      </w:r>
      <w:hyperlink w:anchor="P65" w:history="1">
        <w:r w:rsidRPr="0006046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 для формирования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и рассчитывается на основании нормативных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2B440C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средств, выделенных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учреждению учредителем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060462">
        <w:rPr>
          <w:rFonts w:ascii="Times New Roman" w:hAnsi="Times New Roman" w:cs="Times New Roman"/>
          <w:sz w:val="28"/>
          <w:szCs w:val="28"/>
        </w:rPr>
        <w:t xml:space="preserve">9. Объем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(R) рассчитывается по формуле: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E23667" w:rsidP="00D838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E23667">
        <w:rPr>
          <w:rFonts w:ascii="Times New Roman" w:hAnsi="Times New Roman" w:cs="Times New Roman"/>
          <w:sz w:val="28"/>
          <w:szCs w:val="28"/>
        </w:rPr>
        <w:pict>
          <v:shape id="_x0000_i1025" style="width:224.4pt;height:27pt" coordsize="" o:spt="100" adj="0,,0" path="" filled="f" stroked="f">
            <v:stroke joinstyle="miter"/>
            <v:imagedata r:id="rId12" o:title="base_23969_64266_5"/>
            <v:formulas/>
            <v:path o:connecttype="segments"/>
          </v:shape>
        </w:pic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где: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N</w:t>
      </w:r>
      <w:r w:rsidRPr="0006046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60462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услуги, включенной в базовый (отраслевой) перечень или региональный перечень;</w:t>
      </w:r>
    </w:p>
    <w:p w:rsidR="005F0033" w:rsidRPr="00060462" w:rsidRDefault="00E23667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6" style="width:13.8pt;height:17.4pt" coordsize="" o:spt="100" adj="0,,0" path="" filled="f" stroked="f">
            <v:stroke joinstyle="miter"/>
            <v:imagedata r:id="rId13" o:title="base_23969_64266_6"/>
            <v:formulas/>
            <v:path o:connecttype="segments"/>
          </v:shape>
        </w:pic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- объем i-й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2B440C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060462">
        <w:rPr>
          <w:rFonts w:ascii="Times New Roman" w:hAnsi="Times New Roman" w:cs="Times New Roman"/>
          <w:sz w:val="28"/>
          <w:szCs w:val="28"/>
        </w:rPr>
        <w:t>N</w:t>
      </w:r>
      <w:r w:rsidRPr="00060462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060462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базовый (отраслевой) перечень или региональный перечень;</w:t>
      </w:r>
    </w:p>
    <w:p w:rsidR="005F0033" w:rsidRPr="00060462" w:rsidRDefault="00E23667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7" style="width:12pt;height:17.4pt" coordsize="" o:spt="100" adj="0,,0" path="" filled="f" stroked="f">
            <v:stroke joinstyle="miter"/>
            <v:imagedata r:id="rId14" o:title="base_23969_64266_7"/>
            <v:formulas/>
            <v:path o:connecttype="segments"/>
          </v:shape>
        </w:pic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услуги, в соответствии с </w:t>
      </w:r>
      <w:hyperlink w:anchor="P126" w:history="1">
        <w:r w:rsidR="005F0033" w:rsidRPr="00060462">
          <w:rPr>
            <w:rFonts w:ascii="Times New Roman" w:hAnsi="Times New Roman" w:cs="Times New Roman"/>
            <w:sz w:val="28"/>
            <w:szCs w:val="28"/>
          </w:rPr>
          <w:t>пункта 22</w:t>
        </w:r>
      </w:hyperlink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установленный </w:t>
      </w:r>
      <w:r w:rsidR="002B440C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5F0033" w:rsidRPr="00060462" w:rsidRDefault="00E23667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E23667">
        <w:rPr>
          <w:rFonts w:ascii="Times New Roman" w:hAnsi="Times New Roman" w:cs="Times New Roman"/>
          <w:position w:val="-6"/>
          <w:sz w:val="28"/>
          <w:szCs w:val="28"/>
        </w:rPr>
        <w:pict>
          <v:shape id="_x0000_i1028" style="width:25.8pt;height:16.2pt" coordsize="" o:spt="100" adj="0,,0" path="" filled="f" stroked="f">
            <v:stroke joinstyle="miter"/>
            <v:imagedata r:id="rId15" o:title="base_23969_64266_8"/>
            <v:formulas/>
            <v:path o:connecttype="segments"/>
          </v:shape>
        </w:pic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5F0033" w:rsidRPr="00060462" w:rsidRDefault="00E23667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position w:val="-6"/>
          <w:sz w:val="28"/>
          <w:szCs w:val="28"/>
        </w:rPr>
        <w:pict>
          <v:shape id="_x0000_i1029" style="width:23.4pt;height:16.2pt" coordsize="" o:spt="100" adj="0,,0" path="" filled="f" stroked="f">
            <v:stroke joinstyle="miter"/>
            <v:imagedata r:id="rId16" o:title="base_23969_64266_9"/>
            <v:formulas/>
            <v:path o:connecttype="segments"/>
          </v:shape>
        </w:pic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неиспользуемого для оказания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06046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рассчитываются </w:t>
      </w:r>
      <w:r w:rsidRPr="00060462">
        <w:rPr>
          <w:rFonts w:ascii="Times New Roman" w:hAnsi="Times New Roman" w:cs="Times New Roman"/>
          <w:sz w:val="28"/>
          <w:szCs w:val="28"/>
        </w:rPr>
        <w:lastRenderedPageBreak/>
        <w:t xml:space="preserve">на единицу показателя объема оказания услуги, установленного в </w:t>
      </w:r>
      <w:r w:rsidR="002B440C" w:rsidRPr="00060462">
        <w:rPr>
          <w:rFonts w:ascii="Times New Roman" w:hAnsi="Times New Roman" w:cs="Times New Roman"/>
          <w:sz w:val="28"/>
          <w:szCs w:val="28"/>
        </w:rPr>
        <w:t>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задании, на основе базового норматива затрат, определенного в соответствии с порядком, установленным </w:t>
      </w:r>
      <w:r w:rsidR="00D869E5" w:rsidRPr="00060462">
        <w:rPr>
          <w:rFonts w:ascii="Times New Roman" w:hAnsi="Times New Roman" w:cs="Times New Roman"/>
          <w:sz w:val="28"/>
          <w:szCs w:val="28"/>
        </w:rPr>
        <w:t>Учредителем муниципальных бюджетных учреждений, а также по решению главного распорядителя бюджетных средств, в ведении которого находятся муниципальные казенные учреждения</w:t>
      </w:r>
      <w:r w:rsidRPr="00060462">
        <w:rPr>
          <w:rFonts w:ascii="Times New Roman" w:hAnsi="Times New Roman" w:cs="Times New Roman"/>
          <w:sz w:val="28"/>
          <w:szCs w:val="28"/>
        </w:rPr>
        <w:t>, и корректирующих коэффициентов к базовым нормативам затрат (далее - корректирующие коэффициенты), с соблюдением общих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требований к определению нормативных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D06FB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учреждением в соответствующих сферах деятельности, утверждаемых федеральными органами исполнительной власти, осуществляющими функции по выработке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установленных сферах деятельности (далее - Общие требования).</w:t>
      </w:r>
      <w:proofErr w:type="gramEnd"/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услуги, оказываемой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при выполнении требований к качеству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услуги, отраженных в базовом (отраслевом) перечне, либо на основе медианного значения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по </w:t>
      </w:r>
      <w:r w:rsidR="00D06FB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учреждениям, оказывающим </w:t>
      </w:r>
      <w:r w:rsidR="00D06FB6" w:rsidRPr="00060462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060462">
        <w:rPr>
          <w:rFonts w:ascii="Times New Roman" w:hAnsi="Times New Roman" w:cs="Times New Roman"/>
          <w:sz w:val="28"/>
          <w:szCs w:val="28"/>
        </w:rPr>
        <w:t>услугу в установленной сфере деятельности.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Значение норм, выраженных в натуральных показателях, установленных стандартом оказания услуги, либо вышеперечисленными методами, определяются по каждой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12. Значения базового норматива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и корректирующих коэффициентов к базовому нормативу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06FB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учреждениям утверждаются органом, осуществляющим функции и полномочия учредителя в отношении бюджетных </w:t>
      </w:r>
      <w:r w:rsidR="00D06FB6" w:rsidRPr="0006046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60462">
        <w:rPr>
          <w:rFonts w:ascii="Times New Roman" w:hAnsi="Times New Roman" w:cs="Times New Roman"/>
          <w:sz w:val="28"/>
          <w:szCs w:val="28"/>
        </w:rPr>
        <w:t xml:space="preserve">и главным распорядителем </w:t>
      </w:r>
      <w:r w:rsidR="00D06FB6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>средств в отношении казенных учреждений.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13. Корректирующие коэффициенты, применяемые при расчете нормативных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 и отраслевог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>ых) корректирующего(их) коэффициента(тов).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14.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 утверждается органом, осуществляющим функции и полномочия учредителя бюджетных</w:t>
      </w:r>
      <w:r w:rsidR="00D869E5" w:rsidRPr="0006046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60462">
        <w:rPr>
          <w:rFonts w:ascii="Times New Roman" w:hAnsi="Times New Roman" w:cs="Times New Roman"/>
          <w:sz w:val="28"/>
          <w:szCs w:val="28"/>
        </w:rPr>
        <w:t xml:space="preserve">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15. Отраслево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>ые) корректирующий(ие) коэффициент(ы) учитывает(ют) показатели отраслевой специфики и определяется(ются) в соответствии с Общими требованиями.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16. При расчете нормативных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применяются значения отраслевых корректирующих коэффициентов, утверждаемых органами, осуществляющими функции и полномочия учредителя в отношении бюджетных учреждений, и главным распорядителем </w:t>
      </w:r>
      <w:r w:rsidR="001060A5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>средств в отношении казенных учреждений.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060462">
        <w:rPr>
          <w:rFonts w:ascii="Times New Roman" w:hAnsi="Times New Roman" w:cs="Times New Roman"/>
          <w:sz w:val="28"/>
          <w:szCs w:val="28"/>
        </w:rPr>
        <w:t xml:space="preserve">17. Нормативные затраты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услуги, рассчитанные с соблюдением Общих требований, не могут приводить к превышению объема бюджетных ассигнований, предусмотренных </w:t>
      </w:r>
      <w:r w:rsidR="001060A5" w:rsidRPr="00060462">
        <w:rPr>
          <w:rFonts w:ascii="Times New Roman" w:hAnsi="Times New Roman" w:cs="Times New Roman"/>
          <w:sz w:val="28"/>
          <w:szCs w:val="28"/>
        </w:rPr>
        <w:t>решением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на 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060462">
        <w:rPr>
          <w:rFonts w:ascii="Times New Roman" w:hAnsi="Times New Roman" w:cs="Times New Roman"/>
          <w:sz w:val="28"/>
          <w:szCs w:val="28"/>
        </w:rPr>
        <w:t xml:space="preserve">18. Значения базовых нормативов затрат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 Администрации </w:t>
      </w:r>
      <w:r w:rsidR="001060A5" w:rsidRPr="00060462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60462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"/>
      <w:bookmarkEnd w:id="11"/>
      <w:r w:rsidRPr="00060462">
        <w:rPr>
          <w:rFonts w:ascii="Times New Roman" w:hAnsi="Times New Roman" w:cs="Times New Roman"/>
          <w:sz w:val="28"/>
          <w:szCs w:val="28"/>
        </w:rPr>
        <w:t xml:space="preserve">19. Нормативные затраты на выполнение работ определяются при расчете объема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</w:t>
      </w:r>
      <w:r w:rsidR="00D869E5" w:rsidRPr="00060462">
        <w:rPr>
          <w:rFonts w:ascii="Times New Roman" w:hAnsi="Times New Roman" w:cs="Times New Roman"/>
          <w:sz w:val="28"/>
          <w:szCs w:val="28"/>
        </w:rPr>
        <w:t>Учредителем муниципальных бюджетных учреждений, а также по решению главного распорядителя бюджетных средств, в ведении которого находятся му</w:t>
      </w:r>
      <w:r w:rsidR="009A0204" w:rsidRPr="00060462">
        <w:rPr>
          <w:rFonts w:ascii="Times New Roman" w:hAnsi="Times New Roman" w:cs="Times New Roman"/>
          <w:sz w:val="28"/>
          <w:szCs w:val="28"/>
        </w:rPr>
        <w:t>ниципальные казенные учреждения</w:t>
      </w:r>
      <w:r w:rsidRPr="00060462">
        <w:rPr>
          <w:rFonts w:ascii="Times New Roman" w:hAnsi="Times New Roman" w:cs="Times New Roman"/>
          <w:sz w:val="28"/>
          <w:szCs w:val="28"/>
        </w:rPr>
        <w:t>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060462">
        <w:rPr>
          <w:rFonts w:ascii="Times New Roman" w:hAnsi="Times New Roman" w:cs="Times New Roman"/>
          <w:sz w:val="28"/>
          <w:szCs w:val="28"/>
        </w:rPr>
        <w:t xml:space="preserve">20. Нормативные затраты на выполнение работы рассчитываются на работу в целом или в случае установления в </w:t>
      </w:r>
      <w:r w:rsidR="001060A5" w:rsidRPr="00060462">
        <w:rPr>
          <w:rFonts w:ascii="Times New Roman" w:hAnsi="Times New Roman" w:cs="Times New Roman"/>
          <w:sz w:val="28"/>
          <w:szCs w:val="28"/>
        </w:rPr>
        <w:t>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21. В объем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51428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бюджетное учреждение оказывает </w:t>
      </w:r>
      <w:r w:rsidR="00D869E5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исходя из объемов субсидии, полученной из </w:t>
      </w:r>
      <w:r w:rsidR="00CF7889" w:rsidRPr="00060462">
        <w:rPr>
          <w:rFonts w:ascii="Times New Roman" w:hAnsi="Times New Roman" w:cs="Times New Roman"/>
          <w:sz w:val="28"/>
          <w:szCs w:val="28"/>
        </w:rPr>
        <w:t>местного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бюджета в отчетном финансовом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году на указанные цели, к общей сумме, включающей планируемые поступления от субсидии на 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Затраты на содержание не используемого для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D869E5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бюджетного  учреждения рассчитываются с </w:t>
      </w:r>
      <w:r w:rsidRPr="00060462">
        <w:rPr>
          <w:rFonts w:ascii="Times New Roman" w:hAnsi="Times New Roman" w:cs="Times New Roman"/>
          <w:sz w:val="28"/>
          <w:szCs w:val="28"/>
        </w:rPr>
        <w:lastRenderedPageBreak/>
        <w:t>учетом затрат: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а) на потребление электрической энергии в размере 10 процентов общего объема затрат </w:t>
      </w:r>
      <w:r w:rsidR="00D869E5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бюджетного учреждения в части указанного вида затрат на коммунальные услуги;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б) на потребление тепловой энергии в размере 50 процентов общего объема затрат </w:t>
      </w:r>
      <w:r w:rsidR="00D869E5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в части указанного вида затрат на коммунальные услуги.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6"/>
      <w:bookmarkEnd w:id="13"/>
      <w:r w:rsidRPr="00060462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деятельности, исходя из объема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значения размера платы (цены, тарифа), установленного в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 органом, осуществляющим функции и полномочия учредителя, с учетом положений, установленных федеральными законами.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7"/>
      <w:bookmarkEnd w:id="14"/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3</w:t>
      </w:r>
      <w:r w:rsidRPr="00060462">
        <w:rPr>
          <w:rFonts w:ascii="Times New Roman" w:hAnsi="Times New Roman" w:cs="Times New Roman"/>
          <w:sz w:val="28"/>
          <w:szCs w:val="28"/>
        </w:rPr>
        <w:t xml:space="preserve">. 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360216" w:rsidRPr="00060462">
        <w:rPr>
          <w:rFonts w:ascii="Times New Roman" w:hAnsi="Times New Roman" w:cs="Times New Roman"/>
          <w:sz w:val="28"/>
          <w:szCs w:val="28"/>
        </w:rPr>
        <w:t>местного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4</w:t>
      </w:r>
      <w:r w:rsidRPr="00060462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в </w:t>
      </w:r>
      <w:r w:rsidR="00360216" w:rsidRPr="00060462">
        <w:rPr>
          <w:rFonts w:ascii="Times New Roman" w:hAnsi="Times New Roman" w:cs="Times New Roman"/>
          <w:sz w:val="28"/>
          <w:szCs w:val="28"/>
        </w:rPr>
        <w:t>местном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бюджете на указанные цели.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бюджетным учреждением осуществляется путем предоставления субсидии.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5</w:t>
      </w:r>
      <w:r w:rsidRPr="00060462">
        <w:rPr>
          <w:rFonts w:ascii="Times New Roman" w:hAnsi="Times New Roman" w:cs="Times New Roman"/>
          <w:sz w:val="28"/>
          <w:szCs w:val="28"/>
        </w:rPr>
        <w:t xml:space="preserve">. Уменьшение объема субсидии, предоставленной из </w:t>
      </w:r>
      <w:r w:rsidR="00360216" w:rsidRPr="00060462">
        <w:rPr>
          <w:rFonts w:ascii="Times New Roman" w:hAnsi="Times New Roman" w:cs="Times New Roman"/>
          <w:sz w:val="28"/>
          <w:szCs w:val="28"/>
        </w:rPr>
        <w:t>местного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бюджетному учреждению, в течение срока его выполнения осуществляется только при соответствующем изменении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</w:t>
      </w:r>
      <w:r w:rsidR="00360216" w:rsidRPr="000604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бюджетных учреждений, с </w:t>
      </w:r>
      <w:r w:rsidR="00CF7889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CF7889" w:rsidRPr="0006046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(далее - соглашение) по примерной </w:t>
      </w:r>
      <w:hyperlink w:anchor="P1130" w:history="1">
        <w:r w:rsidRPr="0006046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согласно приложению N 3 к настоящему Положению.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В случае необходимости орган, осуществляющий функции и полномочия учредителя, вправе изменить и (или) дополнить примерную форму соглашения с учетом отраслевых особенностей.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7"/>
      <w:bookmarkEnd w:id="15"/>
      <w:r w:rsidRPr="0006046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>.1. Перечисление субсидии осуществляется в соответствии с соглашением не реже одного раза в квартал в сумме, не превышающей: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а) 25 процентов годового размера субсидии в течение I квартала;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б) 50 процентов (до 65 процентов - в части субсидий, предоставляемых на оказание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в) 75 процентов годового размера субсидии в течение 9 месяцев.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 xml:space="preserve">.2. Перечисление субсидии в декабре осуществляется не позднее 2 рабочих дней со дня представления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бюджетным учреждением предварительного отчета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за соответствующий финансовый год. Если на основании предусмотренного </w:t>
      </w:r>
      <w:hyperlink w:anchor="P145" w:history="1">
        <w:r w:rsidRPr="00060462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2E220C" w:rsidRPr="00060462">
          <w:rPr>
            <w:rFonts w:ascii="Times New Roman" w:hAnsi="Times New Roman" w:cs="Times New Roman"/>
            <w:sz w:val="28"/>
            <w:szCs w:val="28"/>
          </w:rPr>
          <w:t>6</w:t>
        </w:r>
        <w:r w:rsidRPr="00060462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 отчета показатели объема, указанные в предварительном отчете, меньше показателей, установленных в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средства субсидии подлежат перечислению в </w:t>
      </w:r>
      <w:r w:rsidR="00360216" w:rsidRPr="00060462">
        <w:rPr>
          <w:rFonts w:ascii="Times New Roman" w:hAnsi="Times New Roman" w:cs="Times New Roman"/>
          <w:sz w:val="28"/>
          <w:szCs w:val="28"/>
        </w:rPr>
        <w:t>местный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 в соответствии с бюджетным законодательством Российской Федерации.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Требования, установленные </w:t>
      </w:r>
      <w:hyperlink w:anchor="P137" w:history="1">
        <w:r w:rsidRPr="00060462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2E220C" w:rsidRPr="00060462">
          <w:rPr>
            <w:rFonts w:ascii="Times New Roman" w:hAnsi="Times New Roman" w:cs="Times New Roman"/>
            <w:sz w:val="28"/>
            <w:szCs w:val="28"/>
          </w:rPr>
          <w:t>6</w:t>
        </w:r>
        <w:r w:rsidRPr="0006046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 и абзацем первым настоящего пункта, не распространяются на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360216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учреждение, в отношении которого проводятся реорганизационные или ликвидационные мероприятия.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5"/>
      <w:bookmarkEnd w:id="16"/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 xml:space="preserve">.3.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бюджетные учреждения,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360216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учреждений, главным распорядителям </w:t>
      </w:r>
      <w:r w:rsidR="00260819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средств, в ведении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hyperlink w:anchor="P695" w:history="1">
        <w:r w:rsidRPr="0006046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предусмотренный приложением N 2 к настоящему Положению, в соответствии с </w:t>
      </w:r>
      <w:r w:rsidR="00260819" w:rsidRPr="00060462">
        <w:rPr>
          <w:rFonts w:ascii="Times New Roman" w:hAnsi="Times New Roman" w:cs="Times New Roman"/>
          <w:sz w:val="28"/>
          <w:szCs w:val="28"/>
        </w:rPr>
        <w:t>требованиями, установленными в 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3"/>
      <w:bookmarkEnd w:id="17"/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 xml:space="preserve">.4.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является невыполненным в случае не</w:t>
      </w:r>
      <w:r w:rsidR="00D83888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Pr="00060462">
        <w:rPr>
          <w:rFonts w:ascii="Times New Roman" w:hAnsi="Times New Roman" w:cs="Times New Roman"/>
          <w:sz w:val="28"/>
          <w:szCs w:val="28"/>
        </w:rPr>
        <w:t xml:space="preserve">достижения (превышения допустимого (возможного) отклонения) показателей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оказываемых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(выполняемых работ), а также показателей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оказываемых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 (выполняемых работ), если такие показатели установлены в </w:t>
      </w:r>
      <w:r w:rsidR="00260819" w:rsidRPr="0006046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60462">
        <w:rPr>
          <w:rFonts w:ascii="Times New Roman" w:hAnsi="Times New Roman" w:cs="Times New Roman"/>
          <w:sz w:val="28"/>
          <w:szCs w:val="28"/>
        </w:rPr>
        <w:t>задании.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Субсидии в объеме, который соответствует показателям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которые не были достигнуты (с учетом допустимых (возможных) отклонений), в случае, если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является невыполненным, подлежат возврату в </w:t>
      </w:r>
      <w:r w:rsidR="00260819" w:rsidRPr="00060462">
        <w:rPr>
          <w:rFonts w:ascii="Times New Roman" w:hAnsi="Times New Roman" w:cs="Times New Roman"/>
          <w:sz w:val="28"/>
          <w:szCs w:val="28"/>
        </w:rPr>
        <w:t>местный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6</w:t>
      </w:r>
      <w:r w:rsidRPr="00060462">
        <w:rPr>
          <w:rFonts w:ascii="Times New Roman" w:hAnsi="Times New Roman" w:cs="Times New Roman"/>
          <w:sz w:val="28"/>
          <w:szCs w:val="28"/>
        </w:rPr>
        <w:t xml:space="preserve">.5. Орган, осуществляющий функции и полномочия учредителя </w:t>
      </w:r>
      <w:r w:rsidR="00260819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260819" w:rsidRPr="00060462">
        <w:rPr>
          <w:rFonts w:ascii="Times New Roman" w:hAnsi="Times New Roman" w:cs="Times New Roman"/>
          <w:sz w:val="28"/>
          <w:szCs w:val="28"/>
        </w:rPr>
        <w:t>уч</w:t>
      </w:r>
      <w:r w:rsidRPr="00060462">
        <w:rPr>
          <w:rFonts w:ascii="Times New Roman" w:hAnsi="Times New Roman" w:cs="Times New Roman"/>
          <w:sz w:val="28"/>
          <w:szCs w:val="28"/>
        </w:rPr>
        <w:t xml:space="preserve">реждений, обязан обеспечить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возвратом предоставленных данным учреждениям субсидий в случае, если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 является невыполненным.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Фактическое выполнение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определяется на основании </w:t>
      </w:r>
      <w:hyperlink w:anchor="P695" w:history="1">
        <w:r w:rsidRPr="0006046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задания, предусмотренного </w:t>
      </w:r>
      <w:hyperlink w:anchor="P166" w:history="1">
        <w:r w:rsidRPr="0006046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24161" w:rsidRPr="00060462">
        <w:rPr>
          <w:rFonts w:ascii="Times New Roman" w:hAnsi="Times New Roman" w:cs="Times New Roman"/>
          <w:sz w:val="28"/>
          <w:szCs w:val="28"/>
        </w:rPr>
        <w:t>7</w:t>
      </w:r>
      <w:r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Положения, и документов первичного бухгалтерского учета бюджетных </w:t>
      </w:r>
      <w:r w:rsidRPr="00060462">
        <w:rPr>
          <w:rFonts w:ascii="Times New Roman" w:hAnsi="Times New Roman" w:cs="Times New Roman"/>
          <w:sz w:val="28"/>
          <w:szCs w:val="28"/>
        </w:rPr>
        <w:lastRenderedPageBreak/>
        <w:t>учреждений.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462">
        <w:rPr>
          <w:rFonts w:ascii="Times New Roman" w:hAnsi="Times New Roman" w:cs="Times New Roman"/>
          <w:sz w:val="28"/>
          <w:szCs w:val="28"/>
        </w:rPr>
        <w:t xml:space="preserve">В случае исполнения бюджетными учреждениями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в объеме, меньшем предусмотренного </w:t>
      </w:r>
      <w:r w:rsidR="00260819" w:rsidRPr="00060462">
        <w:rPr>
          <w:rFonts w:ascii="Times New Roman" w:hAnsi="Times New Roman" w:cs="Times New Roman"/>
          <w:sz w:val="28"/>
          <w:szCs w:val="28"/>
        </w:rPr>
        <w:t>муниципальным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заданием, орган, осуществляющий функции и полномочия учредителя соответствующего учреждения, по результатам рассмотрения указанного в </w:t>
      </w:r>
      <w:hyperlink w:anchor="P145" w:history="1">
        <w:r w:rsidRPr="00060462">
          <w:rPr>
            <w:rFonts w:ascii="Times New Roman" w:hAnsi="Times New Roman" w:cs="Times New Roman"/>
            <w:sz w:val="28"/>
            <w:szCs w:val="28"/>
          </w:rPr>
          <w:t>пункте 2</w:t>
        </w:r>
        <w:r w:rsidR="00924161" w:rsidRPr="00060462">
          <w:rPr>
            <w:rFonts w:ascii="Times New Roman" w:hAnsi="Times New Roman" w:cs="Times New Roman"/>
            <w:sz w:val="28"/>
            <w:szCs w:val="28"/>
          </w:rPr>
          <w:t>6</w:t>
        </w:r>
        <w:r w:rsidRPr="00060462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настоящего Положения годового отчета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с указанием причин неисполнения в срок не позднее 30 календарных дней со дня представления учреждением отчета принимает правовой акт, в соответствии с которым направляет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письменное требование учреждению о частичном или полном возврате субсидий.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Соответствующее учреждение в течение 10 календарных дней со дня поступления письменного требования органа, осуществляющего функции и полномочия учредителя, обязано осуществить возврат предоставленной субсидии.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Возврат субсидии осуществляется за счет неиспользованных остатков средств субсидии отчетного финансового года. В случае отсутствия неиспользованных остатков субсидии отчетного финансового года возврат субсидии осуществляется за счет средств от приносящей доход деятельности в течение периода, необходимого для полного возмещения излишне израсходованных средств субсидии.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Объем субсидии бюджетному учреждению, подлежащий возврату по i-й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услуге, определяется как разница между утвержденным и фактическим значением показателя i-й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(выполнения работы) в соответствующем финансовом году, умноженная на нормативные затраты на оказание i-й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муниципальной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услуги (стоимость выполнения работы) в соответствующем финансовом году.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Расходование в очередном финансовом году бюджетным учреждением остатков средств субсидии, не использованных в текущем финансовом году, до рассмотрения годовых отчетов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не допускается.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6"/>
      <w:bookmarkEnd w:id="18"/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7</w:t>
      </w:r>
      <w:r w:rsidRPr="00060462">
        <w:rPr>
          <w:rFonts w:ascii="Times New Roman" w:hAnsi="Times New Roman" w:cs="Times New Roman"/>
          <w:sz w:val="28"/>
          <w:szCs w:val="28"/>
        </w:rPr>
        <w:t xml:space="preserve">.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бюджетные учреждения,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 представляют соответственно органам, осуществляющим функции и полномочия учредителей </w:t>
      </w:r>
      <w:r w:rsidR="00260819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 учреждений, главным распорядителям </w:t>
      </w:r>
      <w:r w:rsidR="00260819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средств, в ведении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hyperlink w:anchor="P695" w:history="1">
        <w:r w:rsidRPr="0006046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по форме согласно приложению N 2 к настоящему Положению в соответствии с требованиями, установленными в </w:t>
      </w:r>
      <w:r w:rsidR="00260819" w:rsidRPr="00060462">
        <w:rPr>
          <w:rFonts w:ascii="Times New Roman" w:hAnsi="Times New Roman" w:cs="Times New Roman"/>
          <w:sz w:val="28"/>
          <w:szCs w:val="28"/>
        </w:rPr>
        <w:t>муниципальном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используются при оценке результативности труда работников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учреждений для установления им выплат стимулирующего характера.</w:t>
      </w:r>
    </w:p>
    <w:p w:rsidR="00260819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t>2</w:t>
      </w:r>
      <w:r w:rsidR="00924161" w:rsidRPr="00060462">
        <w:rPr>
          <w:rFonts w:ascii="Times New Roman" w:hAnsi="Times New Roman" w:cs="Times New Roman"/>
          <w:sz w:val="28"/>
          <w:szCs w:val="28"/>
        </w:rPr>
        <w:t>8</w:t>
      </w:r>
      <w:r w:rsidRPr="000604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0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46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казенными учреждениями и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бюджетными  учреждениями осуществляют, соответственно, главные распорядители </w:t>
      </w:r>
      <w:r w:rsidR="00260819" w:rsidRPr="0006046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60462">
        <w:rPr>
          <w:rFonts w:ascii="Times New Roman" w:hAnsi="Times New Roman" w:cs="Times New Roman"/>
          <w:sz w:val="28"/>
          <w:szCs w:val="28"/>
        </w:rPr>
        <w:t xml:space="preserve">средств, в ведении которых находятся </w:t>
      </w:r>
      <w:r w:rsidR="004B572A" w:rsidRPr="00060462">
        <w:rPr>
          <w:rFonts w:ascii="Times New Roman" w:hAnsi="Times New Roman" w:cs="Times New Roman"/>
          <w:sz w:val="28"/>
          <w:szCs w:val="28"/>
        </w:rPr>
        <w:t>муниципальные</w:t>
      </w:r>
      <w:r w:rsidRPr="00060462">
        <w:rPr>
          <w:rFonts w:ascii="Times New Roman" w:hAnsi="Times New Roman" w:cs="Times New Roman"/>
          <w:sz w:val="28"/>
          <w:szCs w:val="28"/>
        </w:rPr>
        <w:t xml:space="preserve"> казенные учреждения, и органы, осуществляющие функции и полномочия учредителя </w:t>
      </w:r>
      <w:r w:rsidR="00260819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Pr="00060462">
        <w:rPr>
          <w:rFonts w:ascii="Times New Roman" w:hAnsi="Times New Roman" w:cs="Times New Roman"/>
          <w:sz w:val="28"/>
          <w:szCs w:val="28"/>
        </w:rPr>
        <w:t xml:space="preserve"> бюджетных  учреждений, а также </w:t>
      </w:r>
      <w:r w:rsidR="00260819" w:rsidRPr="00060462">
        <w:rPr>
          <w:rFonts w:ascii="Times New Roman" w:hAnsi="Times New Roman" w:cs="Times New Roman"/>
          <w:sz w:val="28"/>
          <w:szCs w:val="28"/>
        </w:rPr>
        <w:t>Финансовое управление администрации Золотухинского района Курской области.</w:t>
      </w:r>
    </w:p>
    <w:p w:rsidR="005F0033" w:rsidRPr="00060462" w:rsidRDefault="00924161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62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. Правила осуществления </w:t>
      </w:r>
      <w:proofErr w:type="gramStart"/>
      <w:r w:rsidR="005F0033" w:rsidRPr="000604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муниципальных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муниципальными</w:t>
      </w:r>
      <w:r w:rsidR="00260819" w:rsidRPr="00060462">
        <w:rPr>
          <w:rFonts w:ascii="Times New Roman" w:hAnsi="Times New Roman" w:cs="Times New Roman"/>
          <w:sz w:val="28"/>
          <w:szCs w:val="28"/>
        </w:rPr>
        <w:t xml:space="preserve"> </w:t>
      </w:r>
      <w:r w:rsidR="005F0033" w:rsidRPr="00060462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E02526" w:rsidRPr="00060462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060462">
        <w:rPr>
          <w:rFonts w:ascii="Times New Roman" w:hAnsi="Times New Roman" w:cs="Times New Roman"/>
          <w:sz w:val="28"/>
          <w:szCs w:val="28"/>
        </w:rPr>
        <w:t>Администрацией Золотухинского района Курской области</w:t>
      </w:r>
      <w:r w:rsidR="00E02526" w:rsidRPr="00060462">
        <w:rPr>
          <w:rFonts w:ascii="Times New Roman" w:hAnsi="Times New Roman" w:cs="Times New Roman"/>
          <w:sz w:val="28"/>
          <w:szCs w:val="28"/>
        </w:rPr>
        <w:t>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4"/>
      <w:bookmarkEnd w:id="19"/>
      <w:r w:rsidRPr="00060462">
        <w:rPr>
          <w:rFonts w:ascii="Times New Roman" w:hAnsi="Times New Roman" w:cs="Times New Roman"/>
          <w:sz w:val="28"/>
          <w:szCs w:val="28"/>
        </w:rPr>
        <w:t>3</w:t>
      </w:r>
      <w:r w:rsidR="002E220C" w:rsidRPr="00060462">
        <w:rPr>
          <w:rFonts w:ascii="Times New Roman" w:hAnsi="Times New Roman" w:cs="Times New Roman"/>
          <w:sz w:val="28"/>
          <w:szCs w:val="28"/>
        </w:rPr>
        <w:t>0</w:t>
      </w:r>
      <w:r w:rsidRPr="00060462">
        <w:rPr>
          <w:rFonts w:ascii="Times New Roman" w:hAnsi="Times New Roman" w:cs="Times New Roman"/>
          <w:sz w:val="28"/>
          <w:szCs w:val="28"/>
        </w:rPr>
        <w:t xml:space="preserve">. За невыполнение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задания руководитель  </w:t>
      </w:r>
      <w:r w:rsidR="000E5F62" w:rsidRPr="000604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0462">
        <w:rPr>
          <w:rFonts w:ascii="Times New Roman" w:hAnsi="Times New Roman" w:cs="Times New Roman"/>
          <w:sz w:val="28"/>
          <w:szCs w:val="28"/>
        </w:rPr>
        <w:t xml:space="preserve"> учреждения несет дисциплинарную ответственность, предусмотренную правовыми актами Российской Федерации</w:t>
      </w:r>
      <w:r w:rsidR="00924161" w:rsidRPr="00060462">
        <w:rPr>
          <w:rFonts w:ascii="Times New Roman" w:hAnsi="Times New Roman" w:cs="Times New Roman"/>
          <w:sz w:val="28"/>
          <w:szCs w:val="28"/>
        </w:rPr>
        <w:t>,</w:t>
      </w:r>
      <w:r w:rsidRPr="00060462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 w:rsidR="00924161" w:rsidRPr="0006046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Pr="00060462">
        <w:rPr>
          <w:rFonts w:ascii="Times New Roman" w:hAnsi="Times New Roman" w:cs="Times New Roman"/>
          <w:sz w:val="28"/>
          <w:szCs w:val="28"/>
        </w:rPr>
        <w:t xml:space="preserve">, регулирующими трудовые правоотношения, на основании решений органа, осуществляющего функции и полномочия учредителя, и административную ответственность, предусмотренную </w:t>
      </w:r>
      <w:hyperlink r:id="rId17" w:history="1">
        <w:r w:rsidRPr="000604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046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5F0033" w:rsidRPr="00060462" w:rsidRDefault="005F0033" w:rsidP="00D83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033" w:rsidRPr="00060462" w:rsidRDefault="005F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0C" w:rsidRPr="00060462" w:rsidRDefault="002E2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0C" w:rsidRPr="00060462" w:rsidRDefault="002E2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0C" w:rsidRPr="00060462" w:rsidRDefault="002E2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0C" w:rsidRPr="00060462" w:rsidRDefault="002E22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20C" w:rsidRPr="00060462" w:rsidRDefault="002E220C">
      <w:pPr>
        <w:pStyle w:val="ConsPlusNormal"/>
        <w:jc w:val="both"/>
      </w:pPr>
    </w:p>
    <w:p w:rsidR="002E220C" w:rsidRPr="00060462" w:rsidRDefault="002E220C">
      <w:pPr>
        <w:pStyle w:val="ConsPlusNormal"/>
        <w:jc w:val="both"/>
      </w:pPr>
    </w:p>
    <w:p w:rsidR="002E220C" w:rsidRPr="00060462" w:rsidRDefault="002E220C">
      <w:pPr>
        <w:pStyle w:val="ConsPlusNormal"/>
        <w:jc w:val="both"/>
      </w:pPr>
    </w:p>
    <w:p w:rsidR="002E220C" w:rsidRPr="00060462" w:rsidRDefault="002E220C">
      <w:pPr>
        <w:pStyle w:val="ConsPlusNormal"/>
        <w:jc w:val="both"/>
      </w:pPr>
    </w:p>
    <w:p w:rsidR="002E220C" w:rsidRPr="00060462" w:rsidRDefault="002E220C">
      <w:pPr>
        <w:pStyle w:val="ConsPlusNormal"/>
        <w:jc w:val="both"/>
      </w:pPr>
    </w:p>
    <w:p w:rsidR="002E220C" w:rsidRPr="00060462" w:rsidRDefault="002E220C">
      <w:pPr>
        <w:pStyle w:val="ConsPlusNormal"/>
        <w:jc w:val="both"/>
      </w:pPr>
    </w:p>
    <w:p w:rsidR="00E772D9" w:rsidRPr="00060462" w:rsidRDefault="00E772D9">
      <w:pPr>
        <w:pStyle w:val="ConsPlusNormal"/>
        <w:jc w:val="both"/>
      </w:pPr>
    </w:p>
    <w:p w:rsidR="00E772D9" w:rsidRPr="00060462" w:rsidRDefault="00E772D9">
      <w:pPr>
        <w:pStyle w:val="ConsPlusNormal"/>
        <w:jc w:val="both"/>
      </w:pPr>
    </w:p>
    <w:p w:rsidR="00E772D9" w:rsidRPr="00060462" w:rsidRDefault="00E772D9">
      <w:pPr>
        <w:pStyle w:val="ConsPlusNormal"/>
        <w:jc w:val="both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D83888" w:rsidRPr="00060462" w:rsidRDefault="00D83888">
      <w:pPr>
        <w:pStyle w:val="ConsPlusNormal"/>
        <w:jc w:val="right"/>
        <w:outlineLvl w:val="1"/>
      </w:pPr>
    </w:p>
    <w:p w:rsidR="005F0033" w:rsidRPr="00060462" w:rsidRDefault="005F0033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Приложение N 1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к Положению о формировании </w:t>
      </w:r>
      <w:proofErr w:type="gramStart"/>
      <w:r w:rsidR="000E5F62" w:rsidRPr="00060462">
        <w:rPr>
          <w:rFonts w:ascii="Courier New" w:hAnsi="Courier New" w:cs="Courier New"/>
        </w:rPr>
        <w:t>муниципального</w:t>
      </w:r>
      <w:proofErr w:type="gramEnd"/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задания на оказание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услуг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(выполнение работ) в отношении </w:t>
      </w:r>
      <w:r w:rsidR="00D4486C" w:rsidRPr="00060462">
        <w:rPr>
          <w:rFonts w:ascii="Courier New" w:hAnsi="Courier New" w:cs="Courier New"/>
        </w:rPr>
        <w:t>муниципальных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 </w:t>
      </w:r>
      <w:r w:rsidR="00D4486C" w:rsidRPr="00060462">
        <w:rPr>
          <w:rFonts w:ascii="Courier New" w:hAnsi="Courier New" w:cs="Courier New"/>
        </w:rPr>
        <w:t>у</w:t>
      </w:r>
      <w:r w:rsidRPr="00060462">
        <w:rPr>
          <w:rFonts w:ascii="Courier New" w:hAnsi="Courier New" w:cs="Courier New"/>
        </w:rPr>
        <w:t>чреждений</w:t>
      </w:r>
      <w:r w:rsidR="00D4486C" w:rsidRPr="00060462">
        <w:rPr>
          <w:rFonts w:ascii="Courier New" w:hAnsi="Courier New" w:cs="Courier New"/>
        </w:rPr>
        <w:t xml:space="preserve"> Золотухинского района</w:t>
      </w:r>
      <w:r w:rsidRPr="00060462">
        <w:rPr>
          <w:rFonts w:ascii="Courier New" w:hAnsi="Courier New" w:cs="Courier New"/>
        </w:rPr>
        <w:t xml:space="preserve"> </w:t>
      </w:r>
      <w:proofErr w:type="gramStart"/>
      <w:r w:rsidR="00D4486C" w:rsidRPr="00060462">
        <w:rPr>
          <w:rFonts w:ascii="Courier New" w:hAnsi="Courier New" w:cs="Courier New"/>
        </w:rPr>
        <w:t>Курской</w:t>
      </w:r>
      <w:proofErr w:type="gramEnd"/>
    </w:p>
    <w:p w:rsidR="005F0033" w:rsidRPr="00060462" w:rsidRDefault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Области и финансовом </w:t>
      </w:r>
      <w:r w:rsidR="005F0033" w:rsidRPr="00060462">
        <w:rPr>
          <w:rFonts w:ascii="Courier New" w:hAnsi="Courier New" w:cs="Courier New"/>
        </w:rPr>
        <w:t>обеспечении выполнения</w:t>
      </w:r>
    </w:p>
    <w:p w:rsidR="005F0033" w:rsidRPr="00060462" w:rsidRDefault="000E5F62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муниципального</w:t>
      </w:r>
      <w:r w:rsidR="005F0033" w:rsidRPr="00060462">
        <w:rPr>
          <w:rFonts w:ascii="Courier New" w:hAnsi="Courier New" w:cs="Courier New"/>
        </w:rPr>
        <w:t xml:space="preserve"> задания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УТВЕРЖДАЮ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Руководитель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(уполномоченное лицо)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__________________________________________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</w:t>
      </w:r>
      <w:proofErr w:type="gramStart"/>
      <w:r w:rsidRPr="00060462">
        <w:t>(наименование органа, осуществляющего</w:t>
      </w:r>
      <w:proofErr w:type="gramEnd"/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функции и полномочия учредителя,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главного распорядителя </w:t>
      </w:r>
      <w:r w:rsidR="00AE4154" w:rsidRPr="00060462">
        <w:t xml:space="preserve">бюджетных </w:t>
      </w:r>
      <w:r w:rsidRPr="00060462">
        <w:t>средств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</w:t>
      </w:r>
      <w:r w:rsidR="00AE4154" w:rsidRPr="00060462">
        <w:t>местного</w:t>
      </w:r>
      <w:r w:rsidRPr="00060462">
        <w:t xml:space="preserve"> бюджета, </w:t>
      </w:r>
      <w:r w:rsidR="00AE4154" w:rsidRPr="00060462">
        <w:t>муниципального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</w:t>
      </w:r>
      <w:r w:rsidR="00AE4154" w:rsidRPr="00060462">
        <w:t xml:space="preserve">          </w:t>
      </w:r>
      <w:r w:rsidRPr="00060462">
        <w:t xml:space="preserve"> учреждения)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___________ _________ _____________________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(должность) (подпись) (расшифровка подписи)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"__" _________________ 20__ г.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┌─────────────────┐</w:t>
      </w:r>
    </w:p>
    <w:p w:rsidR="0059612A" w:rsidRPr="00060462" w:rsidRDefault="0059612A" w:rsidP="0059612A">
      <w:pPr>
        <w:pStyle w:val="ConsPlusNonformat"/>
        <w:jc w:val="both"/>
      </w:pPr>
      <w:bookmarkStart w:id="20" w:name="P252"/>
      <w:bookmarkEnd w:id="20"/>
      <w:r w:rsidRPr="00060462">
        <w:t xml:space="preserve">               </w:t>
      </w:r>
      <w:r w:rsidR="00AE4154" w:rsidRPr="00060462">
        <w:t>МУНИЦИПАЛЬНОЕ</w:t>
      </w:r>
      <w:r w:rsidRPr="00060462">
        <w:t xml:space="preserve"> ЗАДАНИЕ N </w:t>
      </w:r>
      <w:hyperlink w:anchor="P708" w:history="1">
        <w:r w:rsidRPr="00060462">
          <w:t>&lt;1&gt;</w:t>
        </w:r>
      </w:hyperlink>
      <w:r w:rsidRPr="00060462">
        <w:t xml:space="preserve"> </w:t>
      </w:r>
      <w:r w:rsidR="00AE4154" w:rsidRPr="00060462">
        <w:t xml:space="preserve">  </w:t>
      </w:r>
      <w:r w:rsidRPr="00060462">
        <w:t>│         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└─────────────────┘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на 20__ год и на плановый период 20__ и 20__ годов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│  Коды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Наименование </w:t>
      </w:r>
      <w:r w:rsidR="00AE4154" w:rsidRPr="00060462">
        <w:t>муниципального</w:t>
      </w:r>
      <w:r w:rsidRPr="00060462">
        <w:t xml:space="preserve"> учреждения   </w:t>
      </w:r>
      <w:r w:rsidR="00AE4154" w:rsidRPr="00060462">
        <w:t xml:space="preserve">              </w:t>
      </w:r>
      <w:r w:rsidRPr="00060462">
        <w:t xml:space="preserve">  Форма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________________________      </w:t>
      </w:r>
      <w:hyperlink r:id="rId18" w:history="1">
        <w:r w:rsidRPr="00060462">
          <w:t>ОКУД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    Дата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Виды деятельности </w:t>
      </w:r>
      <w:proofErr w:type="gramStart"/>
      <w:r w:rsidR="00AE4154" w:rsidRPr="00060462">
        <w:t>муниципального</w:t>
      </w:r>
      <w:proofErr w:type="gramEnd"/>
      <w:r w:rsidR="00AE4154" w:rsidRPr="00060462">
        <w:t xml:space="preserve">             </w:t>
      </w:r>
      <w:r w:rsidRPr="00060462">
        <w:t xml:space="preserve">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учреждения                                                    </w:t>
      </w:r>
      <w:proofErr w:type="gramStart"/>
      <w:r w:rsidRPr="00060462">
        <w:t>по</w:t>
      </w:r>
      <w:proofErr w:type="gramEnd"/>
      <w:r w:rsidR="00AE4154" w:rsidRPr="00060462">
        <w:t xml:space="preserve"> </w:t>
      </w:r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сводному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реестру 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______________________________________________________  По </w:t>
      </w:r>
      <w:hyperlink r:id="rId19" w:history="1">
        <w:r w:rsidRPr="00060462">
          <w:t>ОКВЭД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______________________________________________________  По </w:t>
      </w:r>
      <w:hyperlink r:id="rId20" w:history="1">
        <w:r w:rsidRPr="00060462">
          <w:t>ОКВЭД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Вид </w:t>
      </w:r>
      <w:r w:rsidR="00AE4154" w:rsidRPr="00060462">
        <w:t>муниципального</w:t>
      </w:r>
      <w:proofErr w:type="gramStart"/>
      <w:r w:rsidRPr="00060462">
        <w:t xml:space="preserve">                         П</w:t>
      </w:r>
      <w:proofErr w:type="gramEnd"/>
      <w:r w:rsidRPr="00060462">
        <w:t xml:space="preserve">о </w:t>
      </w:r>
      <w:hyperlink r:id="rId21" w:history="1">
        <w:r w:rsidRPr="00060462">
          <w:t>ОКВЭД</w:t>
        </w:r>
      </w:hyperlink>
      <w:r w:rsidRPr="00060462">
        <w:t xml:space="preserve"> </w:t>
      </w:r>
      <w:r w:rsidR="00AE4154" w:rsidRPr="00060462">
        <w:t xml:space="preserve">             </w:t>
      </w:r>
      <w:r w:rsidRPr="00060462">
        <w:t>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учреждения ___________________________________________          </w:t>
      </w:r>
      <w:r w:rsidR="00AE4154" w:rsidRPr="00060462">
        <w:t xml:space="preserve"> </w:t>
      </w:r>
      <w:r w:rsidRPr="00060462">
        <w:t xml:space="preserve">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</w:t>
      </w:r>
      <w:proofErr w:type="gramStart"/>
      <w:r w:rsidRPr="00060462">
        <w:t xml:space="preserve">(указывается вид </w:t>
      </w:r>
      <w:r w:rsidR="00AE4154" w:rsidRPr="00060462">
        <w:t>муниципального</w:t>
      </w:r>
      <w:r w:rsidRPr="00060462">
        <w:t xml:space="preserve">                  </w:t>
      </w:r>
      <w:r w:rsidR="00AE4154" w:rsidRPr="00060462">
        <w:t xml:space="preserve"> </w:t>
      </w:r>
      <w:r w:rsidRPr="00060462">
        <w:t xml:space="preserve">  │        │</w:t>
      </w:r>
      <w:proofErr w:type="gramEnd"/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</w:t>
      </w:r>
      <w:r w:rsidR="00AE4154" w:rsidRPr="00060462">
        <w:t xml:space="preserve">         </w:t>
      </w:r>
      <w:r w:rsidRPr="00060462">
        <w:t xml:space="preserve">учреждения </w:t>
      </w:r>
      <w:proofErr w:type="gramStart"/>
      <w:r w:rsidRPr="00060462">
        <w:t>из</w:t>
      </w:r>
      <w:proofErr w:type="gramEnd"/>
      <w:r w:rsidRPr="00060462">
        <w:t xml:space="preserve">                </w:t>
      </w:r>
      <w:r w:rsidR="00AE4154" w:rsidRPr="00060462">
        <w:t xml:space="preserve">           </w:t>
      </w:r>
      <w:r w:rsidRPr="00060462">
        <w:t xml:space="preserve"> └────────┘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базового (отраслевого) перечня)</w:t>
      </w:r>
    </w:p>
    <w:p w:rsidR="005F0033" w:rsidRPr="00060462" w:rsidRDefault="005F0033">
      <w:pPr>
        <w:rPr>
          <w:rFonts w:ascii="Times New Roman" w:hAnsi="Times New Roman" w:cs="Times New Roman"/>
        </w:rPr>
      </w:pPr>
    </w:p>
    <w:p w:rsidR="00D83888" w:rsidRPr="00060462" w:rsidRDefault="00D83888">
      <w:pPr>
        <w:rPr>
          <w:rFonts w:ascii="Times New Roman" w:hAnsi="Times New Roman" w:cs="Times New Roman"/>
        </w:rPr>
      </w:pPr>
    </w:p>
    <w:p w:rsidR="00D83888" w:rsidRPr="00060462" w:rsidRDefault="00D83888">
      <w:pPr>
        <w:rPr>
          <w:rFonts w:ascii="Times New Roman" w:hAnsi="Times New Roman" w:cs="Times New Roman"/>
        </w:rPr>
        <w:sectPr w:rsidR="00D83888" w:rsidRPr="00060462" w:rsidSect="00D83888">
          <w:headerReference w:type="default" r:id="rId2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612A" w:rsidRPr="00060462" w:rsidRDefault="0059612A" w:rsidP="0059612A">
      <w:pPr>
        <w:pStyle w:val="ConsPlusNonformat"/>
        <w:jc w:val="both"/>
      </w:pPr>
      <w:r w:rsidRPr="00060462">
        <w:lastRenderedPageBreak/>
        <w:t xml:space="preserve">        Часть 1. Сведения об оказываемых </w:t>
      </w:r>
      <w:r w:rsidR="00AE4154" w:rsidRPr="00060462">
        <w:t>муниципальных</w:t>
      </w:r>
      <w:r w:rsidRPr="00060462">
        <w:t xml:space="preserve"> услугах </w:t>
      </w:r>
      <w:hyperlink w:anchor="P709" w:history="1">
        <w:r w:rsidRPr="00060462">
          <w:t>&lt;2&gt;</w:t>
        </w:r>
      </w:hyperlink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Раздел _____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1. Наименование </w:t>
      </w:r>
      <w:r w:rsidR="00AE4154" w:rsidRPr="00060462">
        <w:t>муниципальной</w:t>
      </w:r>
      <w:r w:rsidRPr="00060462">
        <w:t xml:space="preserve"> услуги _________      </w:t>
      </w:r>
      <w:proofErr w:type="gramStart"/>
      <w:r w:rsidRPr="00060462">
        <w:t>Уникальный</w:t>
      </w:r>
      <w:proofErr w:type="gramEnd"/>
      <w:r w:rsidRPr="00060462">
        <w:t xml:space="preserve"> </w:t>
      </w:r>
      <w:r w:rsidR="00AE4154" w:rsidRPr="00060462">
        <w:t xml:space="preserve">  </w:t>
      </w:r>
      <w:r w:rsidRPr="00060462">
        <w:t>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________________________________________________        номер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базовому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2. Категории потребителей </w:t>
      </w:r>
      <w:r w:rsidR="00AE4154" w:rsidRPr="00060462">
        <w:t>муниципальной</w:t>
      </w:r>
      <w:r w:rsidRPr="00060462">
        <w:t xml:space="preserve"> услуги   (</w:t>
      </w:r>
      <w:proofErr w:type="gramStart"/>
      <w:r w:rsidRPr="00060462">
        <w:t>отраслевому</w:t>
      </w:r>
      <w:proofErr w:type="gramEnd"/>
      <w:r w:rsidRPr="00060462">
        <w:t xml:space="preserve">) </w:t>
      </w:r>
      <w:r w:rsidR="00AE4154" w:rsidRPr="00060462">
        <w:t xml:space="preserve">  </w:t>
      </w:r>
      <w:r w:rsidRPr="00060462">
        <w:t>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         перечню └────────┘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3.  Показатели,  характеризующие  объем  и  (или)  качество </w:t>
      </w:r>
      <w:proofErr w:type="gramStart"/>
      <w:r w:rsidR="00AE4154" w:rsidRPr="00060462">
        <w:t>муниципальной</w:t>
      </w:r>
      <w:proofErr w:type="gramEnd"/>
    </w:p>
    <w:p w:rsidR="0059612A" w:rsidRPr="00060462" w:rsidRDefault="0059612A" w:rsidP="0059612A">
      <w:pPr>
        <w:pStyle w:val="ConsPlusNonformat"/>
        <w:jc w:val="both"/>
      </w:pPr>
      <w:r w:rsidRPr="00060462">
        <w:t>услуги: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3.1. Показатели, характеризующие качество </w:t>
      </w:r>
      <w:r w:rsidR="00AE4154" w:rsidRPr="00060462">
        <w:t>муниципальной</w:t>
      </w:r>
      <w:r w:rsidRPr="00060462">
        <w:t xml:space="preserve"> услуги </w:t>
      </w:r>
      <w:hyperlink w:anchor="P710" w:history="1">
        <w:r w:rsidRPr="00060462">
          <w:t>&lt;3&gt;</w:t>
        </w:r>
      </w:hyperlink>
      <w:r w:rsidRPr="00060462">
        <w:t>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4"/>
        <w:gridCol w:w="1134"/>
        <w:gridCol w:w="1134"/>
        <w:gridCol w:w="1247"/>
        <w:gridCol w:w="1077"/>
        <w:gridCol w:w="1077"/>
        <w:gridCol w:w="950"/>
        <w:gridCol w:w="566"/>
        <w:gridCol w:w="964"/>
        <w:gridCol w:w="907"/>
        <w:gridCol w:w="907"/>
      </w:tblGrid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содержание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условия (формы) оказания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593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 качества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778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Значение показателя качества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23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(очередной финансовый год)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(1-й год планового периода)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(2-й год планового периода)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</w:tr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>допустимые  (возможные)  отклонения  от  установленных показателей качества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муниципальной</w:t>
      </w:r>
      <w:r w:rsidR="005F0033" w:rsidRPr="00060462">
        <w:t xml:space="preserve">   услуги,   в   пределах  которых  </w:t>
      </w:r>
      <w:r w:rsidRPr="00060462">
        <w:t>муниципальное</w:t>
      </w:r>
      <w:r w:rsidR="005F0033" w:rsidRPr="00060462">
        <w:t xml:space="preserve">  задание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</w:t>
      </w:r>
      <w:r w:rsidR="0059612A" w:rsidRPr="00060462">
        <w:t xml:space="preserve">                                                 </w:t>
      </w:r>
      <w:r w:rsidRPr="00060462">
        <w:t xml:space="preserve">  ┌───────────────┐</w:t>
      </w:r>
    </w:p>
    <w:p w:rsidR="005F0033" w:rsidRPr="00060462" w:rsidRDefault="005F0033">
      <w:pPr>
        <w:pStyle w:val="ConsPlusNonformat"/>
        <w:jc w:val="both"/>
      </w:pPr>
      <w:r w:rsidRPr="00060462">
        <w:t xml:space="preserve">считается выполненным (процентов) </w:t>
      </w:r>
      <w:r w:rsidR="0059612A" w:rsidRPr="00060462">
        <w:t xml:space="preserve">                 </w:t>
      </w:r>
      <w:r w:rsidR="00AE4154" w:rsidRPr="00060462">
        <w:t xml:space="preserve">       </w:t>
      </w:r>
      <w:r w:rsidRPr="00060462">
        <w:t xml:space="preserve">              </w:t>
      </w:r>
      <w:r w:rsidR="0059612A" w:rsidRPr="00060462">
        <w:t xml:space="preserve">                           </w:t>
      </w:r>
      <w:r w:rsidRPr="00060462">
        <w:t>│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</w:t>
      </w:r>
      <w:r w:rsidR="0059612A" w:rsidRPr="00060462">
        <w:t xml:space="preserve">                                                 </w:t>
      </w:r>
      <w:r w:rsidRPr="00060462">
        <w:t xml:space="preserve">    └───────────────┘</w:t>
      </w:r>
    </w:p>
    <w:p w:rsidR="005F0033" w:rsidRPr="00060462" w:rsidRDefault="005F0033">
      <w:pPr>
        <w:pStyle w:val="ConsPlusNonformat"/>
        <w:jc w:val="both"/>
      </w:pPr>
      <w:r w:rsidRPr="00060462">
        <w:t xml:space="preserve">3.2. Показатели, характеризующие объем </w:t>
      </w:r>
      <w:r w:rsidR="000E5F62" w:rsidRPr="00060462">
        <w:t>муниципальной</w:t>
      </w:r>
      <w:r w:rsidRPr="00060462">
        <w:t xml:space="preserve">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3"/>
        <w:gridCol w:w="1133"/>
        <w:gridCol w:w="1133"/>
        <w:gridCol w:w="1247"/>
        <w:gridCol w:w="1077"/>
        <w:gridCol w:w="1020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содержание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324" w:type="dxa"/>
            <w:gridSpan w:val="2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условия (формы) оказания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580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 объема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697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Значение показателя объема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701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Среднегодовой размер платы (цена, тариф)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399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24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89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(1-й год планового периода)</w:t>
            </w:r>
          </w:p>
        </w:tc>
        <w:tc>
          <w:tcPr>
            <w:tcW w:w="89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(2-й год планового периода)</w:t>
            </w:r>
          </w:p>
        </w:tc>
        <w:tc>
          <w:tcPr>
            <w:tcW w:w="89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(1-й год планового периода)</w:t>
            </w:r>
          </w:p>
        </w:tc>
        <w:tc>
          <w:tcPr>
            <w:tcW w:w="903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(2-й год планового периода)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20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71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89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57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14</w:t>
            </w:r>
          </w:p>
        </w:tc>
        <w:tc>
          <w:tcPr>
            <w:tcW w:w="90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15</w:t>
            </w:r>
          </w:p>
        </w:tc>
      </w:tr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7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7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7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9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nformat"/>
        <w:jc w:val="both"/>
      </w:pPr>
      <w:r w:rsidRPr="00060462">
        <w:t>Допустимые  (возможные)  отклонения  от  установленных  показателей  объема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муниципальной</w:t>
      </w:r>
      <w:r w:rsidR="005F0033" w:rsidRPr="00060462">
        <w:t xml:space="preserve">   услуги,   в   пределах  которых  </w:t>
      </w:r>
      <w:r w:rsidRPr="00060462">
        <w:t>муниципальное</w:t>
      </w:r>
      <w:r w:rsidR="005F0033" w:rsidRPr="00060462">
        <w:t xml:space="preserve">  задание</w:t>
      </w:r>
    </w:p>
    <w:p w:rsidR="005F0033" w:rsidRPr="00060462" w:rsidRDefault="005F0033">
      <w:pPr>
        <w:pStyle w:val="ConsPlusNonformat"/>
        <w:jc w:val="both"/>
      </w:pPr>
      <w:r w:rsidRPr="00060462">
        <w:lastRenderedPageBreak/>
        <w:t xml:space="preserve">                                  </w:t>
      </w:r>
      <w:r w:rsidR="0059612A" w:rsidRPr="00060462">
        <w:t xml:space="preserve">         </w:t>
      </w:r>
      <w:r w:rsidRPr="00060462">
        <w:t>┌────────────────────┐</w:t>
      </w:r>
    </w:p>
    <w:p w:rsidR="005F0033" w:rsidRPr="00060462" w:rsidRDefault="005F0033">
      <w:pPr>
        <w:pStyle w:val="ConsPlusNonformat"/>
        <w:jc w:val="both"/>
      </w:pPr>
      <w:r w:rsidRPr="00060462">
        <w:t xml:space="preserve">считается выполненным (процентов) </w:t>
      </w:r>
      <w:r w:rsidR="0059612A" w:rsidRPr="00060462">
        <w:t xml:space="preserve">     </w:t>
      </w:r>
      <w:r w:rsidR="00742B71" w:rsidRPr="00060462">
        <w:t xml:space="preserve"> </w:t>
      </w:r>
      <w:r w:rsidRPr="00060462">
        <w:t xml:space="preserve">  </w:t>
      </w:r>
      <w:r w:rsidR="00D4486C" w:rsidRPr="00060462">
        <w:t xml:space="preserve"> </w:t>
      </w:r>
      <w:r w:rsidR="0059612A" w:rsidRPr="00060462">
        <w:t xml:space="preserve">                   </w:t>
      </w:r>
      <w:r w:rsidRPr="00060462">
        <w:t xml:space="preserve">  │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</w:t>
      </w:r>
      <w:r w:rsidR="0059612A" w:rsidRPr="00060462">
        <w:t xml:space="preserve">         </w:t>
      </w:r>
      <w:r w:rsidRPr="00060462">
        <w:t>└────────────────────┘</w:t>
      </w:r>
    </w:p>
    <w:p w:rsidR="005F0033" w:rsidRPr="00060462" w:rsidRDefault="005F0033">
      <w:pPr>
        <w:pStyle w:val="ConsPlusNonformat"/>
        <w:jc w:val="both"/>
      </w:pPr>
      <w:r w:rsidRPr="00060462">
        <w:t>4.  Нормативные  правовые  акты, устанавливающие размер платы (цену, тариф)</w:t>
      </w:r>
    </w:p>
    <w:p w:rsidR="005F0033" w:rsidRPr="00060462" w:rsidRDefault="005F0033">
      <w:pPr>
        <w:pStyle w:val="ConsPlusNonformat"/>
        <w:jc w:val="both"/>
      </w:pPr>
      <w:r w:rsidRPr="00060462">
        <w:t>либо порядок ее (его) установления: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0"/>
        <w:gridCol w:w="1680"/>
        <w:gridCol w:w="1680"/>
        <w:gridCol w:w="1683"/>
        <w:gridCol w:w="2891"/>
      </w:tblGrid>
      <w:tr w:rsidR="005F0033" w:rsidRPr="00060462">
        <w:tc>
          <w:tcPr>
            <w:tcW w:w="9614" w:type="dxa"/>
            <w:gridSpan w:val="5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Нормативный правовой акт</w:t>
            </w: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вид</w:t>
            </w: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принявший орган</w:t>
            </w: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8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nformat"/>
        <w:jc w:val="both"/>
      </w:pPr>
      <w:r w:rsidRPr="00060462">
        <w:t xml:space="preserve">5. Порядок оказания </w:t>
      </w:r>
      <w:r w:rsidR="000E5F62" w:rsidRPr="00060462">
        <w:t>муниципальной</w:t>
      </w:r>
      <w:r w:rsidRPr="00060462">
        <w:t xml:space="preserve"> услуги</w:t>
      </w:r>
    </w:p>
    <w:p w:rsidR="005F0033" w:rsidRPr="00060462" w:rsidRDefault="005F0033">
      <w:pPr>
        <w:pStyle w:val="ConsPlusNonformat"/>
        <w:jc w:val="both"/>
      </w:pPr>
      <w:r w:rsidRPr="00060462">
        <w:t>5.1.    Нормативные    правовые   акты,   регулирующие   порядок   оказания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муниципальной</w:t>
      </w:r>
      <w:r w:rsidR="005F0033" w:rsidRPr="00060462">
        <w:t xml:space="preserve"> услуги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(наименование, номер и дата нормативного правового акта)</w:t>
      </w:r>
    </w:p>
    <w:p w:rsidR="005F0033" w:rsidRPr="00060462" w:rsidRDefault="005F0033">
      <w:pPr>
        <w:pStyle w:val="ConsPlusNonformat"/>
        <w:jc w:val="both"/>
      </w:pPr>
      <w:r w:rsidRPr="00060462">
        <w:t xml:space="preserve">5.2.  Порядок  информирования  потенциальных  потребителей  </w:t>
      </w:r>
      <w:proofErr w:type="gramStart"/>
      <w:r w:rsidR="000E5F62" w:rsidRPr="00060462">
        <w:t>муниципальной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услуги: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3193"/>
        <w:gridCol w:w="3193"/>
      </w:tblGrid>
      <w:tr w:rsidR="005F0033" w:rsidRPr="00060462"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Способ информирования</w:t>
            </w: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Частота обновления информации</w:t>
            </w:r>
          </w:p>
        </w:tc>
      </w:tr>
      <w:tr w:rsidR="005F0033" w:rsidRPr="00060462"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</w:tr>
      <w:tr w:rsidR="005F0033" w:rsidRPr="00060462"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9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E772D9" w:rsidRPr="00060462" w:rsidRDefault="005F0033">
      <w:pPr>
        <w:pStyle w:val="ConsPlusNonformat"/>
        <w:jc w:val="both"/>
      </w:pPr>
      <w:r w:rsidRPr="00060462">
        <w:t xml:space="preserve">               </w:t>
      </w:r>
    </w:p>
    <w:p w:rsidR="00E772D9" w:rsidRPr="00060462" w:rsidRDefault="00E772D9">
      <w:pPr>
        <w:pStyle w:val="ConsPlusNonformat"/>
        <w:jc w:val="both"/>
      </w:pPr>
    </w:p>
    <w:p w:rsidR="0059612A" w:rsidRPr="00060462" w:rsidRDefault="00E772D9">
      <w:pPr>
        <w:pStyle w:val="ConsPlusNonformat"/>
        <w:jc w:val="both"/>
      </w:pPr>
      <w:r w:rsidRPr="00060462">
        <w:t xml:space="preserve">          </w:t>
      </w:r>
    </w:p>
    <w:p w:rsidR="0059612A" w:rsidRPr="00060462" w:rsidRDefault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Часть 2. Сведения о выполняемых работах </w:t>
      </w:r>
      <w:hyperlink w:anchor="P711" w:history="1">
        <w:r w:rsidRPr="00060462">
          <w:t>&lt;4&gt;</w:t>
        </w:r>
      </w:hyperlink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Раздел _____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1. Наименование работы _________________________      </w:t>
      </w:r>
      <w:proofErr w:type="gramStart"/>
      <w:r w:rsidRPr="00060462">
        <w:t>Уникальный</w:t>
      </w:r>
      <w:proofErr w:type="gramEnd"/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________________________________________________        номер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базовому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2. Категории потребителей работы _______________   (</w:t>
      </w:r>
      <w:proofErr w:type="gramStart"/>
      <w:r w:rsidRPr="00060462">
        <w:t>отраслевому</w:t>
      </w:r>
      <w:proofErr w:type="gramEnd"/>
      <w:r w:rsidRPr="00060462">
        <w:t>)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         перечню └────────┘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>3. Показатели, характеризующие объем и (или) качество работы:</w:t>
      </w:r>
    </w:p>
    <w:p w:rsidR="0059612A" w:rsidRPr="00060462" w:rsidRDefault="0059612A" w:rsidP="0059612A">
      <w:pPr>
        <w:pStyle w:val="ConsPlusNonformat"/>
        <w:jc w:val="both"/>
      </w:pPr>
      <w:bookmarkStart w:id="21" w:name="P522"/>
      <w:bookmarkEnd w:id="21"/>
      <w:r w:rsidRPr="00060462">
        <w:t xml:space="preserve">3.1. Показатели, характеризующие качество работы </w:t>
      </w:r>
      <w:hyperlink w:anchor="P712" w:history="1">
        <w:r w:rsidRPr="00060462">
          <w:t>&lt;5&gt;</w:t>
        </w:r>
      </w:hyperlink>
      <w:r w:rsidRPr="00060462">
        <w:t>:</w:t>
      </w:r>
    </w:p>
    <w:p w:rsidR="0059612A" w:rsidRPr="00060462" w:rsidRDefault="0059612A" w:rsidP="0059612A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964"/>
        <w:gridCol w:w="907"/>
        <w:gridCol w:w="907"/>
      </w:tblGrid>
      <w:tr w:rsidR="005F0033" w:rsidRPr="00060462">
        <w:tc>
          <w:tcPr>
            <w:tcW w:w="90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23" w:type="dxa"/>
            <w:gridSpan w:val="3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Значение показателя качества работы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25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964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(очередной финансовый год)</w:t>
            </w:r>
          </w:p>
        </w:tc>
        <w:tc>
          <w:tcPr>
            <w:tcW w:w="90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(1-й год планового периода)</w:t>
            </w:r>
          </w:p>
        </w:tc>
        <w:tc>
          <w:tcPr>
            <w:tcW w:w="90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(2-й год планового периода)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24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964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</w:tr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6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>допустимые  (возможные)  отклонения  от  установленных показателей качества</w:t>
      </w:r>
    </w:p>
    <w:p w:rsidR="005F0033" w:rsidRPr="00060462" w:rsidRDefault="005F0033">
      <w:pPr>
        <w:pStyle w:val="ConsPlusNonformat"/>
        <w:jc w:val="both"/>
      </w:pPr>
      <w:r w:rsidRPr="00060462">
        <w:t xml:space="preserve">работы,  в  пределах  которых </w:t>
      </w:r>
      <w:r w:rsidR="000E5F62" w:rsidRPr="00060462">
        <w:t>муниципальное</w:t>
      </w:r>
      <w:r w:rsidRPr="00060462">
        <w:t xml:space="preserve"> задание считается выполненным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</w:t>
      </w:r>
      <w:r w:rsidR="0059612A" w:rsidRPr="00060462">
        <w:t xml:space="preserve">                             </w:t>
      </w:r>
      <w:r w:rsidRPr="00060462">
        <w:t xml:space="preserve">    ┌────────────────┐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(процентов) </w:t>
      </w:r>
      <w:r w:rsidR="0059612A" w:rsidRPr="00060462">
        <w:t xml:space="preserve">                 </w:t>
      </w:r>
      <w:r w:rsidRPr="00060462">
        <w:t xml:space="preserve">  │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</w:t>
      </w:r>
      <w:r w:rsidR="0059612A" w:rsidRPr="00060462">
        <w:t xml:space="preserve">                             </w:t>
      </w:r>
      <w:r w:rsidRPr="00060462">
        <w:t xml:space="preserve">     └────────────────┘</w:t>
      </w:r>
    </w:p>
    <w:p w:rsidR="005F0033" w:rsidRPr="00060462" w:rsidRDefault="005F0033">
      <w:pPr>
        <w:pStyle w:val="ConsPlusNonformat"/>
        <w:jc w:val="both"/>
      </w:pPr>
      <w:bookmarkStart w:id="22" w:name="P561"/>
      <w:bookmarkEnd w:id="22"/>
      <w:r w:rsidRPr="00060462">
        <w:t>3.2. Показатели, характеризующие объем работы: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134"/>
        <w:gridCol w:w="1134"/>
        <w:gridCol w:w="1134"/>
        <w:gridCol w:w="1247"/>
        <w:gridCol w:w="1077"/>
        <w:gridCol w:w="1020"/>
        <w:gridCol w:w="907"/>
        <w:gridCol w:w="624"/>
        <w:gridCol w:w="964"/>
        <w:gridCol w:w="907"/>
        <w:gridCol w:w="850"/>
        <w:gridCol w:w="864"/>
      </w:tblGrid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15" w:type="dxa"/>
            <w:gridSpan w:val="4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 объема работы</w:t>
            </w:r>
          </w:p>
        </w:tc>
        <w:tc>
          <w:tcPr>
            <w:tcW w:w="2621" w:type="dxa"/>
            <w:gridSpan w:val="3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Значение показателя объема работы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531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26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описание работы</w:t>
            </w:r>
          </w:p>
        </w:tc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(1-й год планового периода)</w:t>
            </w:r>
          </w:p>
        </w:tc>
        <w:tc>
          <w:tcPr>
            <w:tcW w:w="864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20__ год (2-й год планового периода)</w:t>
            </w: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20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62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96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62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</w:tr>
      <w:tr w:rsidR="005F0033" w:rsidRPr="00060462">
        <w:tc>
          <w:tcPr>
            <w:tcW w:w="90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>допустимые  (возможные)  отклонения  от  установленных  показателей  объема</w:t>
      </w:r>
    </w:p>
    <w:p w:rsidR="005F0033" w:rsidRPr="00060462" w:rsidRDefault="005F0033">
      <w:pPr>
        <w:pStyle w:val="ConsPlusNonformat"/>
        <w:jc w:val="both"/>
      </w:pPr>
      <w:r w:rsidRPr="00060462">
        <w:lastRenderedPageBreak/>
        <w:t xml:space="preserve">работы,  в  пределах  которых </w:t>
      </w:r>
      <w:r w:rsidR="000E5F62" w:rsidRPr="00060462">
        <w:t>муниципальное</w:t>
      </w:r>
      <w:r w:rsidRPr="00060462">
        <w:t xml:space="preserve"> задание считается выполненным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</w:t>
      </w:r>
      <w:r w:rsidR="0059612A" w:rsidRPr="00060462">
        <w:t xml:space="preserve">                            </w:t>
      </w:r>
      <w:r w:rsidRPr="00060462">
        <w:t>┌────────────────┐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(процентов) </w:t>
      </w:r>
      <w:r w:rsidR="0059612A" w:rsidRPr="00060462">
        <w:t xml:space="preserve">                   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</w:t>
      </w:r>
      <w:r w:rsidR="0059612A" w:rsidRPr="00060462">
        <w:t xml:space="preserve">                            </w:t>
      </w:r>
      <w:r w:rsidRPr="00060462">
        <w:t>└────────────────┘</w:t>
      </w:r>
    </w:p>
    <w:p w:rsidR="005F0033" w:rsidRPr="00060462" w:rsidRDefault="005F0033">
      <w:pPr>
        <w:pStyle w:val="ConsPlusNonformat"/>
        <w:jc w:val="both"/>
      </w:pPr>
    </w:p>
    <w:p w:rsidR="00E772D9" w:rsidRPr="00060462" w:rsidRDefault="005F0033">
      <w:pPr>
        <w:pStyle w:val="ConsPlusNonformat"/>
        <w:jc w:val="both"/>
      </w:pPr>
      <w:r w:rsidRPr="00060462">
        <w:t xml:space="preserve">       </w:t>
      </w:r>
    </w:p>
    <w:p w:rsidR="00E772D9" w:rsidRPr="00060462" w:rsidRDefault="00E772D9">
      <w:pPr>
        <w:pStyle w:val="ConsPlusNonformat"/>
        <w:jc w:val="both"/>
      </w:pPr>
    </w:p>
    <w:p w:rsidR="0059612A" w:rsidRPr="00060462" w:rsidRDefault="00E772D9">
      <w:pPr>
        <w:pStyle w:val="ConsPlusNonformat"/>
        <w:jc w:val="both"/>
      </w:pPr>
      <w:r w:rsidRPr="00060462">
        <w:t xml:space="preserve">     </w:t>
      </w:r>
      <w:r w:rsidR="005F0033" w:rsidRPr="00060462">
        <w:t xml:space="preserve"> 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Часть 3. Прочие сведения о государственном задании </w:t>
      </w:r>
      <w:hyperlink w:anchor="P679" w:history="1">
        <w:r w:rsidRPr="00060462">
          <w:t>&lt;6&gt;</w:t>
        </w:r>
      </w:hyperlink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1. Основания для досрочного прекращения выполнения </w:t>
      </w:r>
      <w:r w:rsidR="000E5F62" w:rsidRPr="00060462">
        <w:t>муниципального</w:t>
      </w:r>
      <w:r w:rsidRPr="00060462">
        <w:t xml:space="preserve"> задания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>2.  Иная  информация,  необходимая для выполнения (</w:t>
      </w:r>
      <w:proofErr w:type="gramStart"/>
      <w:r w:rsidRPr="00060462">
        <w:t>контроля за</w:t>
      </w:r>
      <w:proofErr w:type="gramEnd"/>
      <w:r w:rsidRPr="00060462">
        <w:t xml:space="preserve"> выполнением)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муниципального</w:t>
      </w:r>
      <w:r w:rsidR="005F0033" w:rsidRPr="00060462">
        <w:t xml:space="preserve"> задания 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3. Порядок </w:t>
      </w:r>
      <w:proofErr w:type="gramStart"/>
      <w:r w:rsidRPr="00060462">
        <w:t>контроля за</w:t>
      </w:r>
      <w:proofErr w:type="gramEnd"/>
      <w:r w:rsidRPr="00060462">
        <w:t xml:space="preserve"> выполнением </w:t>
      </w:r>
      <w:r w:rsidR="000E5F62" w:rsidRPr="00060462">
        <w:t>муниципального</w:t>
      </w:r>
      <w:r w:rsidRPr="00060462">
        <w:t xml:space="preserve"> задания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2"/>
        <w:gridCol w:w="3212"/>
        <w:gridCol w:w="3212"/>
      </w:tblGrid>
      <w:tr w:rsidR="005F0033" w:rsidRPr="00060462">
        <w:tc>
          <w:tcPr>
            <w:tcW w:w="321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Форма контроля</w:t>
            </w: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Периодичность</w:t>
            </w:r>
          </w:p>
        </w:tc>
        <w:tc>
          <w:tcPr>
            <w:tcW w:w="3212" w:type="dxa"/>
          </w:tcPr>
          <w:p w:rsidR="005F0033" w:rsidRPr="00060462" w:rsidRDefault="00E772D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Органы местного самоуправления</w:t>
            </w:r>
            <w:r w:rsidR="005F0033" w:rsidRPr="00060462">
              <w:rPr>
                <w:rFonts w:ascii="Courier New" w:hAnsi="Courier New" w:cs="Courier New"/>
              </w:rPr>
              <w:t xml:space="preserve">, осуществляющие </w:t>
            </w:r>
            <w:proofErr w:type="gramStart"/>
            <w:r w:rsidR="005F0033" w:rsidRPr="00060462">
              <w:rPr>
                <w:rFonts w:ascii="Courier New" w:hAnsi="Courier New" w:cs="Courier New"/>
              </w:rPr>
              <w:t>контроль за</w:t>
            </w:r>
            <w:proofErr w:type="gramEnd"/>
            <w:r w:rsidR="005F0033" w:rsidRPr="00060462">
              <w:rPr>
                <w:rFonts w:ascii="Courier New" w:hAnsi="Courier New" w:cs="Courier New"/>
              </w:rPr>
              <w:t xml:space="preserve"> выполнением </w:t>
            </w:r>
            <w:r w:rsidR="000E5F62" w:rsidRPr="00060462">
              <w:rPr>
                <w:rFonts w:ascii="Courier New" w:hAnsi="Courier New" w:cs="Courier New"/>
              </w:rPr>
              <w:t>муниципального</w:t>
            </w:r>
            <w:r w:rsidR="005F0033" w:rsidRPr="00060462">
              <w:rPr>
                <w:rFonts w:ascii="Courier New" w:hAnsi="Courier New" w:cs="Courier New"/>
              </w:rPr>
              <w:t xml:space="preserve"> задания</w:t>
            </w:r>
          </w:p>
        </w:tc>
      </w:tr>
      <w:tr w:rsidR="005F0033" w:rsidRPr="00060462">
        <w:tc>
          <w:tcPr>
            <w:tcW w:w="321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</w:tr>
      <w:tr w:rsidR="005F0033" w:rsidRPr="00060462"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1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rPr>
          <w:rFonts w:ascii="Courier New" w:hAnsi="Courier New" w:cs="Courier New"/>
        </w:rPr>
        <w:sectPr w:rsidR="005F0033" w:rsidRPr="000604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 xml:space="preserve">4. Требования к отчетности о выполнении </w:t>
      </w:r>
      <w:r w:rsidR="000E5F62" w:rsidRPr="00060462">
        <w:t>муниципального</w:t>
      </w:r>
      <w:r w:rsidRPr="00060462">
        <w:t xml:space="preserve"> задания 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4.1.  Периодичность  представления  отчетов  о  выполнении </w:t>
      </w:r>
      <w:r w:rsidR="000E5F62" w:rsidRPr="00060462">
        <w:t>муниципального</w:t>
      </w:r>
    </w:p>
    <w:p w:rsidR="005F0033" w:rsidRPr="00060462" w:rsidRDefault="005F0033">
      <w:pPr>
        <w:pStyle w:val="ConsPlusNonformat"/>
        <w:jc w:val="both"/>
      </w:pPr>
      <w:r w:rsidRPr="00060462">
        <w:t>задания 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4.2. Сроки представления отчетов о выполнении </w:t>
      </w:r>
      <w:r w:rsidR="000E5F62" w:rsidRPr="00060462">
        <w:t>муниципального</w:t>
      </w:r>
      <w:r w:rsidRPr="00060462">
        <w:t xml:space="preserve"> задания ____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4.3. Иные требования к отчетности о выполнении </w:t>
      </w:r>
      <w:r w:rsidR="000E5F62" w:rsidRPr="00060462">
        <w:t>муниципального</w:t>
      </w:r>
      <w:r w:rsidRPr="00060462">
        <w:t xml:space="preserve"> задания ___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5. Иные показатели, связанные с выполнением </w:t>
      </w:r>
      <w:r w:rsidR="000E5F62" w:rsidRPr="00060462">
        <w:t>муниципального</w:t>
      </w:r>
      <w:r w:rsidRPr="00060462">
        <w:t xml:space="preserve"> задания, </w:t>
      </w:r>
      <w:hyperlink w:anchor="P680" w:history="1">
        <w:r w:rsidRPr="00060462">
          <w:t>&lt;7&gt;</w:t>
        </w:r>
      </w:hyperlink>
      <w:r w:rsidRPr="00060462">
        <w:t xml:space="preserve"> _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___________________________________________________________________________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3" w:name="P672"/>
      <w:bookmarkEnd w:id="23"/>
      <w:r w:rsidRPr="00060462">
        <w:rPr>
          <w:rFonts w:ascii="Courier New" w:hAnsi="Courier New" w:cs="Courier New"/>
        </w:rPr>
        <w:t xml:space="preserve">&lt;1&gt; Номер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присваивается в информационной системе Министерства финансов Российской Федерации.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4" w:name="P673"/>
      <w:bookmarkEnd w:id="24"/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Ф</w:t>
      </w:r>
      <w:proofErr w:type="gramEnd"/>
      <w:r w:rsidRPr="00060462">
        <w:rPr>
          <w:rFonts w:ascii="Courier New" w:hAnsi="Courier New" w:cs="Courier New"/>
        </w:rPr>
        <w:t xml:space="preserve">ормируется при установлении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на оказание </w:t>
      </w:r>
      <w:r w:rsidR="000E5F62" w:rsidRPr="00060462">
        <w:rPr>
          <w:rFonts w:ascii="Courier New" w:hAnsi="Courier New" w:cs="Courier New"/>
        </w:rPr>
        <w:t>муниципальной</w:t>
      </w:r>
      <w:r w:rsidRPr="00060462">
        <w:rPr>
          <w:rFonts w:ascii="Courier New" w:hAnsi="Courier New" w:cs="Courier New"/>
        </w:rPr>
        <w:t xml:space="preserve"> услуги (услуг) и работы (работ) и содержит требования к оказанию </w:t>
      </w:r>
      <w:r w:rsidR="000E5F62" w:rsidRPr="00060462">
        <w:rPr>
          <w:rFonts w:ascii="Courier New" w:hAnsi="Courier New" w:cs="Courier New"/>
        </w:rPr>
        <w:t>муниципальной</w:t>
      </w:r>
      <w:r w:rsidRPr="00060462">
        <w:rPr>
          <w:rFonts w:ascii="Courier New" w:hAnsi="Courier New" w:cs="Courier New"/>
        </w:rPr>
        <w:t xml:space="preserve"> услуги (услуг) раздельно по каждой из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услуг с указанием порядкового номера раздела.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5" w:name="P674"/>
      <w:bookmarkEnd w:id="25"/>
      <w:r w:rsidRPr="00060462">
        <w:rPr>
          <w:rFonts w:ascii="Courier New" w:hAnsi="Courier New" w:cs="Courier New"/>
        </w:rPr>
        <w:t>&lt;3</w:t>
      </w:r>
      <w:proofErr w:type="gramStart"/>
      <w:r w:rsidRPr="00060462">
        <w:rPr>
          <w:rFonts w:ascii="Courier New" w:hAnsi="Courier New" w:cs="Courier New"/>
        </w:rPr>
        <w:t>&gt; З</w:t>
      </w:r>
      <w:proofErr w:type="gramEnd"/>
      <w:r w:rsidRPr="00060462">
        <w:rPr>
          <w:rFonts w:ascii="Courier New" w:hAnsi="Courier New" w:cs="Courier New"/>
        </w:rPr>
        <w:t xml:space="preserve">аполняется при установлении показателей, характеризующих качество </w:t>
      </w:r>
      <w:r w:rsidR="000E5F62" w:rsidRPr="00060462">
        <w:rPr>
          <w:rFonts w:ascii="Courier New" w:hAnsi="Courier New" w:cs="Courier New"/>
        </w:rPr>
        <w:t>муниципальной</w:t>
      </w:r>
      <w:r w:rsidRPr="00060462">
        <w:rPr>
          <w:rFonts w:ascii="Courier New" w:hAnsi="Courier New" w:cs="Courier New"/>
        </w:rPr>
        <w:t xml:space="preserve"> услуги, в общероссийском базовом (отраслевом) перечне (классификаторе)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и муниципальных услуг, оказываемых физическим лицам, или региональном перечне (классификаторе)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(муниципальных) услуг, не включенных в общероссийские базовые (отраслевые) перечни (классификаторы)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и муниципальных услуг, и работ.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6" w:name="P676"/>
      <w:bookmarkEnd w:id="26"/>
      <w:r w:rsidRPr="00060462">
        <w:rPr>
          <w:rFonts w:ascii="Courier New" w:hAnsi="Courier New" w:cs="Courier New"/>
        </w:rPr>
        <w:t>&lt;4</w:t>
      </w:r>
      <w:proofErr w:type="gramStart"/>
      <w:r w:rsidRPr="00060462">
        <w:rPr>
          <w:rFonts w:ascii="Courier New" w:hAnsi="Courier New" w:cs="Courier New"/>
        </w:rPr>
        <w:t>&gt; Ф</w:t>
      </w:r>
      <w:proofErr w:type="gramEnd"/>
      <w:r w:rsidRPr="00060462">
        <w:rPr>
          <w:rFonts w:ascii="Courier New" w:hAnsi="Courier New" w:cs="Courier New"/>
        </w:rPr>
        <w:t xml:space="preserve">ормируется при установлении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на оказание </w:t>
      </w:r>
      <w:r w:rsidR="000E5F62" w:rsidRPr="00060462">
        <w:rPr>
          <w:rFonts w:ascii="Courier New" w:hAnsi="Courier New" w:cs="Courier New"/>
        </w:rPr>
        <w:t>муниципальной</w:t>
      </w:r>
      <w:r w:rsidRPr="00060462">
        <w:rPr>
          <w:rFonts w:ascii="Courier New" w:hAnsi="Courier New" w:cs="Courier New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7" w:name="P677"/>
      <w:bookmarkEnd w:id="27"/>
      <w:r w:rsidRPr="00060462">
        <w:rPr>
          <w:rFonts w:ascii="Courier New" w:hAnsi="Courier New" w:cs="Courier New"/>
        </w:rPr>
        <w:t>&lt;5</w:t>
      </w:r>
      <w:proofErr w:type="gramStart"/>
      <w:r w:rsidRPr="00060462">
        <w:rPr>
          <w:rFonts w:ascii="Courier New" w:hAnsi="Courier New" w:cs="Courier New"/>
        </w:rPr>
        <w:t>&gt; З</w:t>
      </w:r>
      <w:proofErr w:type="gramEnd"/>
      <w:r w:rsidRPr="00060462">
        <w:rPr>
          <w:rFonts w:ascii="Courier New" w:hAnsi="Courier New" w:cs="Courier New"/>
        </w:rPr>
        <w:t xml:space="preserve">аполняется при установлении показателей, характеризующих качество работы, в общероссийском базовом (отраслевом) перечне (классификаторе)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и муниципальных услуг, оказываемых физическим лицам, или региональном перечне (классификаторе)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(муниципальных) услуг, не включенных в общероссийские базовые (отраслевые) перечни (классификаторы)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и муниципальных услуг, и работ.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8" w:name="P679"/>
      <w:bookmarkEnd w:id="28"/>
      <w:r w:rsidRPr="00060462">
        <w:rPr>
          <w:rFonts w:ascii="Courier New" w:hAnsi="Courier New" w:cs="Courier New"/>
        </w:rPr>
        <w:t>&lt;6</w:t>
      </w:r>
      <w:proofErr w:type="gramStart"/>
      <w:r w:rsidRPr="00060462">
        <w:rPr>
          <w:rFonts w:ascii="Courier New" w:hAnsi="Courier New" w:cs="Courier New"/>
        </w:rPr>
        <w:t>&gt; З</w:t>
      </w:r>
      <w:proofErr w:type="gramEnd"/>
      <w:r w:rsidRPr="00060462">
        <w:rPr>
          <w:rFonts w:ascii="Courier New" w:hAnsi="Courier New" w:cs="Courier New"/>
        </w:rPr>
        <w:t xml:space="preserve">аполняется в целом по </w:t>
      </w:r>
      <w:r w:rsidR="004B572A" w:rsidRPr="00060462">
        <w:rPr>
          <w:rFonts w:ascii="Courier New" w:hAnsi="Courier New" w:cs="Courier New"/>
        </w:rPr>
        <w:t>муниципальному</w:t>
      </w:r>
      <w:r w:rsidRPr="00060462">
        <w:rPr>
          <w:rFonts w:ascii="Courier New" w:hAnsi="Courier New" w:cs="Courier New"/>
        </w:rPr>
        <w:t xml:space="preserve"> заданию.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9" w:name="P680"/>
      <w:bookmarkEnd w:id="29"/>
      <w:r w:rsidRPr="00060462">
        <w:rPr>
          <w:rFonts w:ascii="Courier New" w:hAnsi="Courier New" w:cs="Courier New"/>
        </w:rPr>
        <w:t>&lt;7</w:t>
      </w:r>
      <w:proofErr w:type="gramStart"/>
      <w:r w:rsidRPr="00060462">
        <w:rPr>
          <w:rFonts w:ascii="Courier New" w:hAnsi="Courier New" w:cs="Courier New"/>
        </w:rPr>
        <w:t>&gt; В</w:t>
      </w:r>
      <w:proofErr w:type="gramEnd"/>
      <w:r w:rsidRPr="00060462">
        <w:rPr>
          <w:rFonts w:ascii="Courier New" w:hAnsi="Courier New" w:cs="Courier New"/>
        </w:rPr>
        <w:t xml:space="preserve"> числе иных показателей может быть указано допустимое (возможное) отклонение от выполнения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</w:t>
      </w:r>
      <w:r w:rsidR="00E772D9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бюджетных учреждений, главным распорядителем </w:t>
      </w:r>
      <w:r w:rsidR="00E772D9" w:rsidRPr="00060462">
        <w:rPr>
          <w:rFonts w:ascii="Courier New" w:hAnsi="Courier New" w:cs="Courier New"/>
        </w:rPr>
        <w:t xml:space="preserve">бюджетных </w:t>
      </w:r>
      <w:r w:rsidRPr="00060462">
        <w:rPr>
          <w:rFonts w:ascii="Courier New" w:hAnsi="Courier New" w:cs="Courier New"/>
        </w:rPr>
        <w:t xml:space="preserve">средств, в ведении которого находятся </w:t>
      </w:r>
      <w:r w:rsidR="004B572A" w:rsidRPr="00060462">
        <w:rPr>
          <w:rFonts w:ascii="Courier New" w:hAnsi="Courier New" w:cs="Courier New"/>
        </w:rPr>
        <w:t>муниципальные</w:t>
      </w:r>
      <w:r w:rsidRPr="00060462">
        <w:rPr>
          <w:rFonts w:ascii="Courier New" w:hAnsi="Courier New" w:cs="Courier New"/>
        </w:rPr>
        <w:t xml:space="preserve"> казенные учреждения, решения об установлении общего допустимого (возможного) отклонения от выполнения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486" w:history="1">
        <w:r w:rsidRPr="00060462">
          <w:rPr>
            <w:rFonts w:ascii="Courier New" w:hAnsi="Courier New" w:cs="Courier New"/>
          </w:rPr>
          <w:t>подпунктах 3.1</w:t>
        </w:r>
      </w:hyperlink>
      <w:r w:rsidRPr="00060462">
        <w:rPr>
          <w:rFonts w:ascii="Courier New" w:hAnsi="Courier New" w:cs="Courier New"/>
        </w:rPr>
        <w:t xml:space="preserve"> и </w:t>
      </w:r>
      <w:hyperlink w:anchor="P561" w:history="1">
        <w:r w:rsidRPr="00060462">
          <w:rPr>
            <w:rFonts w:ascii="Courier New" w:hAnsi="Courier New" w:cs="Courier New"/>
          </w:rPr>
          <w:t>3.2</w:t>
        </w:r>
      </w:hyperlink>
      <w:r w:rsidRPr="00060462">
        <w:rPr>
          <w:rFonts w:ascii="Courier New" w:hAnsi="Courier New" w:cs="Courier New"/>
        </w:rPr>
        <w:t xml:space="preserve"> настоящего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задания, не заполняются.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E772D9" w:rsidRPr="00060462" w:rsidRDefault="00E772D9">
      <w:pPr>
        <w:pStyle w:val="ConsPlusNormal"/>
        <w:jc w:val="center"/>
        <w:rPr>
          <w:rFonts w:ascii="Courier New" w:hAnsi="Courier New" w:cs="Courier New"/>
        </w:rPr>
      </w:pPr>
    </w:p>
    <w:p w:rsidR="00E772D9" w:rsidRPr="00060462" w:rsidRDefault="00E772D9">
      <w:pPr>
        <w:pStyle w:val="ConsPlusNormal"/>
        <w:jc w:val="center"/>
        <w:rPr>
          <w:rFonts w:ascii="Courier New" w:hAnsi="Courier New" w:cs="Courier New"/>
        </w:rPr>
      </w:pPr>
    </w:p>
    <w:p w:rsidR="00E772D9" w:rsidRPr="00060462" w:rsidRDefault="00E772D9">
      <w:pPr>
        <w:pStyle w:val="ConsPlusNormal"/>
        <w:jc w:val="center"/>
        <w:rPr>
          <w:rFonts w:ascii="Courier New" w:hAnsi="Courier New" w:cs="Courier New"/>
        </w:rPr>
      </w:pPr>
    </w:p>
    <w:p w:rsidR="00E772D9" w:rsidRPr="00060462" w:rsidRDefault="00E772D9">
      <w:pPr>
        <w:pStyle w:val="ConsPlusNormal"/>
        <w:jc w:val="center"/>
        <w:rPr>
          <w:rFonts w:ascii="Courier New" w:hAnsi="Courier New" w:cs="Courier New"/>
        </w:rPr>
      </w:pPr>
    </w:p>
    <w:p w:rsidR="00E772D9" w:rsidRPr="00060462" w:rsidRDefault="00E772D9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9612A" w:rsidRPr="00060462" w:rsidRDefault="0059612A">
      <w:pPr>
        <w:pStyle w:val="ConsPlusNormal"/>
        <w:jc w:val="right"/>
        <w:outlineLvl w:val="1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Приложение N 2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к Положению о формировании </w:t>
      </w:r>
      <w:proofErr w:type="gramStart"/>
      <w:r w:rsidRPr="00060462">
        <w:rPr>
          <w:rFonts w:ascii="Courier New" w:hAnsi="Courier New" w:cs="Courier New"/>
        </w:rPr>
        <w:t>муниципального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задания на оказание муниципальных услуг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(выполнение работ) в отношении муниципальных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 учреждений Золотухинского района </w:t>
      </w:r>
      <w:proofErr w:type="gramStart"/>
      <w:r w:rsidRPr="00060462">
        <w:rPr>
          <w:rFonts w:ascii="Courier New" w:hAnsi="Courier New" w:cs="Courier New"/>
        </w:rPr>
        <w:t>Курской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Области и финансовом обеспечении выполнения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муниципального задания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59612A" w:rsidRPr="00060462" w:rsidRDefault="0059612A" w:rsidP="0059612A">
      <w:pPr>
        <w:pStyle w:val="ConsPlusNonformat"/>
        <w:jc w:val="both"/>
      </w:pPr>
      <w:bookmarkStart w:id="30" w:name="P695"/>
      <w:bookmarkEnd w:id="30"/>
      <w:r w:rsidRPr="00060462">
        <w:t xml:space="preserve">                        ОТЧЕТ О ВЫПОЛНЕНИИ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┌──────────────┐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</w:t>
      </w:r>
      <w:r w:rsidR="00824081" w:rsidRPr="00060462">
        <w:t>МУНИЦИПАЛЬНОГО</w:t>
      </w:r>
      <w:r w:rsidRPr="00060462">
        <w:t xml:space="preserve"> ЗАДАНИЯ N </w:t>
      </w:r>
      <w:hyperlink w:anchor="P1144" w:history="1">
        <w:r w:rsidRPr="00060462">
          <w:t>&lt;1&gt;</w:t>
        </w:r>
      </w:hyperlink>
      <w:r w:rsidRPr="00060462">
        <w:t xml:space="preserve"> </w:t>
      </w:r>
      <w:r w:rsidR="00824081" w:rsidRPr="00060462">
        <w:t xml:space="preserve">  </w:t>
      </w:r>
      <w:r w:rsidRPr="00060462">
        <w:t>│      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└──────────────┘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на 20__ год и на плановый период 20__ и 20__ годов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от "__" ____________ 20__ г.</w:t>
      </w:r>
    </w:p>
    <w:p w:rsidR="0059612A" w:rsidRPr="00060462" w:rsidRDefault="0059612A" w:rsidP="0059612A">
      <w:pPr>
        <w:pStyle w:val="ConsPlusNonformat"/>
        <w:jc w:val="both"/>
      </w:pP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│  Коды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Наименование </w:t>
      </w:r>
      <w:r w:rsidR="00824081" w:rsidRPr="00060462">
        <w:t>муниципального</w:t>
      </w:r>
      <w:r w:rsidRPr="00060462">
        <w:t xml:space="preserve"> учреждения    </w:t>
      </w:r>
      <w:r w:rsidR="00824081" w:rsidRPr="00060462">
        <w:t xml:space="preserve">              </w:t>
      </w:r>
      <w:r w:rsidRPr="00060462">
        <w:t xml:space="preserve"> Форма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________________________      </w:t>
      </w:r>
      <w:hyperlink r:id="rId27" w:history="1">
        <w:r w:rsidRPr="00060462">
          <w:t>ОКУД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    Дата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Виды деятельности </w:t>
      </w:r>
      <w:proofErr w:type="gramStart"/>
      <w:r w:rsidR="00824081" w:rsidRPr="00060462">
        <w:t>муниципального</w:t>
      </w:r>
      <w:proofErr w:type="gramEnd"/>
      <w:r w:rsidR="00824081" w:rsidRPr="00060462">
        <w:t xml:space="preserve">             </w:t>
      </w:r>
      <w:r w:rsidRPr="00060462">
        <w:t xml:space="preserve">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учреждения ___________________________________________        </w:t>
      </w:r>
      <w:proofErr w:type="gramStart"/>
      <w:r w:rsidRPr="00060462">
        <w:t>по</w:t>
      </w:r>
      <w:proofErr w:type="gramEnd"/>
      <w:r w:rsidRPr="00060462">
        <w:t xml:space="preserve"> </w:t>
      </w:r>
      <w:r w:rsidR="00824081" w:rsidRPr="00060462">
        <w:t xml:space="preserve"> </w:t>
      </w:r>
      <w:r w:rsidRPr="00060462">
        <w:t>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сводному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______________________________________________________   реестру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______________________________________________________  По </w:t>
      </w:r>
      <w:hyperlink r:id="rId28" w:history="1">
        <w:r w:rsidRPr="00060462">
          <w:t>ОКВЭД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</w:t>
      </w:r>
      <w:r w:rsidR="00824081" w:rsidRPr="00060462">
        <w:t xml:space="preserve"> </w:t>
      </w:r>
      <w:r w:rsidRPr="00060462">
        <w:t xml:space="preserve">        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Вид </w:t>
      </w:r>
      <w:r w:rsidR="00824081" w:rsidRPr="00060462">
        <w:t>муниципального</w:t>
      </w:r>
      <w:proofErr w:type="gramStart"/>
      <w:r w:rsidRPr="00060462">
        <w:t xml:space="preserve">                       </w:t>
      </w:r>
      <w:r w:rsidR="00824081" w:rsidRPr="00060462">
        <w:t xml:space="preserve">             </w:t>
      </w:r>
      <w:r w:rsidRPr="00060462">
        <w:t xml:space="preserve">  П</w:t>
      </w:r>
      <w:proofErr w:type="gramEnd"/>
      <w:r w:rsidRPr="00060462">
        <w:t xml:space="preserve">о </w:t>
      </w:r>
      <w:hyperlink r:id="rId29" w:history="1">
        <w:r w:rsidRPr="00060462">
          <w:t>ОКВЭД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учреждения ___________________________________________           </w:t>
      </w:r>
      <w:r w:rsidR="00824081" w:rsidRPr="00060462">
        <w:t xml:space="preserve"> </w:t>
      </w:r>
      <w:r w:rsidRPr="00060462">
        <w:t>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(указывается вид </w:t>
      </w:r>
      <w:r w:rsidR="00824081" w:rsidRPr="00060462">
        <w:t>муниципального</w:t>
      </w:r>
      <w:proofErr w:type="gramStart"/>
      <w:r w:rsidRPr="00060462">
        <w:t xml:space="preserve">           П</w:t>
      </w:r>
      <w:proofErr w:type="gramEnd"/>
      <w:r w:rsidRPr="00060462">
        <w:t xml:space="preserve">о </w:t>
      </w:r>
      <w:hyperlink r:id="rId30" w:history="1">
        <w:r w:rsidRPr="00060462">
          <w:t>ОКВЭД</w:t>
        </w:r>
      </w:hyperlink>
      <w:r w:rsidRPr="00060462">
        <w:t xml:space="preserve">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</w:t>
      </w:r>
      <w:r w:rsidR="00824081" w:rsidRPr="00060462">
        <w:t xml:space="preserve">     </w:t>
      </w:r>
      <w:r w:rsidRPr="00060462">
        <w:t xml:space="preserve"> учреждения </w:t>
      </w:r>
      <w:proofErr w:type="gramStart"/>
      <w:r w:rsidRPr="00060462">
        <w:t>из</w:t>
      </w:r>
      <w:proofErr w:type="gramEnd"/>
      <w:r w:rsidRPr="00060462">
        <w:t xml:space="preserve">               </w:t>
      </w:r>
      <w:r w:rsidR="00824081" w:rsidRPr="00060462">
        <w:t xml:space="preserve">           </w:t>
      </w:r>
      <w:r w:rsidRPr="00060462">
        <w:t xml:space="preserve"> 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базового (отраслевого) перечня)                ├────────┤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                                  │        │</w:t>
      </w:r>
    </w:p>
    <w:p w:rsidR="0059612A" w:rsidRPr="00060462" w:rsidRDefault="0059612A" w:rsidP="0059612A">
      <w:pPr>
        <w:pStyle w:val="ConsPlusNonformat"/>
        <w:jc w:val="both"/>
      </w:pPr>
      <w:r w:rsidRPr="00060462">
        <w:t>Периодичность ________________________________________           └────────┘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</w:t>
      </w:r>
      <w:proofErr w:type="gramStart"/>
      <w:r w:rsidRPr="00060462">
        <w:t>(указывается в соответствии с</w:t>
      </w:r>
      <w:proofErr w:type="gramEnd"/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периодичностью представления отчета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о выполнении </w:t>
      </w:r>
      <w:r w:rsidR="00824081" w:rsidRPr="00060462">
        <w:t>муниципального</w:t>
      </w:r>
      <w:r w:rsidRPr="00060462">
        <w:t xml:space="preserve"> задания,</w:t>
      </w:r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установленной в </w:t>
      </w:r>
      <w:proofErr w:type="gramStart"/>
      <w:r w:rsidR="00824081" w:rsidRPr="00060462">
        <w:t>муниципальном</w:t>
      </w:r>
      <w:proofErr w:type="gramEnd"/>
    </w:p>
    <w:p w:rsidR="0059612A" w:rsidRPr="00060462" w:rsidRDefault="0059612A" w:rsidP="0059612A">
      <w:pPr>
        <w:pStyle w:val="ConsPlusNonformat"/>
        <w:jc w:val="both"/>
      </w:pPr>
      <w:r w:rsidRPr="00060462">
        <w:t xml:space="preserve">                               </w:t>
      </w:r>
      <w:proofErr w:type="gramStart"/>
      <w:r w:rsidRPr="00060462">
        <w:t>задании</w:t>
      </w:r>
      <w:proofErr w:type="gramEnd"/>
      <w:r w:rsidRPr="00060462">
        <w:t>)</w:t>
      </w:r>
    </w:p>
    <w:p w:rsidR="0059612A" w:rsidRPr="00060462" w:rsidRDefault="0059612A" w:rsidP="0059612A">
      <w:pPr>
        <w:pStyle w:val="ConsPlusNonformat"/>
        <w:jc w:val="both"/>
      </w:pPr>
    </w:p>
    <w:p w:rsidR="005F0033" w:rsidRPr="00060462" w:rsidRDefault="005F0033">
      <w:pPr>
        <w:rPr>
          <w:rFonts w:ascii="Courier New" w:hAnsi="Courier New" w:cs="Courier New"/>
        </w:rPr>
        <w:sectPr w:rsidR="005F0033" w:rsidRPr="00060462">
          <w:pgSz w:w="11905" w:h="16838"/>
          <w:pgMar w:top="1134" w:right="850" w:bottom="1134" w:left="1701" w:header="0" w:footer="0" w:gutter="0"/>
          <w:cols w:space="720"/>
        </w:sectPr>
      </w:pPr>
    </w:p>
    <w:p w:rsidR="00191833" w:rsidRPr="00060462" w:rsidRDefault="00191833" w:rsidP="00191833">
      <w:pPr>
        <w:pStyle w:val="ConsPlusNonformat"/>
        <w:jc w:val="both"/>
      </w:pPr>
      <w:r w:rsidRPr="00060462">
        <w:lastRenderedPageBreak/>
        <w:t xml:space="preserve"> Часть 1. Сведения об оказываемых </w:t>
      </w:r>
      <w:r w:rsidR="00824081" w:rsidRPr="00060462">
        <w:t>муниципальных</w:t>
      </w:r>
      <w:r w:rsidRPr="00060462">
        <w:t xml:space="preserve"> услугах </w:t>
      </w:r>
      <w:hyperlink w:anchor="P1145" w:history="1">
        <w:r w:rsidRPr="00060462">
          <w:t>&lt;2&gt;</w:t>
        </w:r>
      </w:hyperlink>
    </w:p>
    <w:p w:rsidR="00191833" w:rsidRPr="00060462" w:rsidRDefault="00191833" w:rsidP="00191833">
      <w:pPr>
        <w:pStyle w:val="ConsPlusNonformat"/>
        <w:jc w:val="both"/>
      </w:pP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Раздел _____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1. Наименование </w:t>
      </w:r>
      <w:r w:rsidR="00824081" w:rsidRPr="00060462">
        <w:t>муниципальной</w:t>
      </w:r>
      <w:r w:rsidRPr="00060462">
        <w:t xml:space="preserve"> услуги _________      </w:t>
      </w:r>
      <w:r w:rsidR="00824081" w:rsidRPr="00060462">
        <w:t xml:space="preserve">  </w:t>
      </w:r>
      <w:proofErr w:type="gramStart"/>
      <w:r w:rsidRPr="00060462">
        <w:t>Уникальный</w:t>
      </w:r>
      <w:proofErr w:type="gramEnd"/>
      <w:r w:rsidRPr="00060462">
        <w:t xml:space="preserve">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________________________________________________        номер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                         базовому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2. Категории потребителей </w:t>
      </w:r>
      <w:r w:rsidR="00824081" w:rsidRPr="00060462">
        <w:t>муниципальной</w:t>
      </w:r>
      <w:r w:rsidRPr="00060462">
        <w:t xml:space="preserve"> услуги   </w:t>
      </w:r>
      <w:r w:rsidR="00824081" w:rsidRPr="00060462">
        <w:t xml:space="preserve">   </w:t>
      </w:r>
      <w:r w:rsidRPr="00060462">
        <w:t>(</w:t>
      </w:r>
      <w:proofErr w:type="gramStart"/>
      <w:r w:rsidRPr="00060462">
        <w:t>отраслевому</w:t>
      </w:r>
      <w:proofErr w:type="gramEnd"/>
      <w:r w:rsidRPr="00060462">
        <w:t>)│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>________________________________________________         перечню └────────┘</w:t>
      </w:r>
    </w:p>
    <w:p w:rsidR="00191833" w:rsidRPr="00060462" w:rsidRDefault="00191833" w:rsidP="00191833">
      <w:pPr>
        <w:pStyle w:val="ConsPlusNonformat"/>
        <w:jc w:val="both"/>
      </w:pPr>
      <w:r w:rsidRPr="00060462">
        <w:t>________________________________________________</w:t>
      </w:r>
    </w:p>
    <w:p w:rsidR="00191833" w:rsidRPr="00060462" w:rsidRDefault="00191833" w:rsidP="00191833">
      <w:pPr>
        <w:pStyle w:val="ConsPlusNonformat"/>
        <w:jc w:val="both"/>
      </w:pPr>
      <w:r w:rsidRPr="00060462">
        <w:t>3.  Сведения  о фактическом достижении показателей, характеризующих объем и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(или) качество </w:t>
      </w:r>
      <w:r w:rsidR="00824081" w:rsidRPr="00060462">
        <w:t>муниципальной</w:t>
      </w:r>
      <w:r w:rsidRPr="00060462">
        <w:t xml:space="preserve"> услуги:</w:t>
      </w:r>
    </w:p>
    <w:p w:rsidR="00191833" w:rsidRPr="00060462" w:rsidRDefault="00191833" w:rsidP="00191833">
      <w:pPr>
        <w:pStyle w:val="ConsPlusNonformat"/>
        <w:jc w:val="both"/>
      </w:pPr>
      <w:r w:rsidRPr="00060462">
        <w:t>3.1.   Сведения   о  фактическом  достижении  показателей,  характеризующих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качество </w:t>
      </w:r>
      <w:r w:rsidR="00824081" w:rsidRPr="00060462">
        <w:t>муниципальной</w:t>
      </w:r>
      <w:r w:rsidRPr="00060462">
        <w:t xml:space="preserve"> услуги:</w:t>
      </w:r>
    </w:p>
    <w:p w:rsidR="005F0033" w:rsidRPr="00060462" w:rsidRDefault="005F0033">
      <w:pPr>
        <w:pStyle w:val="ConsPlusNonformat"/>
        <w:jc w:val="both"/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42"/>
        <w:gridCol w:w="1128"/>
        <w:gridCol w:w="1077"/>
        <w:gridCol w:w="989"/>
        <w:gridCol w:w="859"/>
        <w:gridCol w:w="1277"/>
        <w:gridCol w:w="1133"/>
        <w:gridCol w:w="1247"/>
        <w:gridCol w:w="994"/>
        <w:gridCol w:w="979"/>
      </w:tblGrid>
      <w:tr w:rsidR="005F0033" w:rsidRPr="00060462" w:rsidTr="00E772D9">
        <w:tc>
          <w:tcPr>
            <w:tcW w:w="1426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содержание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условия (формы) оказания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55" w:type="dxa"/>
            <w:gridSpan w:val="8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 качества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399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270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31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исполнено на отчетную дату</w:t>
            </w:r>
          </w:p>
        </w:tc>
        <w:tc>
          <w:tcPr>
            <w:tcW w:w="124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31" w:name="P755"/>
            <w:bookmarkEnd w:id="31"/>
            <w:r w:rsidRPr="00060462">
              <w:rPr>
                <w:rFonts w:ascii="Courier New" w:hAnsi="Courier New" w:cs="Courier New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причина отклонения</w:t>
            </w: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42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28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14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12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14</w:t>
            </w:r>
          </w:p>
        </w:tc>
      </w:tr>
      <w:tr w:rsidR="005F0033" w:rsidRPr="00060462" w:rsidTr="00E772D9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>3.2.  Сведения  о фактическом достижении показателей, характеризующих объем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муниципальной</w:t>
      </w:r>
      <w:r w:rsidR="005F0033" w:rsidRPr="00060462">
        <w:t xml:space="preserve"> услуги: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7"/>
        <w:gridCol w:w="1133"/>
        <w:gridCol w:w="1133"/>
        <w:gridCol w:w="1133"/>
        <w:gridCol w:w="1138"/>
        <w:gridCol w:w="1128"/>
        <w:gridCol w:w="1077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5F0033" w:rsidRPr="00060462">
        <w:tc>
          <w:tcPr>
            <w:tcW w:w="114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содержание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условия (формы)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оказания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7751" w:type="dxa"/>
            <w:gridSpan w:val="8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 объема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6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Средний размер платы (цена, тариф)</w:t>
            </w:r>
          </w:p>
        </w:tc>
      </w:tr>
      <w:tr w:rsidR="005F0033" w:rsidRPr="00060462">
        <w:tc>
          <w:tcPr>
            <w:tcW w:w="11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399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266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32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утверждено в государственном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причина отклонения</w:t>
            </w:r>
          </w:p>
        </w:tc>
        <w:tc>
          <w:tcPr>
            <w:tcW w:w="86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1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8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28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14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12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14</w:t>
            </w: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15</w:t>
            </w:r>
          </w:p>
        </w:tc>
      </w:tr>
      <w:tr w:rsidR="005F0033" w:rsidRPr="00060462">
        <w:tc>
          <w:tcPr>
            <w:tcW w:w="114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1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147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14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191833" w:rsidRPr="00060462" w:rsidRDefault="005F0033" w:rsidP="00191833">
      <w:pPr>
        <w:pStyle w:val="ConsPlusNonformat"/>
        <w:jc w:val="both"/>
      </w:pPr>
      <w:r w:rsidRPr="00060462">
        <w:t xml:space="preserve">                </w:t>
      </w:r>
      <w:r w:rsidR="00191833" w:rsidRPr="00060462">
        <w:t xml:space="preserve">                Часть 2. Сведения о выполняемых работах </w:t>
      </w:r>
      <w:hyperlink w:anchor="P1146" w:history="1">
        <w:r w:rsidR="00191833" w:rsidRPr="00060462">
          <w:t>&lt;3&gt;</w:t>
        </w:r>
      </w:hyperlink>
    </w:p>
    <w:p w:rsidR="00191833" w:rsidRPr="00060462" w:rsidRDefault="00191833" w:rsidP="00191833">
      <w:pPr>
        <w:pStyle w:val="ConsPlusNonformat"/>
        <w:jc w:val="both"/>
      </w:pP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Раздел _____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                                  ┌────────┐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1. Наименование работы _________________________      </w:t>
      </w:r>
      <w:proofErr w:type="gramStart"/>
      <w:r w:rsidRPr="00060462">
        <w:t>Уникальный</w:t>
      </w:r>
      <w:proofErr w:type="gramEnd"/>
      <w:r w:rsidRPr="00060462">
        <w:t xml:space="preserve">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________________________________________________        номер </w:t>
      </w:r>
      <w:proofErr w:type="gramStart"/>
      <w:r w:rsidRPr="00060462">
        <w:t>по</w:t>
      </w:r>
      <w:proofErr w:type="gramEnd"/>
      <w:r w:rsidRPr="00060462">
        <w:t xml:space="preserve">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 xml:space="preserve">                                                        базовому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>2. Категории потребителей работы _______________   (</w:t>
      </w:r>
      <w:proofErr w:type="gramStart"/>
      <w:r w:rsidRPr="00060462">
        <w:t>отраслевому</w:t>
      </w:r>
      <w:proofErr w:type="gramEnd"/>
      <w:r w:rsidRPr="00060462">
        <w:t>) │        │</w:t>
      </w:r>
    </w:p>
    <w:p w:rsidR="00191833" w:rsidRPr="00060462" w:rsidRDefault="00191833" w:rsidP="00191833">
      <w:pPr>
        <w:pStyle w:val="ConsPlusNonformat"/>
        <w:jc w:val="both"/>
      </w:pPr>
      <w:r w:rsidRPr="00060462">
        <w:t>________________________________________________         перечню └────────┘</w:t>
      </w:r>
    </w:p>
    <w:p w:rsidR="00191833" w:rsidRPr="00060462" w:rsidRDefault="00191833" w:rsidP="00191833">
      <w:pPr>
        <w:pStyle w:val="ConsPlusNonformat"/>
        <w:jc w:val="both"/>
      </w:pPr>
    </w:p>
    <w:p w:rsidR="00191833" w:rsidRPr="00060462" w:rsidRDefault="00191833" w:rsidP="00191833">
      <w:pPr>
        <w:pStyle w:val="ConsPlusNonformat"/>
        <w:jc w:val="both"/>
      </w:pPr>
      <w:r w:rsidRPr="00060462">
        <w:lastRenderedPageBreak/>
        <w:t>3.  Сведения  о фактическом достижении показателей, характеризующих объем и</w:t>
      </w:r>
    </w:p>
    <w:p w:rsidR="00191833" w:rsidRPr="00060462" w:rsidRDefault="00191833" w:rsidP="00191833">
      <w:pPr>
        <w:pStyle w:val="ConsPlusNonformat"/>
        <w:jc w:val="both"/>
      </w:pPr>
      <w:r w:rsidRPr="00060462">
        <w:t>(или) качество работы:</w:t>
      </w:r>
    </w:p>
    <w:p w:rsidR="00191833" w:rsidRPr="00060462" w:rsidRDefault="00191833" w:rsidP="00191833">
      <w:pPr>
        <w:pStyle w:val="ConsPlusNonformat"/>
        <w:jc w:val="both"/>
      </w:pPr>
      <w:r w:rsidRPr="00060462">
        <w:t>3.1.   Сведения   о  фактическом  достижении  показателей,  характеризующих</w:t>
      </w:r>
    </w:p>
    <w:p w:rsidR="00191833" w:rsidRPr="00060462" w:rsidRDefault="00191833" w:rsidP="00191833">
      <w:pPr>
        <w:pStyle w:val="ConsPlusNonformat"/>
        <w:jc w:val="both"/>
      </w:pPr>
      <w:r w:rsidRPr="00060462">
        <w:t>качество работы:</w:t>
      </w:r>
    </w:p>
    <w:p w:rsidR="00191833" w:rsidRPr="00060462" w:rsidRDefault="00191833" w:rsidP="001918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 w:rsidP="00191833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38"/>
        <w:gridCol w:w="1133"/>
        <w:gridCol w:w="1077"/>
        <w:gridCol w:w="989"/>
        <w:gridCol w:w="845"/>
        <w:gridCol w:w="1291"/>
        <w:gridCol w:w="1133"/>
        <w:gridCol w:w="998"/>
        <w:gridCol w:w="994"/>
        <w:gridCol w:w="998"/>
      </w:tblGrid>
      <w:tr w:rsidR="005F0033" w:rsidRPr="00060462">
        <w:tc>
          <w:tcPr>
            <w:tcW w:w="1426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условия (формы) выполнения работы</w:t>
            </w:r>
          </w:p>
        </w:tc>
        <w:tc>
          <w:tcPr>
            <w:tcW w:w="8325" w:type="dxa"/>
            <w:gridSpan w:val="8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 качества работы</w:t>
            </w:r>
          </w:p>
        </w:tc>
      </w:tr>
      <w:tr w:rsidR="005F0033" w:rsidRPr="00060462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399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271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единица измерения по </w:t>
            </w:r>
            <w:hyperlink r:id="rId33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32" w:name="P945"/>
            <w:bookmarkEnd w:id="32"/>
            <w:r w:rsidRPr="00060462">
              <w:rPr>
                <w:rFonts w:ascii="Courier New" w:hAnsi="Courier New" w:cs="Courier New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причина отклонения</w:t>
            </w:r>
          </w:p>
        </w:tc>
      </w:tr>
      <w:tr w:rsidR="005F0033" w:rsidRPr="00060462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8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45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91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42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845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129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14</w:t>
            </w:r>
          </w:p>
        </w:tc>
      </w:tr>
      <w:tr w:rsidR="005F0033" w:rsidRPr="00060462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9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r w:rsidRPr="00060462">
        <w:t>3.2.  Сведения  о фактическом достижении показателей, характеризующих объем</w:t>
      </w:r>
    </w:p>
    <w:p w:rsidR="005F0033" w:rsidRPr="00060462" w:rsidRDefault="005F0033">
      <w:pPr>
        <w:pStyle w:val="ConsPlusNonformat"/>
        <w:jc w:val="both"/>
      </w:pPr>
      <w:r w:rsidRPr="00060462">
        <w:t>работы: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6"/>
        <w:gridCol w:w="1133"/>
        <w:gridCol w:w="1133"/>
        <w:gridCol w:w="1133"/>
        <w:gridCol w:w="1138"/>
        <w:gridCol w:w="1133"/>
        <w:gridCol w:w="1077"/>
        <w:gridCol w:w="989"/>
        <w:gridCol w:w="859"/>
        <w:gridCol w:w="1277"/>
        <w:gridCol w:w="1133"/>
        <w:gridCol w:w="998"/>
        <w:gridCol w:w="994"/>
        <w:gridCol w:w="979"/>
      </w:tblGrid>
      <w:tr w:rsidR="005F0033" w:rsidRPr="00060462" w:rsidTr="00E772D9">
        <w:tc>
          <w:tcPr>
            <w:tcW w:w="1426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Показатель, характеризующий условия (формы) выполнения работы</w:t>
            </w:r>
          </w:p>
        </w:tc>
        <w:tc>
          <w:tcPr>
            <w:tcW w:w="8306" w:type="dxa"/>
            <w:gridSpan w:val="8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Показатель объема работы</w:t>
            </w: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3399" w:type="dxa"/>
            <w:gridSpan w:val="3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2271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показат</w:t>
            </w:r>
            <w:r w:rsidRPr="00060462">
              <w:rPr>
                <w:rFonts w:ascii="Courier New" w:hAnsi="Courier New" w:cs="Courier New"/>
              </w:rPr>
              <w:lastRenderedPageBreak/>
              <w:t>еля</w:t>
            </w:r>
          </w:p>
        </w:tc>
        <w:tc>
          <w:tcPr>
            <w:tcW w:w="1848" w:type="dxa"/>
            <w:gridSpan w:val="2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 xml:space="preserve">единица измерения по </w:t>
            </w:r>
            <w:hyperlink r:id="rId34" w:history="1">
              <w:r w:rsidRPr="00060462">
                <w:rPr>
                  <w:rFonts w:ascii="Courier New" w:hAnsi="Courier New" w:cs="Courier New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утверждено в государс</w:t>
            </w:r>
            <w:r w:rsidRPr="00060462">
              <w:rPr>
                <w:rFonts w:ascii="Courier New" w:hAnsi="Courier New" w:cs="Courier New"/>
              </w:rPr>
              <w:lastRenderedPageBreak/>
              <w:t>твенном задании на год</w:t>
            </w:r>
          </w:p>
        </w:tc>
        <w:tc>
          <w:tcPr>
            <w:tcW w:w="1133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>исполнено на отчетну</w:t>
            </w:r>
            <w:r w:rsidRPr="00060462">
              <w:rPr>
                <w:rFonts w:ascii="Courier New" w:hAnsi="Courier New" w:cs="Courier New"/>
              </w:rPr>
              <w:lastRenderedPageBreak/>
              <w:t>ю дату</w:t>
            </w:r>
          </w:p>
        </w:tc>
        <w:tc>
          <w:tcPr>
            <w:tcW w:w="998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>допустимое (возмо</w:t>
            </w:r>
            <w:r w:rsidRPr="00060462">
              <w:rPr>
                <w:rFonts w:ascii="Courier New" w:hAnsi="Courier New" w:cs="Courier New"/>
              </w:rPr>
              <w:lastRenderedPageBreak/>
              <w:t>жное) отклонение</w:t>
            </w:r>
          </w:p>
        </w:tc>
        <w:tc>
          <w:tcPr>
            <w:tcW w:w="994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>отклонение, превыш</w:t>
            </w:r>
            <w:r w:rsidRPr="00060462">
              <w:rPr>
                <w:rFonts w:ascii="Courier New" w:hAnsi="Courier New" w:cs="Courier New"/>
              </w:rPr>
              <w:lastRenderedPageBreak/>
              <w:t>ающее допустимое (возможное) значение</w:t>
            </w:r>
          </w:p>
        </w:tc>
        <w:tc>
          <w:tcPr>
            <w:tcW w:w="979" w:type="dxa"/>
            <w:vMerge w:val="restart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>причина отклон</w:t>
            </w:r>
            <w:r w:rsidRPr="00060462">
              <w:rPr>
                <w:rFonts w:ascii="Courier New" w:hAnsi="Courier New" w:cs="Courier New"/>
              </w:rPr>
              <w:lastRenderedPageBreak/>
              <w:t>ения</w:t>
            </w: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8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13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(наименование показателя)</w:t>
            </w:r>
          </w:p>
        </w:tc>
        <w:tc>
          <w:tcPr>
            <w:tcW w:w="10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9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7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113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13</w:t>
            </w: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14</w:t>
            </w:r>
          </w:p>
        </w:tc>
      </w:tr>
      <w:tr w:rsidR="005F0033" w:rsidRPr="00060462" w:rsidTr="00E772D9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 w:val="restart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 w:rsidTr="00E772D9">
        <w:tc>
          <w:tcPr>
            <w:tcW w:w="142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8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772D9" w:rsidRPr="00060462" w:rsidRDefault="00E772D9" w:rsidP="00E772D9">
      <w:pPr>
        <w:pStyle w:val="ConsPlusNonformat"/>
        <w:jc w:val="both"/>
      </w:pPr>
      <w:r w:rsidRPr="00060462">
        <w:t>Руководитель (уполномоченное лицо) _____________ ___________ ______________</w:t>
      </w:r>
    </w:p>
    <w:p w:rsidR="00E772D9" w:rsidRPr="00060462" w:rsidRDefault="00E772D9" w:rsidP="00E772D9">
      <w:pPr>
        <w:pStyle w:val="ConsPlusNonformat"/>
        <w:jc w:val="both"/>
      </w:pPr>
      <w:r w:rsidRPr="00060462">
        <w:t xml:space="preserve">                                    </w:t>
      </w:r>
      <w:proofErr w:type="gramStart"/>
      <w:r w:rsidRPr="00060462">
        <w:t>(должность)   (подпись)   (расшифровка</w:t>
      </w:r>
      <w:proofErr w:type="gramEnd"/>
    </w:p>
    <w:p w:rsidR="00E772D9" w:rsidRPr="00060462" w:rsidRDefault="00E772D9" w:rsidP="00E772D9">
      <w:pPr>
        <w:pStyle w:val="ConsPlusNonformat"/>
        <w:jc w:val="both"/>
      </w:pPr>
      <w:r w:rsidRPr="00060462">
        <w:t xml:space="preserve">                                                                подписи)</w:t>
      </w:r>
    </w:p>
    <w:p w:rsidR="00E772D9" w:rsidRPr="00060462" w:rsidRDefault="00E772D9" w:rsidP="00E772D9">
      <w:pPr>
        <w:pStyle w:val="ConsPlusNonformat"/>
        <w:jc w:val="both"/>
      </w:pPr>
    </w:p>
    <w:p w:rsidR="00E772D9" w:rsidRPr="00060462" w:rsidRDefault="00E772D9" w:rsidP="00E772D9">
      <w:pPr>
        <w:pStyle w:val="ConsPlusNonformat"/>
        <w:jc w:val="both"/>
      </w:pPr>
      <w:r w:rsidRPr="00060462">
        <w:t>"__" __________ 20__ г.</w:t>
      </w:r>
    </w:p>
    <w:p w:rsidR="00E772D9" w:rsidRPr="00060462" w:rsidRDefault="00E772D9" w:rsidP="00E772D9">
      <w:pPr>
        <w:pStyle w:val="ConsPlusNormal"/>
        <w:jc w:val="both"/>
        <w:rPr>
          <w:rFonts w:ascii="Courier New" w:hAnsi="Courier New" w:cs="Courier New"/>
        </w:rPr>
      </w:pPr>
    </w:p>
    <w:p w:rsidR="00E772D9" w:rsidRPr="00060462" w:rsidRDefault="00E772D9" w:rsidP="00E772D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E772D9" w:rsidRPr="00060462" w:rsidRDefault="00E772D9" w:rsidP="00E772D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E772D9" w:rsidRPr="00060462" w:rsidRDefault="00E772D9" w:rsidP="00E772D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Ф</w:t>
      </w:r>
      <w:proofErr w:type="gramEnd"/>
      <w:r w:rsidRPr="00060462">
        <w:rPr>
          <w:rFonts w:ascii="Courier New" w:hAnsi="Courier New" w:cs="Courier New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772D9" w:rsidRPr="00060462" w:rsidRDefault="00E772D9" w:rsidP="00E772D9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&lt;3</w:t>
      </w:r>
      <w:proofErr w:type="gramStart"/>
      <w:r w:rsidRPr="00060462">
        <w:rPr>
          <w:rFonts w:ascii="Courier New" w:hAnsi="Courier New" w:cs="Courier New"/>
        </w:rPr>
        <w:t>&gt; Ф</w:t>
      </w:r>
      <w:proofErr w:type="gramEnd"/>
      <w:r w:rsidRPr="00060462">
        <w:rPr>
          <w:rFonts w:ascii="Courier New" w:hAnsi="Courier New" w:cs="Courier New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F0033" w:rsidRPr="00060462" w:rsidRDefault="005F0033">
      <w:pPr>
        <w:rPr>
          <w:rFonts w:ascii="Courier New" w:hAnsi="Courier New" w:cs="Courier New"/>
        </w:rPr>
        <w:sectPr w:rsidR="005F0033" w:rsidRPr="000604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0033" w:rsidRPr="00060462" w:rsidRDefault="005F0033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lastRenderedPageBreak/>
        <w:t>Приложение N 3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к Положению о формировании </w:t>
      </w:r>
      <w:proofErr w:type="gramStart"/>
      <w:r w:rsidRPr="00060462">
        <w:rPr>
          <w:rFonts w:ascii="Courier New" w:hAnsi="Courier New" w:cs="Courier New"/>
        </w:rPr>
        <w:t>муниципального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задания на оказание муниципальных услуг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(выполнение работ) в отношении муниципальных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 учреждений Золотухинского района </w:t>
      </w:r>
      <w:proofErr w:type="gramStart"/>
      <w:r w:rsidRPr="00060462">
        <w:rPr>
          <w:rFonts w:ascii="Courier New" w:hAnsi="Courier New" w:cs="Courier New"/>
        </w:rPr>
        <w:t>Курской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Области и финансовом обеспечении выполнения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муниципального задания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  <w:bookmarkStart w:id="33" w:name="P1130"/>
      <w:bookmarkEnd w:id="33"/>
      <w:r w:rsidRPr="00060462">
        <w:rPr>
          <w:rFonts w:ascii="Courier New" w:hAnsi="Courier New" w:cs="Courier New"/>
        </w:rPr>
        <w:t>ПРИМЕРНАЯ ФОРМА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соглашения о предоставлении субсидии из бюджета</w:t>
      </w:r>
      <w:r w:rsidR="00E772D9" w:rsidRPr="00060462">
        <w:rPr>
          <w:rFonts w:ascii="Courier New" w:hAnsi="Courier New" w:cs="Courier New"/>
        </w:rPr>
        <w:t xml:space="preserve"> Золотухинского района Курской области</w:t>
      </w:r>
    </w:p>
    <w:p w:rsidR="005F0033" w:rsidRPr="00060462" w:rsidRDefault="00E772D9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муниципальному</w:t>
      </w:r>
      <w:r w:rsidR="005F0033" w:rsidRPr="00060462">
        <w:rPr>
          <w:rFonts w:ascii="Courier New" w:hAnsi="Courier New" w:cs="Courier New"/>
        </w:rPr>
        <w:t xml:space="preserve"> бюджетному учреждению на </w:t>
      </w:r>
      <w:proofErr w:type="gramStart"/>
      <w:r w:rsidR="005F0033" w:rsidRPr="00060462">
        <w:rPr>
          <w:rFonts w:ascii="Courier New" w:hAnsi="Courier New" w:cs="Courier New"/>
        </w:rPr>
        <w:t>финансовое</w:t>
      </w:r>
      <w:proofErr w:type="gramEnd"/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обеспечение выполнения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на оказание</w:t>
      </w:r>
    </w:p>
    <w:p w:rsidR="005F0033" w:rsidRPr="00060462" w:rsidRDefault="000E5F62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муниципальных</w:t>
      </w:r>
      <w:r w:rsidR="005F0033" w:rsidRPr="00060462">
        <w:rPr>
          <w:rFonts w:ascii="Courier New" w:hAnsi="Courier New" w:cs="Courier New"/>
        </w:rPr>
        <w:t xml:space="preserve"> услуг (выполнение работ)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 w:rsidP="00824081">
      <w:pPr>
        <w:pStyle w:val="ConsPlusNonformat"/>
        <w:jc w:val="center"/>
      </w:pPr>
      <w:r w:rsidRPr="00060462">
        <w:t>СОГЛАШЕНИЕ N _________</w:t>
      </w:r>
    </w:p>
    <w:p w:rsidR="005F0033" w:rsidRPr="00060462" w:rsidRDefault="005F0033" w:rsidP="00191833">
      <w:pPr>
        <w:pStyle w:val="ConsPlusNonformat"/>
        <w:jc w:val="center"/>
      </w:pPr>
      <w:r w:rsidRPr="00060462">
        <w:t xml:space="preserve">о предоставлении субсидии из бюджета </w:t>
      </w:r>
      <w:r w:rsidR="00E772D9" w:rsidRPr="00060462">
        <w:t xml:space="preserve">Золотухинского района Курской области муниципальному </w:t>
      </w:r>
      <w:r w:rsidRPr="00060462">
        <w:t xml:space="preserve"> бюджетному</w:t>
      </w:r>
      <w:r w:rsidR="00E772D9" w:rsidRPr="00060462">
        <w:t xml:space="preserve"> </w:t>
      </w:r>
      <w:r w:rsidRPr="00060462">
        <w:t>учреждению на финансовое обеспечение выполнения</w:t>
      </w:r>
    </w:p>
    <w:p w:rsidR="005F0033" w:rsidRPr="00060462" w:rsidRDefault="000E5F62" w:rsidP="00191833">
      <w:pPr>
        <w:pStyle w:val="ConsPlusNonformat"/>
        <w:jc w:val="center"/>
      </w:pPr>
      <w:r w:rsidRPr="00060462">
        <w:t>муниципального</w:t>
      </w:r>
      <w:r w:rsidR="005F0033" w:rsidRPr="00060462">
        <w:t xml:space="preserve"> задания на оказание </w:t>
      </w:r>
      <w:r w:rsidRPr="00060462">
        <w:t>муниципальных</w:t>
      </w:r>
      <w:r w:rsidR="005F0033" w:rsidRPr="00060462">
        <w:t xml:space="preserve"> услуг</w:t>
      </w:r>
    </w:p>
    <w:p w:rsidR="005F0033" w:rsidRPr="00060462" w:rsidRDefault="005F0033" w:rsidP="00191833">
      <w:pPr>
        <w:pStyle w:val="ConsPlusNonformat"/>
        <w:jc w:val="center"/>
      </w:pPr>
      <w:r w:rsidRPr="00060462">
        <w:t>(выполнение работ)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9D357E">
      <w:pPr>
        <w:pStyle w:val="ConsPlusNonformat"/>
        <w:jc w:val="both"/>
      </w:pPr>
      <w:r w:rsidRPr="00060462">
        <w:t>п</w:t>
      </w:r>
      <w:proofErr w:type="gramStart"/>
      <w:r w:rsidR="005F0033" w:rsidRPr="00060462">
        <w:t>.</w:t>
      </w:r>
      <w:r w:rsidRPr="00060462">
        <w:t>З</w:t>
      </w:r>
      <w:proofErr w:type="gramEnd"/>
      <w:r w:rsidRPr="00060462">
        <w:t>олотухино</w:t>
      </w:r>
      <w:r w:rsidR="005F0033" w:rsidRPr="00060462">
        <w:t xml:space="preserve">    </w:t>
      </w:r>
      <w:r w:rsidR="00191833" w:rsidRPr="00060462">
        <w:t xml:space="preserve">                                       </w:t>
      </w:r>
      <w:r w:rsidR="005F0033" w:rsidRPr="00060462">
        <w:t xml:space="preserve"> "____" _______ 20___</w:t>
      </w:r>
      <w:r w:rsidRPr="00060462">
        <w:t>г</w:t>
      </w:r>
      <w:r w:rsidR="005F0033" w:rsidRPr="00060462">
        <w:t xml:space="preserve"> 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</w:t>
      </w:r>
      <w:proofErr w:type="gramStart"/>
      <w:r w:rsidRPr="00060462">
        <w:t xml:space="preserve">(наименование органа </w:t>
      </w:r>
      <w:r w:rsidR="009D357E" w:rsidRPr="00060462">
        <w:t>местного самоуправления</w:t>
      </w:r>
      <w:r w:rsidRPr="00060462">
        <w:t xml:space="preserve">,   осуществляющего функции и полномочия учредителя в отношении </w:t>
      </w:r>
      <w:r w:rsidR="009D357E" w:rsidRPr="00060462">
        <w:t>муниципального бюджетного учреждения,</w:t>
      </w:r>
      <w:r w:rsidR="00191833" w:rsidRPr="00060462">
        <w:t xml:space="preserve"> </w:t>
      </w:r>
      <w:r w:rsidRPr="00060462">
        <w:t>которому как получателю средств</w:t>
      </w:r>
      <w:r w:rsidR="009D357E" w:rsidRPr="00060462">
        <w:t xml:space="preserve"> местного</w:t>
      </w:r>
      <w:r w:rsidRPr="00060462">
        <w:t xml:space="preserve"> бюджета доведены лимиты бюджетных обязательств на предоставление</w:t>
      </w:r>
      <w:r w:rsidR="009D357E" w:rsidRPr="00060462">
        <w:t xml:space="preserve"> муниципальному</w:t>
      </w:r>
      <w:r w:rsidRPr="00060462">
        <w:t xml:space="preserve"> бюджетному учреждению на финансовое обеспечение</w:t>
      </w:r>
      <w:r w:rsidR="009D357E" w:rsidRPr="00060462">
        <w:t xml:space="preserve"> </w:t>
      </w:r>
      <w:r w:rsidRPr="00060462">
        <w:t xml:space="preserve">выполнения  им  </w:t>
      </w:r>
      <w:r w:rsidR="000E5F62" w:rsidRPr="00060462">
        <w:t>муниципального</w:t>
      </w:r>
      <w:r w:rsidRPr="00060462">
        <w:t xml:space="preserve">  задания на оказание </w:t>
      </w:r>
      <w:r w:rsidR="000E5F62" w:rsidRPr="00060462">
        <w:t>муниципальных</w:t>
      </w:r>
      <w:r w:rsidRPr="00060462">
        <w:t xml:space="preserve"> услуг</w:t>
      </w:r>
      <w:r w:rsidR="009D357E" w:rsidRPr="00060462">
        <w:t xml:space="preserve"> </w:t>
      </w:r>
      <w:r w:rsidRPr="00060462">
        <w:t>(выполнение     работ),     именуемый     в     дальнейшем    "Учредитель",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в лице 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</w:t>
      </w:r>
      <w:proofErr w:type="gramStart"/>
      <w:r w:rsidRPr="00060462">
        <w:t>(наименование должности, фамилия, имя, отчество руководителя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________________________________________________, </w:t>
      </w:r>
      <w:proofErr w:type="gramStart"/>
      <w:r w:rsidRPr="00060462">
        <w:t>действующего</w:t>
      </w:r>
      <w:proofErr w:type="gramEnd"/>
      <w:r w:rsidRPr="00060462">
        <w:t xml:space="preserve"> на основании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Учредителя или уполномоченного им лица)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________________________________________________________, с одной стороны и</w:t>
      </w:r>
    </w:p>
    <w:p w:rsidR="005F0033" w:rsidRPr="00060462" w:rsidRDefault="005F0033">
      <w:pPr>
        <w:pStyle w:val="ConsPlusNonformat"/>
        <w:jc w:val="both"/>
      </w:pPr>
      <w:r w:rsidRPr="00060462">
        <w:t>(наименование и реквизиты правового акта)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________________________________________________________________, именуемое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(наименование </w:t>
      </w:r>
      <w:r w:rsidR="009D357E" w:rsidRPr="00060462">
        <w:t>муниципального</w:t>
      </w:r>
      <w:r w:rsidRPr="00060462">
        <w:t xml:space="preserve"> бюджетного учреждения)</w:t>
      </w:r>
    </w:p>
    <w:p w:rsidR="005F0033" w:rsidRPr="00060462" w:rsidRDefault="005F0033">
      <w:pPr>
        <w:pStyle w:val="ConsPlusNonformat"/>
        <w:jc w:val="both"/>
      </w:pPr>
      <w:r w:rsidRPr="00060462">
        <w:t>в дальнейшем "Учреждение", в лице 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</w:t>
      </w:r>
      <w:proofErr w:type="gramStart"/>
      <w:r w:rsidRPr="00060462">
        <w:t>(наименование должности, фамилия, имя,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_____________________________________________________________, действующего</w:t>
      </w:r>
    </w:p>
    <w:p w:rsidR="005F0033" w:rsidRPr="00060462" w:rsidRDefault="005F0033">
      <w:pPr>
        <w:pStyle w:val="ConsPlusNonformat"/>
        <w:jc w:val="both"/>
      </w:pPr>
      <w:r w:rsidRPr="00060462">
        <w:t>отчество руководителя Учреждения или уполномоченного им лица)</w:t>
      </w:r>
    </w:p>
    <w:p w:rsidR="005F0033" w:rsidRPr="00060462" w:rsidRDefault="005F0033">
      <w:pPr>
        <w:pStyle w:val="ConsPlusNonformat"/>
        <w:jc w:val="both"/>
      </w:pPr>
      <w:r w:rsidRPr="00060462">
        <w:t>на основании _________________________________________,  с  другой стороны,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(наименование и реквизиты правового акта)</w:t>
      </w:r>
    </w:p>
    <w:p w:rsidR="005F0033" w:rsidRPr="00060462" w:rsidRDefault="005F0033">
      <w:pPr>
        <w:pStyle w:val="ConsPlusNonformat"/>
        <w:jc w:val="both"/>
      </w:pPr>
      <w:r w:rsidRPr="00060462">
        <w:t xml:space="preserve">далее   именуемые   "Стороны", в   соответствии    с   Бюджетным   </w:t>
      </w:r>
      <w:hyperlink r:id="rId35" w:history="1">
        <w:r w:rsidRPr="00060462">
          <w:t>кодексом</w:t>
        </w:r>
      </w:hyperlink>
    </w:p>
    <w:p w:rsidR="005F0033" w:rsidRPr="00060462" w:rsidRDefault="005F0033">
      <w:pPr>
        <w:pStyle w:val="ConsPlusNonformat"/>
        <w:jc w:val="both"/>
      </w:pPr>
      <w:r w:rsidRPr="00060462">
        <w:t xml:space="preserve">Российской  Федерации и  Положением о формировании </w:t>
      </w:r>
      <w:r w:rsidR="000E5F62" w:rsidRPr="00060462">
        <w:t>муниципального</w:t>
      </w:r>
      <w:r w:rsidRPr="00060462">
        <w:t xml:space="preserve"> задания</w:t>
      </w:r>
    </w:p>
    <w:p w:rsidR="005F0033" w:rsidRPr="00060462" w:rsidRDefault="005F0033">
      <w:pPr>
        <w:pStyle w:val="ConsPlusNonformat"/>
        <w:jc w:val="both"/>
      </w:pPr>
      <w:r w:rsidRPr="00060462">
        <w:t xml:space="preserve">на оказание </w:t>
      </w:r>
      <w:r w:rsidR="000E5F62" w:rsidRPr="00060462">
        <w:t>муниципальных</w:t>
      </w:r>
      <w:r w:rsidRPr="00060462">
        <w:t xml:space="preserve"> услуг (выполнение  работ) в отношении </w:t>
      </w:r>
      <w:r w:rsidR="000E5F62" w:rsidRPr="00060462">
        <w:t>муниципальных</w:t>
      </w:r>
      <w:r w:rsidRPr="00060462">
        <w:t xml:space="preserve">    учреждений   </w:t>
      </w:r>
      <w:r w:rsidR="00D4486C" w:rsidRPr="00060462">
        <w:t>Золотухинского района Курской области</w:t>
      </w:r>
      <w:r w:rsidRPr="00060462">
        <w:t xml:space="preserve">  и   финансовом   обеспечении   выполнения</w:t>
      </w:r>
      <w:r w:rsidR="00D4486C" w:rsidRPr="00060462">
        <w:t xml:space="preserve"> </w:t>
      </w:r>
      <w:r w:rsidR="000E5F62" w:rsidRPr="00060462">
        <w:t>муниципального</w:t>
      </w:r>
      <w:r w:rsidRPr="00060462">
        <w:t xml:space="preserve"> задания, утвержденным постановлением Администрации </w:t>
      </w:r>
      <w:r w:rsidR="00D4486C" w:rsidRPr="00060462">
        <w:t xml:space="preserve">Золотухинского района </w:t>
      </w:r>
      <w:r w:rsidRPr="00060462">
        <w:t>Курской</w:t>
      </w:r>
      <w:r w:rsidR="00D4486C" w:rsidRPr="00060462">
        <w:t xml:space="preserve"> </w:t>
      </w:r>
      <w:r w:rsidRPr="00060462">
        <w:t xml:space="preserve">области от </w:t>
      </w:r>
      <w:r w:rsidR="00D4486C" w:rsidRPr="00060462">
        <w:t>________</w:t>
      </w:r>
      <w:r w:rsidRPr="00060462">
        <w:t xml:space="preserve"> N </w:t>
      </w:r>
      <w:r w:rsidR="00D4486C" w:rsidRPr="00060462">
        <w:t>____</w:t>
      </w:r>
      <w:r w:rsidRPr="00060462">
        <w:t xml:space="preserve"> (далее - Положение),   заключили   настоящее</w:t>
      </w:r>
      <w:r w:rsidR="00D4486C" w:rsidRPr="00060462">
        <w:t xml:space="preserve"> </w:t>
      </w:r>
      <w:r w:rsidRPr="00060462">
        <w:t>Соглашение о нижеследующем.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34" w:name="P1175"/>
      <w:bookmarkEnd w:id="34"/>
      <w:r w:rsidRPr="00060462">
        <w:t xml:space="preserve">                           I. Предмет Соглашения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35" w:name="P1177"/>
      <w:bookmarkEnd w:id="35"/>
      <w:r w:rsidRPr="00060462">
        <w:t xml:space="preserve">    1.1.    Предметом   настоящего   Соглашения   является   предоставление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Учредителем Учреждению в 20___ году/20___ - 20___ годах </w:t>
      </w:r>
      <w:hyperlink w:anchor="P1412" w:history="1">
        <w:r w:rsidRPr="00060462">
          <w:t>&lt;1&gt;</w:t>
        </w:r>
      </w:hyperlink>
      <w:r w:rsidRPr="00060462">
        <w:t xml:space="preserve">    субсидии  </w:t>
      </w:r>
      <w:proofErr w:type="gramStart"/>
      <w:r w:rsidRPr="00060462">
        <w:t>из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бюджета </w:t>
      </w:r>
      <w:r w:rsidR="009D357E" w:rsidRPr="00060462">
        <w:t>Золотухинского района Курской области</w:t>
      </w:r>
      <w:r w:rsidRPr="00060462">
        <w:t xml:space="preserve"> на  финансовое обеспечение выполнения </w:t>
      </w:r>
      <w:r w:rsidR="000E5F62" w:rsidRPr="00060462">
        <w:t>муниципального</w:t>
      </w:r>
      <w:r w:rsidR="009D357E" w:rsidRPr="00060462">
        <w:t xml:space="preserve"> </w:t>
      </w:r>
      <w:r w:rsidRPr="00060462">
        <w:t xml:space="preserve">задания  на  оказание  </w:t>
      </w:r>
      <w:r w:rsidR="000E5F62" w:rsidRPr="00060462">
        <w:t>муниципальных</w:t>
      </w:r>
      <w:r w:rsidRPr="00060462">
        <w:t xml:space="preserve">  услуг  (выполнение работ) N ____ от</w:t>
      </w:r>
      <w:r w:rsidR="009D357E" w:rsidRPr="00060462">
        <w:t xml:space="preserve"> </w:t>
      </w:r>
      <w:r w:rsidRPr="00060462">
        <w:t xml:space="preserve">"___" _______ 20__ г. (далее - Субсидия, </w:t>
      </w:r>
      <w:r w:rsidR="000E5F62" w:rsidRPr="00060462">
        <w:t>муниципальное</w:t>
      </w:r>
      <w:r w:rsidRPr="00060462">
        <w:t xml:space="preserve"> задание).</w:t>
      </w:r>
    </w:p>
    <w:p w:rsidR="005F0033" w:rsidRPr="00060462" w:rsidRDefault="005F0033">
      <w:pPr>
        <w:pStyle w:val="ConsPlusNonformat"/>
        <w:jc w:val="both"/>
      </w:pPr>
      <w:bookmarkStart w:id="36" w:name="P1182"/>
      <w:bookmarkEnd w:id="36"/>
      <w:r w:rsidRPr="00060462">
        <w:lastRenderedPageBreak/>
        <w:t xml:space="preserve">    1.2.    Субсидия   предоставляется   в   пределах   лимитов   бюджетных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обязательств,  доведенных  Учредителю  как  получателю  средств  бюджета </w:t>
      </w:r>
      <w:r w:rsidR="009D357E" w:rsidRPr="00060462">
        <w:t>Золотухинского района Курской области</w:t>
      </w:r>
      <w:r w:rsidRPr="00060462">
        <w:t xml:space="preserve"> по  кодам  классификации  расходов  бюджетов  Российской Федерации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(далее - коды БК), в следующем размере </w:t>
      </w:r>
      <w:hyperlink w:anchor="P1413" w:history="1">
        <w:r w:rsidRPr="00060462">
          <w:t>&lt;2&gt;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в 20__ году</w:t>
      </w:r>
      <w:proofErr w:type="gramStart"/>
      <w:r w:rsidRPr="00060462">
        <w:t xml:space="preserve"> _________ (_______________) </w:t>
      </w:r>
      <w:proofErr w:type="gramEnd"/>
      <w:r w:rsidRPr="00060462">
        <w:t>рублей - по коду БК 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(сумма прописью)                      (код БК)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в 20__ году</w:t>
      </w:r>
      <w:proofErr w:type="gramStart"/>
      <w:r w:rsidRPr="00060462">
        <w:t xml:space="preserve"> _________ (_______________) </w:t>
      </w:r>
      <w:proofErr w:type="gramEnd"/>
      <w:r w:rsidRPr="00060462">
        <w:t>рублей - по коду БК 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(сумма прописью)                      (код БК)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в 20__ году</w:t>
      </w:r>
      <w:proofErr w:type="gramStart"/>
      <w:r w:rsidRPr="00060462">
        <w:t xml:space="preserve"> _________ (_______________) </w:t>
      </w:r>
      <w:proofErr w:type="gramEnd"/>
      <w:r w:rsidRPr="00060462">
        <w:t>рублей - по коду БК ________.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(сумма прописью)                      (код БК)</w:t>
      </w:r>
    </w:p>
    <w:p w:rsidR="005F0033" w:rsidRPr="00060462" w:rsidRDefault="005F0033">
      <w:pPr>
        <w:pStyle w:val="ConsPlusNonformat"/>
        <w:jc w:val="both"/>
      </w:pPr>
      <w:bookmarkStart w:id="37" w:name="P1192"/>
      <w:bookmarkEnd w:id="37"/>
      <w:r w:rsidRPr="00060462">
        <w:t xml:space="preserve">    1.3. Размер  Субсидии  рассчитывается  в  соответствии  с  показателями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муниципального</w:t>
      </w:r>
      <w:r w:rsidR="005F0033" w:rsidRPr="00060462">
        <w:t xml:space="preserve">  задания  на  основании  нормативных  затрат  на  оказание</w:t>
      </w:r>
    </w:p>
    <w:p w:rsidR="005F0033" w:rsidRPr="00060462" w:rsidRDefault="000E5F62">
      <w:pPr>
        <w:pStyle w:val="ConsPlusNonformat"/>
        <w:jc w:val="both"/>
      </w:pPr>
      <w:r w:rsidRPr="00060462">
        <w:t>муниципальных</w:t>
      </w:r>
      <w:r w:rsidR="005F0033" w:rsidRPr="00060462">
        <w:t xml:space="preserve">   услуг   с   применением   базовых   нормативов  затрат  и</w:t>
      </w:r>
    </w:p>
    <w:p w:rsidR="005F0033" w:rsidRPr="00060462" w:rsidRDefault="005F0033">
      <w:pPr>
        <w:pStyle w:val="ConsPlusNonformat"/>
        <w:jc w:val="both"/>
      </w:pPr>
      <w:r w:rsidRPr="00060462">
        <w:t>корректирующих  коэффициентов  к  базовым  нормативам  затрат и нормативных</w:t>
      </w:r>
    </w:p>
    <w:p w:rsidR="005F0033" w:rsidRPr="00060462" w:rsidRDefault="005F0033">
      <w:pPr>
        <w:pStyle w:val="ConsPlusNonformat"/>
        <w:jc w:val="both"/>
      </w:pPr>
      <w:r w:rsidRPr="00060462">
        <w:t>затрат на выполнение работ, определенных в соответствии с Положением.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38" w:name="P1198"/>
      <w:bookmarkEnd w:id="38"/>
      <w:r w:rsidRPr="00060462">
        <w:t xml:space="preserve">                     II. Порядок перечисления Субсидии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2.1. Перечисление Субсидии осуществляется в соответствии с Положением:</w:t>
      </w:r>
    </w:p>
    <w:p w:rsidR="005F0033" w:rsidRPr="00060462" w:rsidRDefault="005F0033">
      <w:pPr>
        <w:pStyle w:val="ConsPlusNonformat"/>
        <w:jc w:val="both"/>
      </w:pPr>
      <w:bookmarkStart w:id="39" w:name="P1201"/>
      <w:bookmarkEnd w:id="39"/>
      <w:r w:rsidRPr="00060462">
        <w:t xml:space="preserve">    2.1.1. на лицевой счет, открытый Учреждению </w:t>
      </w:r>
      <w:proofErr w:type="gramStart"/>
      <w:r w:rsidRPr="00060462">
        <w:t>в</w:t>
      </w:r>
      <w:proofErr w:type="gramEnd"/>
      <w:r w:rsidRPr="00060462">
        <w:t xml:space="preserve"> 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                (__________________________________________________________________;</w:t>
      </w:r>
    </w:p>
    <w:p w:rsidR="005F0033" w:rsidRPr="00060462" w:rsidRDefault="009D357E">
      <w:pPr>
        <w:pStyle w:val="ConsPlusNonformat"/>
        <w:jc w:val="both"/>
      </w:pPr>
      <w:r w:rsidRPr="00060462">
        <w:t xml:space="preserve">               (</w:t>
      </w:r>
      <w:r w:rsidR="005F0033" w:rsidRPr="00060462">
        <w:t>территориальный орган Федерального казначейства)</w:t>
      </w:r>
    </w:p>
    <w:p w:rsidR="005F0033" w:rsidRPr="00060462" w:rsidRDefault="005F0033">
      <w:pPr>
        <w:pStyle w:val="ConsPlusNonformat"/>
        <w:jc w:val="both"/>
      </w:pPr>
      <w:bookmarkStart w:id="40" w:name="P1205"/>
      <w:bookmarkEnd w:id="40"/>
      <w:r w:rsidRPr="00060462">
        <w:t xml:space="preserve">    2.1.2. на счет, открытый Учреждению в ____________________________ </w:t>
      </w:r>
      <w:hyperlink w:anchor="P1414" w:history="1">
        <w:r w:rsidRPr="00060462">
          <w:t>&lt;3&gt;</w:t>
        </w:r>
      </w:hyperlink>
      <w:r w:rsidRPr="00060462">
        <w:t>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        </w:t>
      </w:r>
      <w:proofErr w:type="gramStart"/>
      <w:r w:rsidRPr="00060462">
        <w:t>(наименование кредитной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                организации)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41" w:name="P1209"/>
      <w:bookmarkEnd w:id="41"/>
      <w:r w:rsidRPr="00060462">
        <w:t xml:space="preserve">                      III. Права и обязанности Сторон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3.1. Учредитель обязуется: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3.1.1.  обеспечить  предоставление Субсидии в соответствии с </w:t>
      </w:r>
      <w:hyperlink w:anchor="P1175" w:history="1">
        <w:r w:rsidRPr="00060462">
          <w:t>разделом I</w:t>
        </w:r>
      </w:hyperlink>
    </w:p>
    <w:p w:rsidR="005F0033" w:rsidRPr="00060462" w:rsidRDefault="005F0033">
      <w:pPr>
        <w:pStyle w:val="ConsPlusNonformat"/>
        <w:jc w:val="both"/>
      </w:pPr>
      <w:r w:rsidRPr="00060462">
        <w:t>настоящего Соглашения;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3.1.2.   обеспечить  перечисление  Субсидии  на  соответствующий  счет,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указанный</w:t>
      </w:r>
      <w:proofErr w:type="gramEnd"/>
      <w:r w:rsidRPr="00060462">
        <w:t xml:space="preserve">   в   </w:t>
      </w:r>
      <w:hyperlink w:anchor="P1381" w:history="1">
        <w:r w:rsidRPr="00060462">
          <w:t>разделе   VII</w:t>
        </w:r>
      </w:hyperlink>
      <w:r w:rsidRPr="00060462">
        <w:t xml:space="preserve">   настоящего   Соглашения,  согласно  </w:t>
      </w:r>
      <w:hyperlink w:anchor="P1452" w:history="1">
        <w:r w:rsidRPr="00060462">
          <w:t>графику</w:t>
        </w:r>
      </w:hyperlink>
    </w:p>
    <w:p w:rsidR="005F0033" w:rsidRPr="00060462" w:rsidRDefault="005F0033">
      <w:pPr>
        <w:pStyle w:val="ConsPlusNonformat"/>
        <w:jc w:val="both"/>
      </w:pPr>
      <w:r w:rsidRPr="00060462">
        <w:t>перечисления   Субсидии   в   соответствии   с   приложением  к  настоящему</w:t>
      </w:r>
    </w:p>
    <w:p w:rsidR="005F0033" w:rsidRPr="00060462" w:rsidRDefault="005F0033">
      <w:pPr>
        <w:pStyle w:val="ConsPlusNonformat"/>
        <w:jc w:val="both"/>
      </w:pPr>
      <w:r w:rsidRPr="00060462">
        <w:t xml:space="preserve">Соглашению </w:t>
      </w:r>
      <w:hyperlink w:anchor="P1415" w:history="1">
        <w:r w:rsidRPr="00060462">
          <w:t>&lt;4&gt;</w:t>
        </w:r>
      </w:hyperlink>
      <w:r w:rsidRPr="00060462">
        <w:t>;</w:t>
      </w:r>
    </w:p>
    <w:p w:rsidR="005F0033" w:rsidRPr="00060462" w:rsidRDefault="005F0033">
      <w:pPr>
        <w:pStyle w:val="ConsPlusNonformat"/>
        <w:jc w:val="both"/>
      </w:pPr>
      <w:bookmarkStart w:id="42" w:name="P1218"/>
      <w:bookmarkEnd w:id="42"/>
      <w:r w:rsidRPr="00060462">
        <w:t xml:space="preserve">    3.1.3.     осуществлять    </w:t>
      </w:r>
      <w:proofErr w:type="gramStart"/>
      <w:r w:rsidRPr="00060462">
        <w:t>контроль    за</w:t>
      </w:r>
      <w:proofErr w:type="gramEnd"/>
      <w:r w:rsidRPr="00060462">
        <w:t xml:space="preserve">    выполнением    Учреждением</w:t>
      </w:r>
    </w:p>
    <w:p w:rsidR="005F0033" w:rsidRPr="00060462" w:rsidRDefault="000E5F62">
      <w:pPr>
        <w:pStyle w:val="ConsPlusNonformat"/>
        <w:jc w:val="both"/>
      </w:pPr>
      <w:r w:rsidRPr="00060462">
        <w:t>муниципального</w:t>
      </w:r>
      <w:r w:rsidR="005F0033" w:rsidRPr="00060462">
        <w:t xml:space="preserve">   задания   в   порядке,  предусмотренном  </w:t>
      </w:r>
      <w:proofErr w:type="gramStart"/>
      <w:r w:rsidR="009D357E" w:rsidRPr="00060462">
        <w:t>муниципальным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заданием,  и  соблюдением  Учреждением  условий, установленных Положением и</w:t>
      </w:r>
    </w:p>
    <w:p w:rsidR="005F0033" w:rsidRPr="00060462" w:rsidRDefault="005F0033">
      <w:pPr>
        <w:pStyle w:val="ConsPlusNonformat"/>
        <w:jc w:val="both"/>
      </w:pPr>
      <w:r w:rsidRPr="00060462">
        <w:t>настоящим Соглашением;</w:t>
      </w:r>
    </w:p>
    <w:p w:rsidR="005F0033" w:rsidRPr="00060462" w:rsidRDefault="005F0033">
      <w:pPr>
        <w:pStyle w:val="ConsPlusNonformat"/>
        <w:jc w:val="both"/>
      </w:pPr>
      <w:bookmarkStart w:id="43" w:name="P1222"/>
      <w:bookmarkEnd w:id="43"/>
      <w:r w:rsidRPr="00060462">
        <w:t xml:space="preserve">    3.1.4.  рассматривать  предложения  Учреждения, связанные с исполнением</w:t>
      </w:r>
    </w:p>
    <w:p w:rsidR="005F0033" w:rsidRPr="00060462" w:rsidRDefault="005F0033">
      <w:pPr>
        <w:pStyle w:val="ConsPlusNonformat"/>
        <w:jc w:val="both"/>
      </w:pPr>
      <w:r w:rsidRPr="00060462">
        <w:t>настоящего  Соглашения,  в  том  числе  по  изменению  размера  Субсидии, и</w:t>
      </w:r>
    </w:p>
    <w:p w:rsidR="005F0033" w:rsidRPr="00060462" w:rsidRDefault="005F0033">
      <w:pPr>
        <w:pStyle w:val="ConsPlusNonformat"/>
        <w:jc w:val="both"/>
      </w:pPr>
      <w:r w:rsidRPr="00060462">
        <w:t>направлять  Учреждению  решения  по  результатам их рассмотрения не позднее</w:t>
      </w:r>
    </w:p>
    <w:p w:rsidR="005F0033" w:rsidRPr="00060462" w:rsidRDefault="005F0033">
      <w:pPr>
        <w:pStyle w:val="ConsPlusNonformat"/>
        <w:jc w:val="both"/>
      </w:pPr>
      <w:r w:rsidRPr="00060462">
        <w:t>______ рабочих дней после получения предложений;</w:t>
      </w:r>
    </w:p>
    <w:p w:rsidR="005F0033" w:rsidRPr="00060462" w:rsidRDefault="005F0033">
      <w:pPr>
        <w:pStyle w:val="ConsPlusNonformat"/>
        <w:jc w:val="both"/>
      </w:pPr>
      <w:bookmarkStart w:id="44" w:name="P1226"/>
      <w:bookmarkEnd w:id="44"/>
      <w:r w:rsidRPr="00060462">
        <w:t xml:space="preserve">    3.1.5.   вносить   изменения   в   показатели,   характеризующие  объем</w:t>
      </w:r>
    </w:p>
    <w:p w:rsidR="005F0033" w:rsidRPr="00060462" w:rsidRDefault="000E5F62">
      <w:pPr>
        <w:pStyle w:val="ConsPlusNonformat"/>
        <w:jc w:val="both"/>
      </w:pPr>
      <w:r w:rsidRPr="00060462">
        <w:t>муниципальных</w:t>
      </w:r>
      <w:r w:rsidR="005F0033" w:rsidRPr="00060462">
        <w:t xml:space="preserve">   услуг,   </w:t>
      </w:r>
      <w:proofErr w:type="gramStart"/>
      <w:r w:rsidR="005F0033" w:rsidRPr="00060462">
        <w:t>установленные</w:t>
      </w:r>
      <w:proofErr w:type="gramEnd"/>
      <w:r w:rsidR="005F0033" w:rsidRPr="00060462">
        <w:t xml:space="preserve">   в  </w:t>
      </w:r>
      <w:r w:rsidR="009D357E" w:rsidRPr="00060462">
        <w:t>муниципальном</w:t>
      </w:r>
      <w:r w:rsidR="005F0033" w:rsidRPr="00060462">
        <w:t xml:space="preserve">  задании,  на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основании</w:t>
      </w:r>
      <w:proofErr w:type="gramEnd"/>
      <w:r w:rsidRPr="00060462">
        <w:t xml:space="preserve">  данных  предварительного  отчета  об исполнении </w:t>
      </w:r>
      <w:r w:rsidR="000E5F62" w:rsidRPr="00060462">
        <w:t>муниципального</w:t>
      </w:r>
    </w:p>
    <w:p w:rsidR="005F0033" w:rsidRPr="00060462" w:rsidRDefault="005F0033">
      <w:pPr>
        <w:pStyle w:val="ConsPlusNonformat"/>
        <w:jc w:val="both"/>
      </w:pPr>
      <w:r w:rsidRPr="00060462">
        <w:t xml:space="preserve">задания  в  текущем  финансовом  году </w:t>
      </w:r>
      <w:hyperlink w:anchor="P1416" w:history="1">
        <w:r w:rsidRPr="00060462">
          <w:t>&lt;5&gt;</w:t>
        </w:r>
      </w:hyperlink>
      <w:r w:rsidRPr="00060462">
        <w:t xml:space="preserve">,  представленного  Учреждением 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соответствии с </w:t>
      </w:r>
      <w:hyperlink w:anchor="P1293" w:history="1">
        <w:r w:rsidRPr="00060462">
          <w:t>пунктом 3.3.5.1</w:t>
        </w:r>
      </w:hyperlink>
      <w:r w:rsidRPr="00060462">
        <w:t xml:space="preserve"> настоящего Соглашения, в течение ___ дней </w:t>
      </w:r>
      <w:proofErr w:type="gramStart"/>
      <w:r w:rsidRPr="00060462">
        <w:t>со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дня  его  представления  Учреждением,  в  случае  если  на основании данных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предварительного  отчета  об исполнении </w:t>
      </w:r>
      <w:r w:rsidR="000E5F62" w:rsidRPr="00060462">
        <w:t>муниципального</w:t>
      </w:r>
      <w:r w:rsidRPr="00060462">
        <w:t xml:space="preserve"> задания необходимо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уменьшить   показатели,   характеризующие   объем   </w:t>
      </w:r>
      <w:r w:rsidR="000E5F62" w:rsidRPr="00060462">
        <w:t>муниципальных</w:t>
      </w:r>
      <w:r w:rsidRPr="00060462">
        <w:t xml:space="preserve">  услуг,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установленные</w:t>
      </w:r>
      <w:proofErr w:type="gramEnd"/>
      <w:r w:rsidRPr="00060462">
        <w:t xml:space="preserve"> в </w:t>
      </w:r>
      <w:r w:rsidR="009D357E" w:rsidRPr="00060462">
        <w:t>муниципальном</w:t>
      </w:r>
      <w:r w:rsidRPr="00060462">
        <w:t xml:space="preserve"> задании;</w:t>
      </w:r>
    </w:p>
    <w:p w:rsidR="005F0033" w:rsidRPr="00060462" w:rsidRDefault="005F0033">
      <w:pPr>
        <w:pStyle w:val="ConsPlusNonformat"/>
        <w:jc w:val="both"/>
      </w:pPr>
      <w:bookmarkStart w:id="45" w:name="P1235"/>
      <w:bookmarkEnd w:id="45"/>
      <w:r w:rsidRPr="00060462">
        <w:t xml:space="preserve">    3.1.6.   направлять  Учреждению  расчет  средств  Субсидии,  подлежащих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возврату  в    бюджет </w:t>
      </w:r>
      <w:r w:rsidR="009D357E" w:rsidRPr="00060462">
        <w:t xml:space="preserve">Золотухинского района Курской области </w:t>
      </w:r>
      <w:r w:rsidRPr="00060462">
        <w:t xml:space="preserve">на 1  января  20__ г. </w:t>
      </w:r>
      <w:hyperlink w:anchor="P1417" w:history="1">
        <w:r w:rsidRPr="00060462">
          <w:t>&lt;6&gt;</w:t>
        </w:r>
      </w:hyperlink>
      <w:r w:rsidRPr="00060462">
        <w:t>, по форме согласно</w:t>
      </w:r>
      <w:r w:rsidR="009D357E" w:rsidRPr="00060462">
        <w:t xml:space="preserve"> </w:t>
      </w:r>
      <w:r w:rsidRPr="00060462">
        <w:t xml:space="preserve">приложению N 4 к Положению, в срок до "__" ______ 20__ г. </w:t>
      </w:r>
      <w:hyperlink w:anchor="P1418" w:history="1">
        <w:r w:rsidRPr="00060462">
          <w:t>&lt;7&gt;</w:t>
        </w:r>
      </w:hyperlink>
      <w:r w:rsidRPr="00060462">
        <w:t>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3.1.7.   принимать   меры,   обеспечивающие   перечисление  Учреждением</w:t>
      </w:r>
    </w:p>
    <w:p w:rsidR="005F0033" w:rsidRPr="00060462" w:rsidRDefault="005F0033">
      <w:pPr>
        <w:pStyle w:val="ConsPlusNonformat"/>
        <w:jc w:val="both"/>
      </w:pPr>
      <w:r w:rsidRPr="00060462">
        <w:t>Учредителю  в  бюджет</w:t>
      </w:r>
      <w:r w:rsidR="009D357E" w:rsidRPr="00060462">
        <w:t xml:space="preserve"> Золотухинского района Курской области</w:t>
      </w:r>
      <w:r w:rsidRPr="00060462">
        <w:t xml:space="preserve"> средств Субсидии в соответствии с расчетом,</w:t>
      </w:r>
      <w:r w:rsidR="009D357E" w:rsidRPr="00060462">
        <w:t xml:space="preserve"> </w:t>
      </w:r>
      <w:r w:rsidRPr="00060462">
        <w:t xml:space="preserve">указанным в </w:t>
      </w:r>
      <w:hyperlink w:anchor="P1235" w:history="1">
        <w:r w:rsidRPr="00060462">
          <w:t>пункте 3.1.6</w:t>
        </w:r>
      </w:hyperlink>
      <w:r w:rsidRPr="00060462">
        <w:t xml:space="preserve"> настоящего Соглашения;</w:t>
      </w:r>
    </w:p>
    <w:p w:rsidR="005F0033" w:rsidRPr="00060462" w:rsidRDefault="005F0033">
      <w:pPr>
        <w:pStyle w:val="ConsPlusNonformat"/>
        <w:jc w:val="both"/>
      </w:pPr>
      <w:bookmarkStart w:id="46" w:name="P1241"/>
      <w:bookmarkEnd w:id="46"/>
      <w:r w:rsidRPr="00060462">
        <w:t xml:space="preserve">    3.1.8.    выполнять   иные   обязательства,   установленные   бюджетным</w:t>
      </w:r>
    </w:p>
    <w:p w:rsidR="005F0033" w:rsidRPr="00060462" w:rsidRDefault="005F0033">
      <w:pPr>
        <w:pStyle w:val="ConsPlusNonformat"/>
        <w:jc w:val="both"/>
      </w:pPr>
      <w:r w:rsidRPr="00060462">
        <w:t>законодательством  Российской  Федерации</w:t>
      </w:r>
      <w:r w:rsidR="009D357E" w:rsidRPr="00060462">
        <w:t>,</w:t>
      </w:r>
      <w:r w:rsidRPr="00060462">
        <w:t xml:space="preserve"> Курской  области,</w:t>
      </w:r>
      <w:r w:rsidR="009D357E" w:rsidRPr="00060462">
        <w:t xml:space="preserve"> муниципальных правовых актов,</w:t>
      </w:r>
      <w:r w:rsidRPr="00060462">
        <w:t xml:space="preserve"> Положением и</w:t>
      </w:r>
      <w:r w:rsidR="009D357E" w:rsidRPr="00060462">
        <w:t xml:space="preserve"> </w:t>
      </w:r>
      <w:r w:rsidRPr="00060462">
        <w:t xml:space="preserve">настоящим Соглашением </w:t>
      </w:r>
      <w:hyperlink w:anchor="P1419" w:history="1">
        <w:r w:rsidRPr="00060462">
          <w:t>&lt;8&gt;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lastRenderedPageBreak/>
        <w:t xml:space="preserve">    3.1.8.1. 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3.1.8.2. _____________________________________________________________.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 Учредитель вправе: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3.2.1. запрашивать у Учреждения информацию и документы, необходимые </w:t>
      </w:r>
      <w:proofErr w:type="gramStart"/>
      <w:r w:rsidRPr="00060462">
        <w:t>для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осуществления </w:t>
      </w:r>
      <w:proofErr w:type="gramStart"/>
      <w:r w:rsidRPr="00060462">
        <w:t>контроля за</w:t>
      </w:r>
      <w:proofErr w:type="gramEnd"/>
      <w:r w:rsidRPr="00060462">
        <w:t xml:space="preserve"> выполнением Учреждением </w:t>
      </w:r>
      <w:r w:rsidR="000E5F62" w:rsidRPr="00060462">
        <w:t>муниципального</w:t>
      </w:r>
      <w:r w:rsidRPr="00060462">
        <w:t xml:space="preserve"> задания;</w:t>
      </w:r>
    </w:p>
    <w:p w:rsidR="005F0033" w:rsidRPr="00060462" w:rsidRDefault="005F0033">
      <w:pPr>
        <w:pStyle w:val="ConsPlusNonformat"/>
        <w:jc w:val="both"/>
      </w:pPr>
      <w:bookmarkStart w:id="47" w:name="P1249"/>
      <w:bookmarkEnd w:id="47"/>
      <w:r w:rsidRPr="00060462">
        <w:t xml:space="preserve">    3.2.2. принимать решение об изменении размера Субсидии: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3.2.2.1.  при  соответствующем  изменении  показателей, характеризующих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объем   </w:t>
      </w:r>
      <w:r w:rsidR="000E5F62" w:rsidRPr="00060462">
        <w:t>муниципальных</w:t>
      </w:r>
      <w:r w:rsidRPr="00060462">
        <w:t xml:space="preserve">  услуг  (работ),  установленных  в  </w:t>
      </w:r>
      <w:proofErr w:type="gramStart"/>
      <w:r w:rsidR="004E3D51" w:rsidRPr="00060462">
        <w:t>муниципальном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задании</w:t>
      </w:r>
      <w:proofErr w:type="gramEnd"/>
      <w:r w:rsidRPr="00060462">
        <w:t>, в случае: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3.2.2.1.1.  уменьшения  Учредителю ранее утвержденных лимитов бюджетных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обязательств, указанных в </w:t>
      </w:r>
      <w:hyperlink w:anchor="P1182" w:history="1">
        <w:r w:rsidRPr="00060462">
          <w:t>пункте 1.2</w:t>
        </w:r>
      </w:hyperlink>
      <w:r w:rsidRPr="00060462">
        <w:t xml:space="preserve"> настоящего Соглашения;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</w:t>
      </w:r>
      <w:proofErr w:type="gramStart"/>
      <w:r w:rsidRPr="00060462">
        <w:t>3.2.2.1.2.  увеличения  (при  наличии  у  Учредителя  лимитов бюджетных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обязательств,  указанных в </w:t>
      </w:r>
      <w:hyperlink w:anchor="P1182" w:history="1">
        <w:r w:rsidRPr="00060462">
          <w:t>пункте 1.2</w:t>
        </w:r>
      </w:hyperlink>
      <w:r w:rsidRPr="00060462">
        <w:t xml:space="preserve"> настоящего Соглашения) или уменьшения</w:t>
      </w:r>
    </w:p>
    <w:p w:rsidR="005F0033" w:rsidRPr="00060462" w:rsidRDefault="005F0033">
      <w:pPr>
        <w:pStyle w:val="ConsPlusNonformat"/>
        <w:jc w:val="both"/>
      </w:pPr>
      <w:r w:rsidRPr="00060462">
        <w:t xml:space="preserve">потребности в оказании </w:t>
      </w:r>
      <w:r w:rsidR="000E5F62" w:rsidRPr="00060462">
        <w:t>муниципальных</w:t>
      </w:r>
      <w:r w:rsidRPr="00060462">
        <w:t xml:space="preserve"> услуг (выполнении работ);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3.2.2.1.3.  принятия  решения  по  результатам рассмотрения предложений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Учреждения,   </w:t>
      </w:r>
      <w:proofErr w:type="gramStart"/>
      <w:r w:rsidRPr="00060462">
        <w:t>направленных</w:t>
      </w:r>
      <w:proofErr w:type="gramEnd"/>
      <w:r w:rsidRPr="00060462">
        <w:t xml:space="preserve">   в  соответствии  с  </w:t>
      </w:r>
      <w:hyperlink w:anchor="P1222" w:history="1">
        <w:r w:rsidRPr="00060462">
          <w:t>пунктом  3.1.4</w:t>
        </w:r>
      </w:hyperlink>
      <w:r w:rsidRPr="00060462">
        <w:t xml:space="preserve">  настоящего</w:t>
      </w:r>
    </w:p>
    <w:p w:rsidR="005F0033" w:rsidRPr="00060462" w:rsidRDefault="005F0033">
      <w:pPr>
        <w:pStyle w:val="ConsPlusNonformat"/>
        <w:jc w:val="both"/>
      </w:pPr>
      <w:r w:rsidRPr="00060462">
        <w:t>Соглашения;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3.2.2.2.  без  соответствующего  изменения показателей, характеризующих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объем   </w:t>
      </w:r>
      <w:r w:rsidR="000E5F62" w:rsidRPr="00060462">
        <w:t>муниципальных</w:t>
      </w:r>
      <w:r w:rsidRPr="00060462">
        <w:t xml:space="preserve">  услуг  (работ),  установленных  в  </w:t>
      </w:r>
      <w:proofErr w:type="gramStart"/>
      <w:r w:rsidR="004E3D51" w:rsidRPr="00060462">
        <w:t>муниципальном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задании,  в  случае  внесения  изменений  в  нормативные  затраты в связи </w:t>
      </w:r>
      <w:proofErr w:type="gramStart"/>
      <w:r w:rsidRPr="00060462">
        <w:t>с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изменением  размеров  выплат  работникам  (отдельным категориям работников)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Учреждения,  непосредственно  </w:t>
      </w:r>
      <w:proofErr w:type="gramStart"/>
      <w:r w:rsidRPr="00060462">
        <w:t>связанных</w:t>
      </w:r>
      <w:proofErr w:type="gramEnd"/>
      <w:r w:rsidRPr="00060462">
        <w:t xml:space="preserve">  с оказанием </w:t>
      </w:r>
      <w:r w:rsidR="000E5F62" w:rsidRPr="00060462">
        <w:t>муниципальной</w:t>
      </w:r>
      <w:r w:rsidRPr="00060462">
        <w:t xml:space="preserve"> услуги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(выполнением  работы),  иных  выплат, связанных с оказанием </w:t>
      </w:r>
      <w:r w:rsidR="000E5F62" w:rsidRPr="00060462">
        <w:t>муниципальной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услуги  (выполнением  работы),  </w:t>
      </w:r>
      <w:proofErr w:type="gramStart"/>
      <w:r w:rsidRPr="00060462">
        <w:t>приводящих</w:t>
      </w:r>
      <w:proofErr w:type="gramEnd"/>
      <w:r w:rsidRPr="00060462">
        <w:t xml:space="preserve">  к  изменению объема финансового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обеспечения   выполнения   </w:t>
      </w:r>
      <w:r w:rsidR="000E5F62" w:rsidRPr="00060462">
        <w:t>муниципального</w:t>
      </w:r>
      <w:r w:rsidRPr="00060462">
        <w:t xml:space="preserve">  задания,  вследствие  принятия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нормативных  правовых  актов  Российской  Федерации  (внесения  изменений 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нормативные правовые акты Российской Федерации);</w:t>
      </w:r>
    </w:p>
    <w:p w:rsidR="005F0033" w:rsidRPr="00060462" w:rsidRDefault="005F0033">
      <w:pPr>
        <w:pStyle w:val="ConsPlusNonformat"/>
        <w:jc w:val="both"/>
      </w:pPr>
      <w:bookmarkStart w:id="48" w:name="P1271"/>
      <w:bookmarkEnd w:id="48"/>
      <w:r w:rsidRPr="00060462">
        <w:t xml:space="preserve">    3.2.3.     осуществлять    иные    права,    установленные    бюджетным</w:t>
      </w:r>
    </w:p>
    <w:p w:rsidR="005F0033" w:rsidRPr="00060462" w:rsidRDefault="005F0033">
      <w:pPr>
        <w:pStyle w:val="ConsPlusNonformat"/>
        <w:jc w:val="both"/>
      </w:pPr>
      <w:r w:rsidRPr="00060462">
        <w:t>законодательством  Российской  Федерации</w:t>
      </w:r>
      <w:r w:rsidR="004E3D51" w:rsidRPr="00060462">
        <w:t>,</w:t>
      </w:r>
      <w:r w:rsidRPr="00060462">
        <w:t xml:space="preserve"> Курской  области,</w:t>
      </w:r>
      <w:r w:rsidR="004E3D51" w:rsidRPr="00060462">
        <w:t xml:space="preserve"> муниципальными правовыми актами,</w:t>
      </w:r>
      <w:r w:rsidRPr="00060462">
        <w:t xml:space="preserve"> Положением и</w:t>
      </w:r>
      <w:r w:rsidR="004E3D51" w:rsidRPr="00060462">
        <w:t xml:space="preserve"> </w:t>
      </w:r>
      <w:r w:rsidRPr="00060462">
        <w:t xml:space="preserve">настоящим Соглашением </w:t>
      </w:r>
      <w:hyperlink w:anchor="P1420" w:history="1">
        <w:r w:rsidRPr="00060462">
          <w:t>&lt;9&gt;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3.2.3.1. 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3.2.3.2. _____________________________________________________________.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 Учреждение обязуется: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3.3.1   оказывать   </w:t>
      </w:r>
      <w:r w:rsidR="004E3D51" w:rsidRPr="00060462">
        <w:t>муниципальные</w:t>
      </w:r>
      <w:r w:rsidRPr="00060462">
        <w:t xml:space="preserve">   услуги   (выполнять   работы)  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соответствии</w:t>
      </w:r>
      <w:proofErr w:type="gramEnd"/>
      <w:r w:rsidRPr="00060462">
        <w:t xml:space="preserve">  с  </w:t>
      </w:r>
      <w:r w:rsidR="004E3D51" w:rsidRPr="00060462">
        <w:t>муниципальным</w:t>
      </w:r>
      <w:r w:rsidRPr="00060462">
        <w:t xml:space="preserve"> заданием за счет Субсидии, предоставляемой</w:t>
      </w:r>
    </w:p>
    <w:p w:rsidR="005F0033" w:rsidRPr="00060462" w:rsidRDefault="005F0033">
      <w:pPr>
        <w:pStyle w:val="ConsPlusNonformat"/>
        <w:jc w:val="both"/>
      </w:pPr>
      <w:r w:rsidRPr="00060462">
        <w:t>Учредителем;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3.3.2.   осуществлять   использование   Субсидии   в   целях   оказания</w:t>
      </w:r>
    </w:p>
    <w:p w:rsidR="005F0033" w:rsidRPr="00060462" w:rsidRDefault="000E5F62">
      <w:pPr>
        <w:pStyle w:val="ConsPlusNonformat"/>
        <w:jc w:val="both"/>
      </w:pPr>
      <w:r w:rsidRPr="00060462">
        <w:t>муниципальных</w:t>
      </w:r>
      <w:r w:rsidR="005F0033" w:rsidRPr="00060462">
        <w:t xml:space="preserve">  услуг  (выполнения  работ) в соответствии с требованиями </w:t>
      </w:r>
      <w:proofErr w:type="gramStart"/>
      <w:r w:rsidR="005F0033" w:rsidRPr="00060462">
        <w:t>к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качеству  и  объему  (содержанию),  порядку  оказания </w:t>
      </w:r>
      <w:r w:rsidR="000E5F62" w:rsidRPr="00060462">
        <w:t>муниципальных</w:t>
      </w:r>
      <w:r w:rsidRPr="00060462">
        <w:t xml:space="preserve"> услуг</w:t>
      </w:r>
    </w:p>
    <w:p w:rsidR="005F0033" w:rsidRPr="00060462" w:rsidRDefault="005F0033">
      <w:pPr>
        <w:pStyle w:val="ConsPlusNonformat"/>
        <w:jc w:val="both"/>
      </w:pPr>
      <w:r w:rsidRPr="00060462">
        <w:t xml:space="preserve">(выполнения работ), </w:t>
      </w:r>
      <w:proofErr w:type="gramStart"/>
      <w:r w:rsidRPr="00060462">
        <w:t>определенными</w:t>
      </w:r>
      <w:proofErr w:type="gramEnd"/>
      <w:r w:rsidRPr="00060462">
        <w:t xml:space="preserve"> в </w:t>
      </w:r>
      <w:r w:rsidR="004E3D51" w:rsidRPr="00060462">
        <w:t>муниципальном</w:t>
      </w:r>
      <w:r w:rsidRPr="00060462">
        <w:t xml:space="preserve"> задании;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3.3.3.  осуществлять  использование  средств  Субсидии  только на цели,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 xml:space="preserve">связанные с выполнением </w:t>
      </w:r>
      <w:r w:rsidR="000E5F62" w:rsidRPr="00060462">
        <w:t>муниципального</w:t>
      </w:r>
      <w:r w:rsidRPr="00060462">
        <w:t xml:space="preserve"> задания;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3.3.4.  своевременно  информировать  Учредителя  об  изменении  условий</w:t>
      </w:r>
    </w:p>
    <w:p w:rsidR="005F0033" w:rsidRPr="00060462" w:rsidRDefault="005F0033">
      <w:pPr>
        <w:pStyle w:val="ConsPlusNonformat"/>
        <w:jc w:val="both"/>
      </w:pPr>
      <w:r w:rsidRPr="00060462">
        <w:t xml:space="preserve">оказания  </w:t>
      </w:r>
      <w:r w:rsidR="000E5F62" w:rsidRPr="00060462">
        <w:t>муниципальных</w:t>
      </w:r>
      <w:r w:rsidRPr="00060462">
        <w:t xml:space="preserve">  услуг (выполнения работ), которые могут повлиять</w:t>
      </w:r>
    </w:p>
    <w:p w:rsidR="005F0033" w:rsidRPr="00060462" w:rsidRDefault="005F0033">
      <w:pPr>
        <w:pStyle w:val="ConsPlusNonformat"/>
        <w:jc w:val="both"/>
      </w:pPr>
      <w:r w:rsidRPr="00060462">
        <w:t>на объем Субсидии;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3.3.5.  представлять  Учредителю в сроки, установленные </w:t>
      </w:r>
      <w:r w:rsidR="004E3D51" w:rsidRPr="00060462">
        <w:t>муниципальным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заданием,  отчетность  о выполнении </w:t>
      </w:r>
      <w:r w:rsidR="000E5F62" w:rsidRPr="00060462">
        <w:t>муниципального</w:t>
      </w:r>
      <w:r w:rsidRPr="00060462">
        <w:t xml:space="preserve"> задания и расходовании</w:t>
      </w:r>
    </w:p>
    <w:p w:rsidR="005F0033" w:rsidRPr="00060462" w:rsidRDefault="005F0033">
      <w:pPr>
        <w:pStyle w:val="ConsPlusNonformat"/>
        <w:jc w:val="both"/>
      </w:pPr>
      <w:r w:rsidRPr="00060462">
        <w:t>Субсидии  в соответствии с бюджетным законодательством Российской Федерации</w:t>
      </w:r>
      <w:r w:rsidR="004E3D51" w:rsidRPr="00060462">
        <w:t>,</w:t>
      </w:r>
      <w:r w:rsidRPr="00060462">
        <w:t xml:space="preserve"> Курской области, </w:t>
      </w:r>
      <w:r w:rsidR="004E3D51" w:rsidRPr="00060462">
        <w:t xml:space="preserve">муниципальными правовыми актами, </w:t>
      </w:r>
      <w:r w:rsidRPr="00060462">
        <w:t>Положением и настоящим Соглашением:</w:t>
      </w:r>
    </w:p>
    <w:p w:rsidR="005F0033" w:rsidRPr="00060462" w:rsidRDefault="005F0033">
      <w:pPr>
        <w:pStyle w:val="ConsPlusNonformat"/>
        <w:jc w:val="both"/>
      </w:pPr>
      <w:bookmarkStart w:id="49" w:name="P1293"/>
      <w:bookmarkEnd w:id="49"/>
      <w:r w:rsidRPr="00060462">
        <w:t xml:space="preserve">    3.3.5.1. предварительный отчет об исполнении </w:t>
      </w:r>
      <w:r w:rsidR="000E5F62" w:rsidRPr="00060462">
        <w:t>муниципального</w:t>
      </w:r>
      <w:r w:rsidRPr="00060462">
        <w:t xml:space="preserve"> задания;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3.3.5.2. отчет о выполнении </w:t>
      </w:r>
      <w:r w:rsidR="000E5F62" w:rsidRPr="00060462">
        <w:t>муниципального</w:t>
      </w:r>
      <w:r w:rsidRPr="00060462">
        <w:t xml:space="preserve"> задания;</w:t>
      </w:r>
    </w:p>
    <w:p w:rsidR="005F0033" w:rsidRPr="00060462" w:rsidRDefault="005F0033">
      <w:pPr>
        <w:pStyle w:val="ConsPlusNonformat"/>
        <w:jc w:val="both"/>
      </w:pPr>
      <w:bookmarkStart w:id="50" w:name="P1295"/>
      <w:bookmarkEnd w:id="50"/>
      <w:r w:rsidRPr="00060462">
        <w:t xml:space="preserve">    3.3.6.   представлять   в  течение  ____  дней  по  запросу  Учредителя</w:t>
      </w:r>
    </w:p>
    <w:p w:rsidR="005F0033" w:rsidRPr="00060462" w:rsidRDefault="005F0033">
      <w:pPr>
        <w:pStyle w:val="ConsPlusNonformat"/>
        <w:jc w:val="both"/>
      </w:pPr>
      <w:r w:rsidRPr="00060462">
        <w:t>информацию   и   документы,   необходимые   для   осуществления   контроля,</w:t>
      </w:r>
    </w:p>
    <w:p w:rsidR="005F0033" w:rsidRPr="00060462" w:rsidRDefault="005F0033">
      <w:pPr>
        <w:pStyle w:val="ConsPlusNonformat"/>
        <w:jc w:val="both"/>
      </w:pPr>
      <w:r w:rsidRPr="00060462">
        <w:t xml:space="preserve">предусмотренного </w:t>
      </w:r>
      <w:hyperlink w:anchor="P1218" w:history="1">
        <w:r w:rsidRPr="00060462">
          <w:t>пунктом 3.1.3</w:t>
        </w:r>
      </w:hyperlink>
      <w:r w:rsidRPr="00060462">
        <w:t xml:space="preserve"> настоящего Соглашения;</w:t>
      </w:r>
    </w:p>
    <w:p w:rsidR="005F0033" w:rsidRPr="00060462" w:rsidRDefault="005F0033">
      <w:pPr>
        <w:pStyle w:val="ConsPlusNonformat"/>
        <w:jc w:val="both"/>
      </w:pPr>
      <w:bookmarkStart w:id="51" w:name="P1298"/>
      <w:bookmarkEnd w:id="51"/>
      <w:r w:rsidRPr="00060462">
        <w:t xml:space="preserve">    3.3.7. осуществлять в  срок до "___" _____ 20__ г. </w:t>
      </w:r>
      <w:hyperlink w:anchor="P1421" w:history="1">
        <w:r w:rsidRPr="00060462">
          <w:t>&lt;10&gt;</w:t>
        </w:r>
      </w:hyperlink>
      <w:r w:rsidRPr="00060462">
        <w:t xml:space="preserve"> возврат средств</w:t>
      </w:r>
    </w:p>
    <w:p w:rsidR="005F0033" w:rsidRPr="00060462" w:rsidRDefault="005F0033">
      <w:pPr>
        <w:pStyle w:val="ConsPlusNonformat"/>
        <w:jc w:val="both"/>
      </w:pPr>
      <w:r w:rsidRPr="00060462">
        <w:t xml:space="preserve">Субсидии,  подлежащих возврату  в  областной  бюджет на 1 января 20__ г.,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соответствии</w:t>
      </w:r>
      <w:proofErr w:type="gramEnd"/>
      <w:r w:rsidRPr="00060462">
        <w:t xml:space="preserve"> с расчетом, указанным в </w:t>
      </w:r>
      <w:hyperlink w:anchor="P1235" w:history="1">
        <w:r w:rsidRPr="00060462">
          <w:t>пункте 3.1.6</w:t>
        </w:r>
      </w:hyperlink>
      <w:r w:rsidRPr="00060462">
        <w:t xml:space="preserve"> настоящего Соглашения;</w:t>
      </w:r>
    </w:p>
    <w:p w:rsidR="005F0033" w:rsidRPr="00060462" w:rsidRDefault="005F0033">
      <w:pPr>
        <w:pStyle w:val="ConsPlusNonformat"/>
        <w:jc w:val="both"/>
      </w:pPr>
      <w:bookmarkStart w:id="52" w:name="P1301"/>
      <w:bookmarkEnd w:id="52"/>
      <w:r w:rsidRPr="00060462">
        <w:t xml:space="preserve">    3.3.8.    выполнять   иные   обязательства,   установленные   бюджетным</w:t>
      </w:r>
    </w:p>
    <w:p w:rsidR="005F0033" w:rsidRPr="00060462" w:rsidRDefault="005F0033">
      <w:pPr>
        <w:pStyle w:val="ConsPlusNonformat"/>
        <w:jc w:val="both"/>
      </w:pPr>
      <w:r w:rsidRPr="00060462">
        <w:t>законодательством  Российской  Федерации</w:t>
      </w:r>
      <w:r w:rsidR="004E3D51" w:rsidRPr="00060462">
        <w:t xml:space="preserve">, </w:t>
      </w:r>
      <w:r w:rsidRPr="00060462">
        <w:t>Курской  области,</w:t>
      </w:r>
      <w:r w:rsidR="004E3D51" w:rsidRPr="00060462">
        <w:t xml:space="preserve"> муниципальными правовыми актами,</w:t>
      </w:r>
      <w:r w:rsidRPr="00060462">
        <w:t xml:space="preserve"> Положением и</w:t>
      </w:r>
      <w:r w:rsidR="004E3D51" w:rsidRPr="00060462">
        <w:t xml:space="preserve">  </w:t>
      </w:r>
      <w:r w:rsidRPr="00060462">
        <w:t xml:space="preserve">настоящим Соглашением </w:t>
      </w:r>
      <w:hyperlink w:anchor="P1422" w:history="1">
        <w:r w:rsidRPr="00060462">
          <w:t>&lt;11&gt;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3.3.8.1. 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3.3.8.2. _____________________________________________________________.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3.4. Учреждение вправе:</w:t>
      </w:r>
    </w:p>
    <w:p w:rsidR="005F0033" w:rsidRPr="00060462" w:rsidRDefault="005F0033">
      <w:pPr>
        <w:pStyle w:val="ConsPlusNonformat"/>
        <w:jc w:val="both"/>
      </w:pPr>
      <w:r w:rsidRPr="00060462">
        <w:lastRenderedPageBreak/>
        <w:t xml:space="preserve">    3.4.1.  расходовать  Субсидию  в соответствии с настоящим Соглашением и</w:t>
      </w:r>
    </w:p>
    <w:p w:rsidR="005F0033" w:rsidRPr="00060462" w:rsidRDefault="005F0033">
      <w:pPr>
        <w:pStyle w:val="ConsPlusNonformat"/>
        <w:jc w:val="both"/>
      </w:pPr>
      <w:r w:rsidRPr="00060462">
        <w:t xml:space="preserve">законодательством </w:t>
      </w:r>
      <w:r w:rsidR="004E3D51" w:rsidRPr="00060462">
        <w:t>Российской  Федерации, Курской  области, муниципальными правовыми актами</w:t>
      </w:r>
      <w:r w:rsidRPr="00060462">
        <w:t>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3.4.2.  направлять  Учредителю  предложения  по  исполнению  настоящего</w:t>
      </w:r>
    </w:p>
    <w:p w:rsidR="005F0033" w:rsidRPr="00060462" w:rsidRDefault="005F0033">
      <w:pPr>
        <w:pStyle w:val="ConsPlusNonformat"/>
        <w:jc w:val="both"/>
      </w:pPr>
      <w:r w:rsidRPr="00060462">
        <w:t>Соглашения,  в том числе по изменению размера Субсидии в связи с изменением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в  </w:t>
      </w:r>
      <w:r w:rsidR="004E3D51" w:rsidRPr="00060462">
        <w:t>муниципальном</w:t>
      </w:r>
      <w:r w:rsidRPr="00060462">
        <w:t xml:space="preserve">  задании  показателей  объема  (содержания)  оказываемых</w:t>
      </w:r>
    </w:p>
    <w:p w:rsidR="005F0033" w:rsidRPr="00060462" w:rsidRDefault="000E5F62">
      <w:pPr>
        <w:pStyle w:val="ConsPlusNonformat"/>
        <w:jc w:val="both"/>
      </w:pPr>
      <w:proofErr w:type="gramStart"/>
      <w:r w:rsidRPr="00060462">
        <w:t>муниципальных</w:t>
      </w:r>
      <w:r w:rsidR="005F0033" w:rsidRPr="00060462">
        <w:t xml:space="preserve">  услуг  (выполняемых работ) и (или) показателей качества (в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случае</w:t>
      </w:r>
      <w:proofErr w:type="gramEnd"/>
      <w:r w:rsidRPr="00060462">
        <w:t xml:space="preserve"> их установления);</w:t>
      </w:r>
    </w:p>
    <w:p w:rsidR="005F0033" w:rsidRPr="00060462" w:rsidRDefault="005F0033">
      <w:pPr>
        <w:pStyle w:val="ConsPlusNonformat"/>
        <w:jc w:val="both"/>
      </w:pPr>
      <w:bookmarkStart w:id="53" w:name="P1314"/>
      <w:bookmarkEnd w:id="53"/>
      <w:r w:rsidRPr="00060462">
        <w:t xml:space="preserve">    3.4.3.  направлять не использованный в 20__ г. </w:t>
      </w:r>
      <w:hyperlink w:anchor="P1423" w:history="1">
        <w:r w:rsidRPr="00060462">
          <w:t>&lt;12&gt;</w:t>
        </w:r>
      </w:hyperlink>
      <w:r w:rsidRPr="00060462">
        <w:t xml:space="preserve"> остаток Субсидии </w:t>
      </w:r>
      <w:proofErr w:type="gramStart"/>
      <w:r w:rsidRPr="00060462">
        <w:t>на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осуществление   в    20__ г. </w:t>
      </w:r>
      <w:hyperlink w:anchor="P1424" w:history="1">
        <w:r w:rsidRPr="00060462">
          <w:t>&lt;13&gt;</w:t>
        </w:r>
      </w:hyperlink>
      <w:r w:rsidRPr="00060462">
        <w:t xml:space="preserve">    расходов   в   соответствии  с  планом</w:t>
      </w:r>
    </w:p>
    <w:p w:rsidR="005F0033" w:rsidRPr="00060462" w:rsidRDefault="005F0033">
      <w:pPr>
        <w:pStyle w:val="ConsPlusNonformat"/>
        <w:jc w:val="both"/>
      </w:pPr>
      <w:r w:rsidRPr="00060462">
        <w:t>финансово-хозяйственной  деятельности для достижения целей, предусмотренных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уставом  учреждения, за исключением средств Субсидии, подлежащих возврату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бюджет</w:t>
      </w:r>
      <w:r w:rsidR="004E3D51" w:rsidRPr="00060462">
        <w:t xml:space="preserve"> Золотухинского района Курской области</w:t>
      </w:r>
      <w:r w:rsidRPr="00060462">
        <w:t xml:space="preserve"> в соответствии с </w:t>
      </w:r>
      <w:hyperlink w:anchor="P1298" w:history="1">
        <w:r w:rsidRPr="00060462">
          <w:t>пунктом 3.3.7</w:t>
        </w:r>
      </w:hyperlink>
      <w:r w:rsidRPr="00060462">
        <w:t xml:space="preserve"> настоящего Соглашения;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3.4.4.  обращаться к Учредителю в целях получения разъяснений в связи </w:t>
      </w:r>
      <w:proofErr w:type="gramStart"/>
      <w:r w:rsidRPr="00060462">
        <w:t>с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исполнением настоящего Соглашения;</w:t>
      </w:r>
    </w:p>
    <w:p w:rsidR="005F0033" w:rsidRPr="00060462" w:rsidRDefault="005F0033">
      <w:pPr>
        <w:pStyle w:val="ConsPlusNonformat"/>
        <w:jc w:val="both"/>
      </w:pPr>
      <w:bookmarkStart w:id="54" w:name="P1321"/>
      <w:bookmarkEnd w:id="54"/>
      <w:r w:rsidRPr="00060462">
        <w:t xml:space="preserve">    3.4.5.     осуществлять    иные    права,    установленные    бюджетным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законодательством  </w:t>
      </w:r>
      <w:r w:rsidR="004E3D51" w:rsidRPr="00060462">
        <w:t>Российской  Федерации, Курской  области, муниципальными правовыми актами</w:t>
      </w:r>
      <w:r w:rsidRPr="00060462">
        <w:t>, Положением и</w:t>
      </w:r>
      <w:r w:rsidR="004E3D51" w:rsidRPr="00060462">
        <w:t xml:space="preserve"> </w:t>
      </w:r>
      <w:r w:rsidRPr="00060462">
        <w:t xml:space="preserve">настоящим Соглашением </w:t>
      </w:r>
      <w:hyperlink w:anchor="P1425" w:history="1">
        <w:r w:rsidRPr="00060462">
          <w:t>&lt;14&gt;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3.4.5.1. 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3.4.5.2. _____________________________________________________________.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IV. Ответственность Сторон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4.1.   В   случае   неисполнения  или  ненадлежащего  исполнения  </w:t>
      </w:r>
      <w:proofErr w:type="gramStart"/>
      <w:r w:rsidRPr="00060462">
        <w:t>своих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обязательств  по  настоящему  Соглашению  Стороны  несут  ответственность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соответствии</w:t>
      </w:r>
      <w:proofErr w:type="gramEnd"/>
      <w:r w:rsidRPr="00060462">
        <w:t xml:space="preserve"> с законодательством Российской Федерации.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4.2.   В  случае  невыполнения  </w:t>
      </w:r>
      <w:r w:rsidR="000E5F62" w:rsidRPr="00060462">
        <w:t>муниципального</w:t>
      </w:r>
      <w:r w:rsidRPr="00060462">
        <w:t xml:space="preserve">  задания  руководитель</w:t>
      </w:r>
    </w:p>
    <w:p w:rsidR="005F0033" w:rsidRPr="00060462" w:rsidRDefault="005F0033">
      <w:pPr>
        <w:pStyle w:val="ConsPlusNonformat"/>
        <w:jc w:val="both"/>
      </w:pPr>
      <w:r w:rsidRPr="00060462">
        <w:t xml:space="preserve">Учреждения  несет дисциплинарную ответственность, предусмотренную </w:t>
      </w:r>
      <w:proofErr w:type="gramStart"/>
      <w:r w:rsidRPr="00060462">
        <w:t>правовыми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актами  </w:t>
      </w:r>
      <w:r w:rsidR="004E3D51" w:rsidRPr="00060462">
        <w:t>Российской  Федерации, Курской  области, муниципальными правовыми актами</w:t>
      </w:r>
      <w:r w:rsidRPr="00060462">
        <w:t>,  регулирующими трудовые</w:t>
      </w:r>
      <w:r w:rsidR="004E3D51" w:rsidRPr="00060462">
        <w:t xml:space="preserve"> </w:t>
      </w:r>
      <w:r w:rsidRPr="00060462">
        <w:t>правоотношения, на основании решения Учредителя.</w:t>
      </w:r>
    </w:p>
    <w:p w:rsidR="005F0033" w:rsidRPr="00060462" w:rsidRDefault="005F0033">
      <w:pPr>
        <w:pStyle w:val="ConsPlusNonformat"/>
        <w:jc w:val="both"/>
      </w:pPr>
      <w:bookmarkStart w:id="55" w:name="P1336"/>
      <w:bookmarkEnd w:id="55"/>
      <w:r w:rsidRPr="00060462">
        <w:t xml:space="preserve">    4.3. Иные положения об ответственности за неисполнение или ненадлежащее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исполнение Сторонами обязательств по настоящему Соглашению </w:t>
      </w:r>
      <w:hyperlink w:anchor="P1426" w:history="1">
        <w:r w:rsidRPr="00060462">
          <w:t>&lt;15&gt;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4.3.1. _______________________________________________________________;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4.3.2. _______________________________________________________________.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V. Иные условия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56" w:name="P1343"/>
      <w:bookmarkEnd w:id="56"/>
      <w:r w:rsidRPr="00060462">
        <w:t xml:space="preserve">    5.1. Иные условия по настоящему Соглашению </w:t>
      </w:r>
      <w:hyperlink w:anchor="P1427" w:history="1">
        <w:r w:rsidRPr="00060462">
          <w:t>&lt;16&gt;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5.1.1. _______________________________________________________________;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5.1.2. _______________________________________________________________.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VI. Заключительные положения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6.1.  Расторжение  Соглашения  осуществляется  по  соглашению  Сторон и</w:t>
      </w:r>
    </w:p>
    <w:p w:rsidR="005F0033" w:rsidRPr="00060462" w:rsidRDefault="005F0033">
      <w:pPr>
        <w:pStyle w:val="ConsPlusNonformat"/>
        <w:jc w:val="both"/>
      </w:pPr>
      <w:r w:rsidRPr="00060462">
        <w:t>оформляется в виде соглашения о расторжении настоящего Соглашения.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6.2.  При  досрочном прекращении выполнения </w:t>
      </w:r>
      <w:r w:rsidR="000E5F62" w:rsidRPr="00060462">
        <w:t>муниципального</w:t>
      </w:r>
      <w:r w:rsidRPr="00060462">
        <w:t xml:space="preserve"> задания </w:t>
      </w:r>
      <w:proofErr w:type="gramStart"/>
      <w:r w:rsidRPr="00060462">
        <w:t>по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установленным в нем основаниям неиспользованные остатки Субсидии в размере,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соответствующем</w:t>
      </w:r>
      <w:proofErr w:type="gramEnd"/>
      <w:r w:rsidRPr="00060462">
        <w:t xml:space="preserve">     показателям,    характеризующим    объем    неоказанных</w:t>
      </w:r>
    </w:p>
    <w:p w:rsidR="005F0033" w:rsidRPr="00060462" w:rsidRDefault="000E5F62">
      <w:pPr>
        <w:pStyle w:val="ConsPlusNonformat"/>
        <w:jc w:val="both"/>
      </w:pPr>
      <w:r w:rsidRPr="00060462">
        <w:t>муниципальных</w:t>
      </w:r>
      <w:r w:rsidR="005F0033" w:rsidRPr="00060462">
        <w:t xml:space="preserve">   услуг   (невыполненных   работ),   подлежат  перечислению</w:t>
      </w:r>
    </w:p>
    <w:p w:rsidR="005F0033" w:rsidRPr="00060462" w:rsidRDefault="005F0033">
      <w:pPr>
        <w:pStyle w:val="ConsPlusNonformat"/>
        <w:jc w:val="both"/>
      </w:pPr>
      <w:r w:rsidRPr="00060462">
        <w:t>Учреждением в</w:t>
      </w:r>
      <w:r w:rsidR="004E3D51" w:rsidRPr="00060462">
        <w:t xml:space="preserve"> </w:t>
      </w:r>
      <w:r w:rsidRPr="00060462">
        <w:t>бюджет</w:t>
      </w:r>
      <w:r w:rsidR="004E3D51" w:rsidRPr="00060462">
        <w:t xml:space="preserve"> Золотухинского района Курской области</w:t>
      </w:r>
      <w:r w:rsidRPr="00060462">
        <w:t>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6.3.   Споры,   возникающие  между  Сторонами  в  связи  с  исполнением</w:t>
      </w:r>
    </w:p>
    <w:p w:rsidR="005F0033" w:rsidRPr="00060462" w:rsidRDefault="005F0033">
      <w:pPr>
        <w:pStyle w:val="ConsPlusNonformat"/>
        <w:jc w:val="both"/>
      </w:pPr>
      <w:r w:rsidRPr="00060462">
        <w:t>настоящего  Соглашения,  решаются  ими,  по  возможности,  путем проведения</w:t>
      </w:r>
    </w:p>
    <w:p w:rsidR="005F0033" w:rsidRPr="00060462" w:rsidRDefault="005F0033">
      <w:pPr>
        <w:pStyle w:val="ConsPlusNonformat"/>
        <w:jc w:val="both"/>
      </w:pPr>
      <w:r w:rsidRPr="00060462">
        <w:t>переговоров  с  оформлением соответствующих протоколов или иных документов.</w:t>
      </w:r>
    </w:p>
    <w:p w:rsidR="005F0033" w:rsidRPr="00060462" w:rsidRDefault="005F0033">
      <w:pPr>
        <w:pStyle w:val="ConsPlusNonformat"/>
        <w:jc w:val="both"/>
      </w:pPr>
      <w:r w:rsidRPr="00060462">
        <w:t xml:space="preserve">При  недостижении  согласия  споры  между  Сторонами  решаются  в  </w:t>
      </w:r>
      <w:proofErr w:type="gramStart"/>
      <w:r w:rsidRPr="00060462">
        <w:t>судебном</w:t>
      </w:r>
      <w:proofErr w:type="gramEnd"/>
    </w:p>
    <w:p w:rsidR="005F0033" w:rsidRPr="00060462" w:rsidRDefault="005F0033">
      <w:pPr>
        <w:pStyle w:val="ConsPlusNonformat"/>
        <w:jc w:val="both"/>
      </w:pPr>
      <w:proofErr w:type="gramStart"/>
      <w:r w:rsidRPr="00060462">
        <w:t>порядке</w:t>
      </w:r>
      <w:proofErr w:type="gramEnd"/>
      <w:r w:rsidRPr="00060462">
        <w:t>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6.4. Настоящее Соглашение вступает в силу </w:t>
      </w:r>
      <w:proofErr w:type="gramStart"/>
      <w:r w:rsidRPr="00060462">
        <w:t>с даты</w:t>
      </w:r>
      <w:proofErr w:type="gramEnd"/>
      <w:r w:rsidRPr="00060462">
        <w:t xml:space="preserve"> его подписания лицами,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имеющими</w:t>
      </w:r>
      <w:proofErr w:type="gramEnd"/>
      <w:r w:rsidRPr="00060462">
        <w:t xml:space="preserve"> право действовать от имени каждой из Сторон, но не ранее доведения</w:t>
      </w:r>
    </w:p>
    <w:p w:rsidR="005F0033" w:rsidRPr="00060462" w:rsidRDefault="005F0033">
      <w:pPr>
        <w:pStyle w:val="ConsPlusNonformat"/>
        <w:jc w:val="both"/>
      </w:pPr>
      <w:r w:rsidRPr="00060462">
        <w:t xml:space="preserve">лимитов   бюджетных   обязательств,   указанных  в  </w:t>
      </w:r>
      <w:hyperlink w:anchor="P1182" w:history="1">
        <w:r w:rsidRPr="00060462">
          <w:t>пункте  1.2</w:t>
        </w:r>
      </w:hyperlink>
      <w:r w:rsidRPr="00060462">
        <w:t xml:space="preserve">  настоящего</w:t>
      </w:r>
    </w:p>
    <w:p w:rsidR="005F0033" w:rsidRPr="00060462" w:rsidRDefault="005F0033">
      <w:pPr>
        <w:pStyle w:val="ConsPlusNonformat"/>
        <w:jc w:val="both"/>
      </w:pPr>
      <w:r w:rsidRPr="00060462">
        <w:t>Соглашения,  и действует до полного исполнения Сторонами своих обязательств</w:t>
      </w:r>
    </w:p>
    <w:p w:rsidR="005F0033" w:rsidRPr="00060462" w:rsidRDefault="005F0033">
      <w:pPr>
        <w:pStyle w:val="ConsPlusNonformat"/>
        <w:jc w:val="both"/>
      </w:pPr>
      <w:r w:rsidRPr="00060462">
        <w:t>по настоящему Соглашению.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Обязательства  Сторон  по  настоящему  Соглашению  считаются  полностью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исполненными</w:t>
      </w:r>
      <w:proofErr w:type="gramEnd"/>
      <w:r w:rsidRPr="00060462">
        <w:t xml:space="preserve">  с  даты  согласования  Учредителем  отчетности  Учреждения  о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lastRenderedPageBreak/>
        <w:t>выполнении</w:t>
      </w:r>
      <w:proofErr w:type="gramEnd"/>
      <w:r w:rsidRPr="00060462">
        <w:t xml:space="preserve"> </w:t>
      </w:r>
      <w:r w:rsidR="000E5F62" w:rsidRPr="00060462">
        <w:t>муниципального</w:t>
      </w:r>
      <w:r w:rsidRPr="00060462">
        <w:t xml:space="preserve"> задания и расходовании Субсидии.</w:t>
      </w:r>
    </w:p>
    <w:p w:rsidR="005F0033" w:rsidRPr="00060462" w:rsidRDefault="005F0033">
      <w:pPr>
        <w:pStyle w:val="ConsPlusNonformat"/>
        <w:jc w:val="both"/>
      </w:pPr>
      <w:bookmarkStart w:id="57" w:name="P1369"/>
      <w:bookmarkEnd w:id="57"/>
      <w:r w:rsidRPr="00060462">
        <w:t xml:space="preserve">    6.5.  Изменение  настоящего  Соглашения,  в  том числе в соответствии </w:t>
      </w:r>
      <w:proofErr w:type="gramStart"/>
      <w:r w:rsidRPr="00060462">
        <w:t>с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положениями   </w:t>
      </w:r>
      <w:hyperlink w:anchor="P1249" w:history="1">
        <w:r w:rsidRPr="00060462">
          <w:t>пункта   3.2.2</w:t>
        </w:r>
      </w:hyperlink>
      <w:r w:rsidRPr="00060462">
        <w:t xml:space="preserve">   настоящего   Соглашения,  осуществляется  </w:t>
      </w:r>
      <w:proofErr w:type="gramStart"/>
      <w:r w:rsidRPr="00060462">
        <w:t>по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соглашению   Сторон   и  оформляется  в  виде  дополнительного  </w:t>
      </w:r>
      <w:hyperlink w:anchor="P1583" w:history="1">
        <w:r w:rsidRPr="00060462">
          <w:t>соглашения</w:t>
        </w:r>
      </w:hyperlink>
      <w:r w:rsidRPr="00060462">
        <w:t>,</w:t>
      </w:r>
    </w:p>
    <w:p w:rsidR="005F0033" w:rsidRPr="00060462" w:rsidRDefault="005F0033">
      <w:pPr>
        <w:pStyle w:val="ConsPlusNonformat"/>
        <w:jc w:val="both"/>
      </w:pPr>
      <w:r w:rsidRPr="00060462">
        <w:t xml:space="preserve">являющегося неотъемлемой частью настоящего Соглашения </w:t>
      </w:r>
      <w:hyperlink w:anchor="P1428" w:history="1">
        <w:r w:rsidRPr="00060462">
          <w:t>&lt;17&gt;</w:t>
        </w:r>
      </w:hyperlink>
      <w:r w:rsidRPr="00060462">
        <w:t>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6.6.   Документы   и   иная   информация,   предусмотренные   настоящим</w:t>
      </w:r>
    </w:p>
    <w:p w:rsidR="005F0033" w:rsidRPr="00060462" w:rsidRDefault="005F0033">
      <w:pPr>
        <w:pStyle w:val="ConsPlusNonformat"/>
        <w:jc w:val="both"/>
      </w:pPr>
      <w:r w:rsidRPr="00060462">
        <w:t>Соглашением, могут направляться Сторонами следующи</w:t>
      </w:r>
      <w:proofErr w:type="gramStart"/>
      <w:r w:rsidRPr="00060462">
        <w:t>м(</w:t>
      </w:r>
      <w:proofErr w:type="gramEnd"/>
      <w:r w:rsidRPr="00060462">
        <w:t xml:space="preserve">ми) способом(ами) </w:t>
      </w:r>
      <w:hyperlink w:anchor="P1429" w:history="1">
        <w:r w:rsidRPr="00060462">
          <w:t>&lt;18&gt;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6.6.1. _______________________________________________________________;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6.6.2. _______________________________________________________________.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6.7.  Настоящее  Соглашение  составлено  в  двух  экземплярах,  имеющих</w:t>
      </w:r>
    </w:p>
    <w:p w:rsidR="005F0033" w:rsidRPr="00060462" w:rsidRDefault="005F0033">
      <w:pPr>
        <w:pStyle w:val="ConsPlusNonformat"/>
        <w:jc w:val="both"/>
      </w:pPr>
      <w:r w:rsidRPr="00060462">
        <w:t>одинаковую юридическую силу, на ____ листах, по одному для каждой из Сторон</w:t>
      </w:r>
    </w:p>
    <w:p w:rsidR="005F0033" w:rsidRPr="00060462" w:rsidRDefault="005F0033">
      <w:pPr>
        <w:pStyle w:val="ConsPlusNonformat"/>
        <w:jc w:val="both"/>
      </w:pPr>
      <w:r w:rsidRPr="00060462">
        <w:t>Соглашения.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58" w:name="P1381"/>
      <w:bookmarkEnd w:id="58"/>
      <w:r w:rsidRPr="00060462">
        <w:t xml:space="preserve">                      VII. Адреса и реквизиты Сторон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80"/>
      </w:tblGrid>
      <w:tr w:rsidR="005F0033" w:rsidRPr="00060462">
        <w:tc>
          <w:tcPr>
            <w:tcW w:w="45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480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5F0033" w:rsidRPr="00060462">
        <w:tc>
          <w:tcPr>
            <w:tcW w:w="4592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Учредителя</w:t>
            </w:r>
          </w:p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480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Учреждения</w:t>
            </w:r>
          </w:p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ОГРН, ОКТМО</w:t>
            </w:r>
          </w:p>
        </w:tc>
      </w:tr>
      <w:tr w:rsidR="005F0033" w:rsidRPr="00060462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480" w:type="dxa"/>
            <w:tcBorders>
              <w:bottom w:val="nil"/>
            </w:tcBorders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5F0033" w:rsidRPr="00060462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480" w:type="dxa"/>
            <w:tcBorders>
              <w:top w:val="nil"/>
            </w:tcBorders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4592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480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ИНН/КПП</w:t>
            </w:r>
          </w:p>
        </w:tc>
      </w:tr>
      <w:tr w:rsidR="005F0033" w:rsidRPr="00060462">
        <w:tc>
          <w:tcPr>
            <w:tcW w:w="4592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480" w:type="dxa"/>
          </w:tcPr>
          <w:p w:rsidR="005F0033" w:rsidRPr="00060462" w:rsidRDefault="005F0033">
            <w:pPr>
              <w:pStyle w:val="ConsPlusNormal"/>
              <w:ind w:left="142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outlineLvl w:val="2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VIII. Подписи Сторон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2"/>
        <w:gridCol w:w="2098"/>
        <w:gridCol w:w="2257"/>
        <w:gridCol w:w="2535"/>
      </w:tblGrid>
      <w:tr w:rsidR="005F0033" w:rsidRPr="00060462">
        <w:tc>
          <w:tcPr>
            <w:tcW w:w="4280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792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5F0033" w:rsidRPr="00060462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_______________/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________________/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535" w:type="dxa"/>
            <w:tcBorders>
              <w:left w:val="nil"/>
              <w:right w:val="single" w:sz="4" w:space="0" w:color="auto"/>
            </w:tcBorders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(ФИО)</w:t>
            </w: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59" w:name="P1412"/>
      <w:bookmarkEnd w:id="59"/>
      <w:r w:rsidRPr="00060462">
        <w:rPr>
          <w:rFonts w:ascii="Courier New" w:hAnsi="Courier New" w:cs="Courier New"/>
        </w:rPr>
        <w:t>&lt;1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казывается в соответствии со сроком утверждения </w:t>
      </w:r>
      <w:r w:rsidR="004E3D51" w:rsidRPr="00060462">
        <w:rPr>
          <w:rFonts w:ascii="Courier New" w:hAnsi="Courier New" w:cs="Courier New"/>
        </w:rPr>
        <w:t>Решения о бюджете</w:t>
      </w:r>
      <w:r w:rsidRPr="00060462">
        <w:rPr>
          <w:rFonts w:ascii="Courier New" w:hAnsi="Courier New" w:cs="Courier New"/>
        </w:rPr>
        <w:t>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0" w:name="P1413"/>
      <w:bookmarkEnd w:id="60"/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Е</w:t>
      </w:r>
      <w:proofErr w:type="gramEnd"/>
      <w:r w:rsidRPr="00060462">
        <w:rPr>
          <w:rFonts w:ascii="Courier New" w:hAnsi="Courier New" w:cs="Courier New"/>
        </w:rPr>
        <w:t>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1" w:name="P1414"/>
      <w:bookmarkEnd w:id="61"/>
      <w:r w:rsidRPr="00060462">
        <w:rPr>
          <w:rFonts w:ascii="Courier New" w:hAnsi="Courier New" w:cs="Courier New"/>
        </w:rPr>
        <w:t>&lt;3</w:t>
      </w:r>
      <w:proofErr w:type="gramStart"/>
      <w:r w:rsidRPr="00060462">
        <w:rPr>
          <w:rFonts w:ascii="Courier New" w:hAnsi="Courier New" w:cs="Courier New"/>
        </w:rPr>
        <w:t>&gt; З</w:t>
      </w:r>
      <w:proofErr w:type="gramEnd"/>
      <w:r w:rsidRPr="00060462">
        <w:rPr>
          <w:rFonts w:ascii="Courier New" w:hAnsi="Courier New" w:cs="Courier New"/>
        </w:rPr>
        <w:t xml:space="preserve">аполняется в случае, если Субсидия перечисляется на счет, открытый </w:t>
      </w:r>
      <w:r w:rsidR="004E3D51" w:rsidRPr="00060462">
        <w:rPr>
          <w:rFonts w:ascii="Courier New" w:hAnsi="Courier New" w:cs="Courier New"/>
        </w:rPr>
        <w:t xml:space="preserve">муниципальному </w:t>
      </w:r>
      <w:r w:rsidRPr="00060462">
        <w:rPr>
          <w:rFonts w:ascii="Courier New" w:hAnsi="Courier New" w:cs="Courier New"/>
        </w:rPr>
        <w:t>автономному учреждению в кредитной организации.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2" w:name="P1415"/>
      <w:bookmarkEnd w:id="62"/>
      <w:r w:rsidRPr="00060462">
        <w:rPr>
          <w:rFonts w:ascii="Courier New" w:hAnsi="Courier New" w:cs="Courier New"/>
        </w:rPr>
        <w:t xml:space="preserve">&lt;4&gt; Примерная форма </w:t>
      </w:r>
      <w:hyperlink w:anchor="P1452" w:history="1">
        <w:r w:rsidRPr="00060462">
          <w:rPr>
            <w:rFonts w:ascii="Courier New" w:hAnsi="Courier New" w:cs="Courier New"/>
          </w:rPr>
          <w:t>приложения</w:t>
        </w:r>
      </w:hyperlink>
      <w:r w:rsidRPr="00060462">
        <w:rPr>
          <w:rFonts w:ascii="Courier New" w:hAnsi="Courier New" w:cs="Courier New"/>
        </w:rPr>
        <w:t xml:space="preserve"> к Соглашению установлена приложением N 1 к примерной форме соглашения о предоставлении Субсидии из бюджета</w:t>
      </w:r>
      <w:r w:rsidR="004E3D51" w:rsidRPr="00060462">
        <w:rPr>
          <w:rFonts w:ascii="Courier New" w:hAnsi="Courier New" w:cs="Courier New"/>
        </w:rPr>
        <w:t xml:space="preserve"> Золотухинского района Курской области</w:t>
      </w:r>
      <w:r w:rsidRPr="00060462">
        <w:rPr>
          <w:rFonts w:ascii="Courier New" w:hAnsi="Courier New" w:cs="Courier New"/>
        </w:rPr>
        <w:t xml:space="preserve"> </w:t>
      </w:r>
      <w:r w:rsidR="004E3D51" w:rsidRPr="00060462">
        <w:rPr>
          <w:rFonts w:ascii="Courier New" w:hAnsi="Courier New" w:cs="Courier New"/>
        </w:rPr>
        <w:t>муниципальному</w:t>
      </w:r>
      <w:r w:rsidRPr="00060462">
        <w:rPr>
          <w:rFonts w:ascii="Courier New" w:hAnsi="Courier New" w:cs="Courier New"/>
        </w:rPr>
        <w:t xml:space="preserve"> бюджетному учреждению на финансовое обеспечение выполнения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на оказание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услуг (выполнение работ).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3" w:name="P1416"/>
      <w:bookmarkEnd w:id="63"/>
      <w:r w:rsidRPr="00060462">
        <w:rPr>
          <w:rFonts w:ascii="Courier New" w:hAnsi="Courier New" w:cs="Courier New"/>
        </w:rPr>
        <w:lastRenderedPageBreak/>
        <w:t>&lt;5&gt; Финансовый год, соответствующий году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4" w:name="P1417"/>
      <w:bookmarkEnd w:id="64"/>
      <w:r w:rsidRPr="00060462">
        <w:rPr>
          <w:rFonts w:ascii="Courier New" w:hAnsi="Courier New" w:cs="Courier New"/>
        </w:rPr>
        <w:t>&lt;6</w:t>
      </w:r>
      <w:proofErr w:type="gramStart"/>
      <w:r w:rsidRPr="00060462">
        <w:rPr>
          <w:rFonts w:ascii="Courier New" w:hAnsi="Courier New" w:cs="Courier New"/>
        </w:rPr>
        <w:t>&gt; Ф</w:t>
      </w:r>
      <w:proofErr w:type="gramEnd"/>
      <w:r w:rsidRPr="00060462">
        <w:rPr>
          <w:rFonts w:ascii="Courier New" w:hAnsi="Courier New" w:cs="Courier New"/>
        </w:rPr>
        <w:t>ормируется на 1 января финансового года, следующего за годом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5" w:name="P1418"/>
      <w:bookmarkEnd w:id="65"/>
      <w:r w:rsidRPr="00060462">
        <w:rPr>
          <w:rFonts w:ascii="Courier New" w:hAnsi="Courier New" w:cs="Courier New"/>
        </w:rPr>
        <w:t>&lt;7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число, месяц и год, следующий за годом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6" w:name="P1419"/>
      <w:bookmarkEnd w:id="66"/>
      <w:r w:rsidRPr="00060462">
        <w:rPr>
          <w:rFonts w:ascii="Courier New" w:hAnsi="Courier New" w:cs="Courier New"/>
        </w:rPr>
        <w:t>&lt;8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обязательства (при наличии).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7" w:name="P1420"/>
      <w:bookmarkEnd w:id="67"/>
      <w:r w:rsidRPr="00060462">
        <w:rPr>
          <w:rFonts w:ascii="Courier New" w:hAnsi="Courier New" w:cs="Courier New"/>
        </w:rPr>
        <w:t>&lt;9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права (при наличии).</w:t>
      </w:r>
    </w:p>
    <w:p w:rsidR="004E3D51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68" w:name="P1421"/>
      <w:bookmarkEnd w:id="68"/>
      <w:r w:rsidRPr="00060462">
        <w:rPr>
          <w:rFonts w:ascii="Courier New" w:hAnsi="Courier New" w:cs="Courier New"/>
        </w:rPr>
        <w:t>&lt;10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казываются число, месяц и год, следующий за годом предоставления Субсидии, но не позднее сроков, установленных бюджетным законодательством </w:t>
      </w:r>
      <w:bookmarkStart w:id="69" w:name="P1422"/>
      <w:bookmarkEnd w:id="69"/>
      <w:r w:rsidR="004E3D51" w:rsidRPr="00060462">
        <w:rPr>
          <w:rFonts w:ascii="Courier New" w:hAnsi="Courier New" w:cs="Courier New"/>
        </w:rPr>
        <w:t xml:space="preserve">Российской  Федерации, Курской  области, муниципальными правовыми актами. 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&lt;11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обязательства (при наличии).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0" w:name="P1423"/>
      <w:bookmarkEnd w:id="70"/>
      <w:r w:rsidRPr="00060462">
        <w:rPr>
          <w:rFonts w:ascii="Courier New" w:hAnsi="Courier New" w:cs="Courier New"/>
        </w:rPr>
        <w:t>&lt;12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финансовый год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1" w:name="P1424"/>
      <w:bookmarkEnd w:id="71"/>
      <w:r w:rsidRPr="00060462">
        <w:rPr>
          <w:rFonts w:ascii="Courier New" w:hAnsi="Courier New" w:cs="Courier New"/>
        </w:rPr>
        <w:t>&lt;13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финансовый год, следующий за годом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2" w:name="P1425"/>
      <w:bookmarkEnd w:id="72"/>
      <w:r w:rsidRPr="00060462">
        <w:rPr>
          <w:rFonts w:ascii="Courier New" w:hAnsi="Courier New" w:cs="Courier New"/>
        </w:rPr>
        <w:t>&lt;14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права (при наличии).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3" w:name="P1426"/>
      <w:bookmarkEnd w:id="73"/>
      <w:r w:rsidRPr="00060462">
        <w:rPr>
          <w:rFonts w:ascii="Courier New" w:hAnsi="Courier New" w:cs="Courier New"/>
        </w:rPr>
        <w:t>&lt;15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положения об ответственности (при наличии).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4" w:name="P1427"/>
      <w:bookmarkEnd w:id="74"/>
      <w:r w:rsidRPr="00060462">
        <w:rPr>
          <w:rFonts w:ascii="Courier New" w:hAnsi="Courier New" w:cs="Courier New"/>
        </w:rPr>
        <w:t>&lt;16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казываются иные конкретные условия, помимо условий, установленных настоящей примерной формой (при наличии).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5" w:name="P1428"/>
      <w:bookmarkEnd w:id="75"/>
      <w:r w:rsidRPr="00060462">
        <w:rPr>
          <w:rFonts w:ascii="Courier New" w:hAnsi="Courier New" w:cs="Courier New"/>
        </w:rPr>
        <w:t xml:space="preserve">&lt;17&gt; Примерная форма дополнительного </w:t>
      </w:r>
      <w:hyperlink w:anchor="P1583" w:history="1">
        <w:r w:rsidRPr="00060462">
          <w:rPr>
            <w:rFonts w:ascii="Courier New" w:hAnsi="Courier New" w:cs="Courier New"/>
          </w:rPr>
          <w:t>соглашения</w:t>
        </w:r>
      </w:hyperlink>
      <w:r w:rsidRPr="00060462">
        <w:rPr>
          <w:rFonts w:ascii="Courier New" w:hAnsi="Courier New" w:cs="Courier New"/>
        </w:rPr>
        <w:t xml:space="preserve"> установлена приложением N 2 к примерной форме соглашения о предоставлении субсидии из бюджета </w:t>
      </w:r>
      <w:r w:rsidR="004E3D51" w:rsidRPr="00060462">
        <w:rPr>
          <w:rFonts w:ascii="Courier New" w:hAnsi="Courier New" w:cs="Courier New"/>
        </w:rPr>
        <w:t>Золотухинского района Курской области муниципальному</w:t>
      </w:r>
      <w:r w:rsidRPr="00060462">
        <w:rPr>
          <w:rFonts w:ascii="Courier New" w:hAnsi="Courier New" w:cs="Courier New"/>
        </w:rPr>
        <w:t xml:space="preserve"> бюджетному учреждению на финансовое обеспечение выполнения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на оказание </w:t>
      </w:r>
      <w:r w:rsidR="000E5F62" w:rsidRPr="00060462">
        <w:rPr>
          <w:rFonts w:ascii="Courier New" w:hAnsi="Courier New" w:cs="Courier New"/>
        </w:rPr>
        <w:t>муниципальных</w:t>
      </w:r>
      <w:r w:rsidRPr="00060462">
        <w:rPr>
          <w:rFonts w:ascii="Courier New" w:hAnsi="Courier New" w:cs="Courier New"/>
        </w:rPr>
        <w:t xml:space="preserve"> услуг (выполнение работ).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76" w:name="P1429"/>
      <w:bookmarkEnd w:id="76"/>
      <w:r w:rsidRPr="00060462">
        <w:rPr>
          <w:rFonts w:ascii="Courier New" w:hAnsi="Courier New" w:cs="Courier New"/>
        </w:rPr>
        <w:t>&lt;18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способ направления документов по выбору Сторон.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4E3D51" w:rsidRPr="00060462" w:rsidRDefault="004E3D51">
      <w:pPr>
        <w:pStyle w:val="ConsPlusNormal"/>
        <w:jc w:val="right"/>
        <w:outlineLvl w:val="2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right"/>
        <w:outlineLvl w:val="2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lastRenderedPageBreak/>
        <w:t>Приложение N 1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к примерной форме соглашения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о предоставлении субсидии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из </w:t>
      </w:r>
      <w:r w:rsidR="004E3D51" w:rsidRPr="00060462">
        <w:rPr>
          <w:rFonts w:ascii="Courier New" w:hAnsi="Courier New" w:cs="Courier New"/>
        </w:rPr>
        <w:t>местного</w:t>
      </w:r>
      <w:r w:rsidRPr="00060462">
        <w:rPr>
          <w:rFonts w:ascii="Courier New" w:hAnsi="Courier New" w:cs="Courier New"/>
        </w:rPr>
        <w:t xml:space="preserve"> бюджета</w:t>
      </w:r>
    </w:p>
    <w:p w:rsidR="005F0033" w:rsidRPr="00060462" w:rsidRDefault="004E3D51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муниципальному</w:t>
      </w:r>
      <w:r w:rsidR="005F0033" w:rsidRPr="00060462">
        <w:rPr>
          <w:rFonts w:ascii="Courier New" w:hAnsi="Courier New" w:cs="Courier New"/>
        </w:rPr>
        <w:t xml:space="preserve"> бюджетному 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учреждению на финансовое обеспечение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выполнения </w:t>
      </w:r>
      <w:r w:rsidR="000E5F62" w:rsidRPr="00060462">
        <w:rPr>
          <w:rFonts w:ascii="Courier New" w:hAnsi="Courier New" w:cs="Courier New"/>
        </w:rPr>
        <w:t>муниципального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задания на оказание</w:t>
      </w:r>
    </w:p>
    <w:p w:rsidR="005F0033" w:rsidRPr="00060462" w:rsidRDefault="000E5F62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муниципальных</w:t>
      </w:r>
      <w:r w:rsidR="005F0033" w:rsidRPr="00060462">
        <w:rPr>
          <w:rFonts w:ascii="Courier New" w:hAnsi="Courier New" w:cs="Courier New"/>
        </w:rPr>
        <w:t xml:space="preserve"> услуг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(выполнение работ)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ПРИМЕРНАЯ ФОРМА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Приложение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к Соглашению от "___" _________ 20___ г.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N ________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bookmarkStart w:id="77" w:name="P1452"/>
      <w:bookmarkEnd w:id="77"/>
      <w:r w:rsidRPr="00060462">
        <w:t xml:space="preserve">             </w:t>
      </w:r>
      <w:r w:rsidR="000427C9" w:rsidRPr="00060462">
        <w:t xml:space="preserve">    </w:t>
      </w:r>
      <w:r w:rsidRPr="00060462">
        <w:t xml:space="preserve">            График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перечисления Субсидии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(Изменения в график перечисления Субсидии </w:t>
      </w:r>
      <w:hyperlink w:anchor="P1561" w:history="1">
        <w:r w:rsidRPr="00060462">
          <w:t>&lt;1&gt;</w:t>
        </w:r>
      </w:hyperlink>
      <w:r w:rsidRPr="00060462">
        <w:t>)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>Наименование Учредителя 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>Наименование Учреждения ___________________________________________________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09"/>
        <w:gridCol w:w="992"/>
        <w:gridCol w:w="851"/>
        <w:gridCol w:w="992"/>
        <w:gridCol w:w="2603"/>
        <w:gridCol w:w="737"/>
        <w:gridCol w:w="1472"/>
      </w:tblGrid>
      <w:tr w:rsidR="005F0033" w:rsidRPr="00060462">
        <w:tc>
          <w:tcPr>
            <w:tcW w:w="709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N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gramStart"/>
            <w:r w:rsidRPr="00060462">
              <w:rPr>
                <w:rFonts w:ascii="Courier New" w:hAnsi="Courier New" w:cs="Courier New"/>
              </w:rPr>
              <w:t>п</w:t>
            </w:r>
            <w:proofErr w:type="gramEnd"/>
            <w:r w:rsidRPr="00060462">
              <w:rPr>
                <w:rFonts w:ascii="Courier New" w:hAnsi="Courier New" w:cs="Courier New"/>
              </w:rPr>
              <w:t>/п</w:t>
            </w:r>
          </w:p>
        </w:tc>
        <w:tc>
          <w:tcPr>
            <w:tcW w:w="3544" w:type="dxa"/>
            <w:gridSpan w:val="4"/>
          </w:tcPr>
          <w:p w:rsidR="005F0033" w:rsidRPr="00060462" w:rsidRDefault="005F0033" w:rsidP="000427C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Код по бюджетной классификации Российской Федерации (по расходам </w:t>
            </w:r>
            <w:r w:rsidR="000427C9" w:rsidRPr="00060462">
              <w:rPr>
                <w:rFonts w:ascii="Courier New" w:hAnsi="Courier New" w:cs="Courier New"/>
              </w:rPr>
              <w:t>местного</w:t>
            </w:r>
            <w:r w:rsidRPr="00060462">
              <w:rPr>
                <w:rFonts w:ascii="Courier New" w:hAnsi="Courier New" w:cs="Courier New"/>
              </w:rPr>
              <w:t xml:space="preserve"> бюджета на предоставление Субсидии) </w:t>
            </w:r>
            <w:hyperlink w:anchor="P1562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2603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78" w:name="P1462"/>
            <w:bookmarkEnd w:id="78"/>
            <w:r w:rsidRPr="00060462">
              <w:rPr>
                <w:rFonts w:ascii="Courier New" w:hAnsi="Courier New" w:cs="Courier New"/>
              </w:rPr>
              <w:t xml:space="preserve">Сроки перечисления Субсидии </w:t>
            </w:r>
            <w:hyperlink w:anchor="P1563" w:history="1">
              <w:r w:rsidRPr="00060462">
                <w:rPr>
                  <w:rFonts w:ascii="Courier New" w:hAnsi="Courier New" w:cs="Courier New"/>
                </w:rPr>
                <w:t>&lt;3&gt;</w:t>
              </w:r>
            </w:hyperlink>
          </w:p>
        </w:tc>
        <w:tc>
          <w:tcPr>
            <w:tcW w:w="2209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79" w:name="P1463"/>
            <w:bookmarkEnd w:id="79"/>
            <w:r w:rsidRPr="00060462">
              <w:rPr>
                <w:rFonts w:ascii="Courier New" w:hAnsi="Courier New" w:cs="Courier New"/>
              </w:rPr>
              <w:t>Сумма, подлежащая перечислению, рублей</w:t>
            </w:r>
          </w:p>
        </w:tc>
      </w:tr>
      <w:tr w:rsidR="005F0033" w:rsidRPr="00060462">
        <w:tc>
          <w:tcPr>
            <w:tcW w:w="70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код главы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раздел, подраздел</w:t>
            </w: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целевая статья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вид расходов</w:t>
            </w:r>
          </w:p>
        </w:tc>
        <w:tc>
          <w:tcPr>
            <w:tcW w:w="2603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в т.ч. </w:t>
            </w:r>
            <w:hyperlink w:anchor="P1564" w:history="1">
              <w:r w:rsidRPr="00060462">
                <w:rPr>
                  <w:rFonts w:ascii="Courier New" w:hAnsi="Courier New" w:cs="Courier New"/>
                </w:rPr>
                <w:t>&lt;4&gt;</w:t>
              </w:r>
            </w:hyperlink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</w:t>
            </w: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x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- до "__" _______ 20__ г.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Итого по КБК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  <w:vAlign w:val="center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x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5F0033" w:rsidRPr="00060462"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3" w:type="dxa"/>
            <w:vAlign w:val="center"/>
          </w:tcPr>
          <w:p w:rsidR="005F0033" w:rsidRPr="00060462" w:rsidRDefault="005F0033">
            <w:pPr>
              <w:pStyle w:val="ConsPlusNormal"/>
              <w:jc w:val="right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737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0" w:name="P1561"/>
      <w:bookmarkEnd w:id="80"/>
      <w:r w:rsidRPr="00060462">
        <w:rPr>
          <w:rFonts w:ascii="Courier New" w:hAnsi="Courier New" w:cs="Courier New"/>
        </w:rPr>
        <w:t xml:space="preserve">&lt;1&gt; Указывается в случае внесения изменения в график перечисления Субсидии, при этом в </w:t>
      </w:r>
      <w:hyperlink w:anchor="P1462" w:history="1">
        <w:r w:rsidRPr="00060462">
          <w:rPr>
            <w:rFonts w:ascii="Courier New" w:hAnsi="Courier New" w:cs="Courier New"/>
          </w:rPr>
          <w:t>графах 6</w:t>
        </w:r>
      </w:hyperlink>
      <w:r w:rsidRPr="00060462">
        <w:rPr>
          <w:rFonts w:ascii="Courier New" w:hAnsi="Courier New" w:cs="Courier New"/>
        </w:rPr>
        <w:t xml:space="preserve"> - </w:t>
      </w:r>
      <w:hyperlink w:anchor="P1463" w:history="1">
        <w:r w:rsidRPr="00060462">
          <w:rPr>
            <w:rFonts w:ascii="Courier New" w:hAnsi="Courier New" w:cs="Courier New"/>
          </w:rPr>
          <w:t>8</w:t>
        </w:r>
      </w:hyperlink>
      <w:r w:rsidRPr="00060462">
        <w:rPr>
          <w:rFonts w:ascii="Courier New" w:hAnsi="Courier New" w:cs="Courier New"/>
        </w:rPr>
        <w:t xml:space="preserve"> настоящего графика указываются изменения сумм, подлежащих перечислению: со знаком "+" при их увеличении и со знаком </w:t>
      </w:r>
      <w:proofErr w:type="gramStart"/>
      <w:r w:rsidRPr="00060462">
        <w:rPr>
          <w:rFonts w:ascii="Courier New" w:hAnsi="Courier New" w:cs="Courier New"/>
        </w:rPr>
        <w:t>"-</w:t>
      </w:r>
      <w:proofErr w:type="gramEnd"/>
      <w:r w:rsidRPr="00060462">
        <w:rPr>
          <w:rFonts w:ascii="Courier New" w:hAnsi="Courier New" w:cs="Courier New"/>
        </w:rPr>
        <w:t>" при их уменьшении.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1" w:name="P1562"/>
      <w:bookmarkEnd w:id="81"/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казывается в соответствии с </w:t>
      </w:r>
      <w:hyperlink w:anchor="P1182" w:history="1">
        <w:r w:rsidRPr="00060462">
          <w:rPr>
            <w:rFonts w:ascii="Courier New" w:hAnsi="Courier New" w:cs="Courier New"/>
          </w:rPr>
          <w:t>пунктом 1.2</w:t>
        </w:r>
      </w:hyperlink>
      <w:r w:rsidRPr="00060462">
        <w:rPr>
          <w:rFonts w:ascii="Courier New" w:hAnsi="Courier New" w:cs="Courier New"/>
        </w:rPr>
        <w:t xml:space="preserve"> Соглашения.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2" w:name="P1563"/>
      <w:bookmarkEnd w:id="82"/>
      <w:r w:rsidRPr="00060462">
        <w:rPr>
          <w:rFonts w:ascii="Courier New" w:hAnsi="Courier New" w:cs="Courier New"/>
        </w:rPr>
        <w:t>&lt;3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hyperlink w:anchor="P137" w:history="1">
        <w:r w:rsidRPr="00060462">
          <w:rPr>
            <w:rFonts w:ascii="Courier New" w:hAnsi="Courier New" w:cs="Courier New"/>
          </w:rPr>
          <w:t>пунктом 2</w:t>
        </w:r>
        <w:r w:rsidR="000427C9" w:rsidRPr="00060462">
          <w:rPr>
            <w:rFonts w:ascii="Courier New" w:hAnsi="Courier New" w:cs="Courier New"/>
          </w:rPr>
          <w:t>6</w:t>
        </w:r>
        <w:r w:rsidRPr="00060462">
          <w:rPr>
            <w:rFonts w:ascii="Courier New" w:hAnsi="Courier New" w:cs="Courier New"/>
          </w:rPr>
          <w:t>.1</w:t>
        </w:r>
      </w:hyperlink>
      <w:r w:rsidRPr="00060462">
        <w:rPr>
          <w:rFonts w:ascii="Courier New" w:hAnsi="Courier New" w:cs="Courier New"/>
        </w:rPr>
        <w:t xml:space="preserve"> Положения, а перечисление платежа, завершающего выплату Субсидии, в IV квартале - после предоставления Учреждением предварительного отчета об исполнении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за соответствующий финансовый год в соответствии с </w:t>
      </w:r>
      <w:hyperlink w:anchor="P1293" w:history="1">
        <w:r w:rsidRPr="00060462">
          <w:rPr>
            <w:rFonts w:ascii="Courier New" w:hAnsi="Courier New" w:cs="Courier New"/>
          </w:rPr>
          <w:t>пунктом 3.3.5.1</w:t>
        </w:r>
      </w:hyperlink>
      <w:r w:rsidRPr="00060462">
        <w:rPr>
          <w:rFonts w:ascii="Courier New" w:hAnsi="Courier New" w:cs="Courier New"/>
        </w:rPr>
        <w:t xml:space="preserve"> Соглашения и его рассмотрения Учредителем.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3" w:name="P1564"/>
      <w:bookmarkEnd w:id="83"/>
      <w:r w:rsidRPr="00060462">
        <w:rPr>
          <w:rFonts w:ascii="Courier New" w:hAnsi="Courier New" w:cs="Courier New"/>
        </w:rPr>
        <w:t>&lt;4</w:t>
      </w:r>
      <w:proofErr w:type="gramStart"/>
      <w:r w:rsidRPr="00060462">
        <w:rPr>
          <w:rFonts w:ascii="Courier New" w:hAnsi="Courier New" w:cs="Courier New"/>
        </w:rPr>
        <w:t>&gt; З</w:t>
      </w:r>
      <w:proofErr w:type="gramEnd"/>
      <w:r w:rsidRPr="00060462">
        <w:rPr>
          <w:rFonts w:ascii="Courier New" w:hAnsi="Courier New" w:cs="Courier New"/>
        </w:rPr>
        <w:t xml:space="preserve">аполняется по решению Учредителя для отражения сумм, подлежащих перечислению в связи с реализацией нормативных правовых актов </w:t>
      </w:r>
      <w:r w:rsidR="000427C9" w:rsidRPr="00060462">
        <w:rPr>
          <w:rFonts w:ascii="Courier New" w:hAnsi="Courier New" w:cs="Courier New"/>
        </w:rPr>
        <w:t>Российской  Федерации, Курской  области, муниципальными правовыми актами</w:t>
      </w:r>
      <w:r w:rsidRPr="00060462">
        <w:rPr>
          <w:rFonts w:ascii="Courier New" w:hAnsi="Courier New" w:cs="Courier New"/>
        </w:rPr>
        <w:t>, а также иных сумм.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0427C9" w:rsidRPr="00060462" w:rsidRDefault="000427C9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right"/>
        <w:outlineLvl w:val="2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lastRenderedPageBreak/>
        <w:t>Приложение N 2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к примерной форме соглашения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о предоставлении субсидии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из </w:t>
      </w:r>
      <w:r w:rsidR="000427C9" w:rsidRPr="00060462">
        <w:rPr>
          <w:rFonts w:ascii="Courier New" w:hAnsi="Courier New" w:cs="Courier New"/>
        </w:rPr>
        <w:t xml:space="preserve">местного </w:t>
      </w:r>
      <w:r w:rsidRPr="00060462">
        <w:rPr>
          <w:rFonts w:ascii="Courier New" w:hAnsi="Courier New" w:cs="Courier New"/>
        </w:rPr>
        <w:t>бюджета</w:t>
      </w:r>
    </w:p>
    <w:p w:rsidR="005F0033" w:rsidRPr="00060462" w:rsidRDefault="000427C9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муниципальному</w:t>
      </w:r>
      <w:r w:rsidR="005F0033" w:rsidRPr="00060462">
        <w:rPr>
          <w:rFonts w:ascii="Courier New" w:hAnsi="Courier New" w:cs="Courier New"/>
        </w:rPr>
        <w:t xml:space="preserve"> бюджетному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учреждению на финансовое обеспечение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выполнения </w:t>
      </w:r>
      <w:r w:rsidR="000E5F62" w:rsidRPr="00060462">
        <w:rPr>
          <w:rFonts w:ascii="Courier New" w:hAnsi="Courier New" w:cs="Courier New"/>
        </w:rPr>
        <w:t>муниципального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задания на оказание</w:t>
      </w:r>
    </w:p>
    <w:p w:rsidR="005F0033" w:rsidRPr="00060462" w:rsidRDefault="000E5F62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муниципальных</w:t>
      </w:r>
      <w:r w:rsidR="005F0033" w:rsidRPr="00060462">
        <w:rPr>
          <w:rFonts w:ascii="Courier New" w:hAnsi="Courier New" w:cs="Courier New"/>
        </w:rPr>
        <w:t xml:space="preserve"> услуг</w:t>
      </w: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(выполнение работ)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ПРИМЕРНАЯ ФОРМА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bookmarkStart w:id="84" w:name="P1583"/>
      <w:bookmarkEnd w:id="84"/>
      <w:r w:rsidRPr="00060462">
        <w:t xml:space="preserve">                     Дополнительное соглашение N 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к Соглашению о предоставлении субсидии из бюджета </w:t>
      </w:r>
      <w:r w:rsidR="000427C9" w:rsidRPr="00060462">
        <w:t xml:space="preserve">Золотухинского района Курской области муниципальному </w:t>
      </w:r>
      <w:r w:rsidRPr="00060462">
        <w:t xml:space="preserve">бюджетному чреждению на финансовое обеспечение </w:t>
      </w:r>
      <w:r w:rsidR="000427C9" w:rsidRPr="00060462">
        <w:t xml:space="preserve">  </w:t>
      </w:r>
      <w:r w:rsidRPr="00060462">
        <w:t>выполнения</w:t>
      </w:r>
      <w:r w:rsidR="000427C9" w:rsidRPr="00060462">
        <w:t xml:space="preserve"> </w:t>
      </w:r>
      <w:r w:rsidR="000E5F62" w:rsidRPr="00060462">
        <w:t>муниципального</w:t>
      </w:r>
      <w:r w:rsidRPr="00060462">
        <w:t xml:space="preserve"> </w:t>
      </w:r>
      <w:proofErr w:type="gramStart"/>
      <w:r w:rsidRPr="00060462">
        <w:t>задания</w:t>
      </w:r>
      <w:proofErr w:type="gramEnd"/>
      <w:r w:rsidRPr="00060462">
        <w:t xml:space="preserve"> на оказание </w:t>
      </w:r>
      <w:r w:rsidR="000E5F62" w:rsidRPr="00060462">
        <w:t>муниципальных</w:t>
      </w:r>
      <w:r w:rsidRPr="00060462">
        <w:t xml:space="preserve"> услуг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(выполнение работ)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от "___" ____________ N ______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0427C9">
      <w:pPr>
        <w:pStyle w:val="ConsPlusNonformat"/>
        <w:jc w:val="both"/>
      </w:pPr>
      <w:r w:rsidRPr="00060462">
        <w:t>п</w:t>
      </w:r>
      <w:r w:rsidR="005F0033" w:rsidRPr="00060462">
        <w:t xml:space="preserve">. </w:t>
      </w:r>
      <w:r w:rsidRPr="00060462">
        <w:t xml:space="preserve">Золотухино        </w:t>
      </w:r>
      <w:r w:rsidR="005F0033" w:rsidRPr="00060462">
        <w:t xml:space="preserve">                               "____" _______ 20__ г.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 xml:space="preserve">    _______________________________________________________________________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</w:t>
      </w:r>
      <w:proofErr w:type="gramStart"/>
      <w:r w:rsidRPr="00060462">
        <w:t xml:space="preserve">(наименование органа </w:t>
      </w:r>
      <w:r w:rsidR="000427C9" w:rsidRPr="00060462">
        <w:t>местного самоуправления</w:t>
      </w:r>
      <w:r w:rsidRPr="00060462">
        <w:t>,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осуществляющего функции и полномочия учредителя в отношении </w:t>
      </w:r>
      <w:r w:rsidR="000427C9" w:rsidRPr="00060462">
        <w:t>муниципального бюджетного учреждения</w:t>
      </w:r>
      <w:r w:rsidRPr="00060462">
        <w:t>, которому как получателю средств</w:t>
      </w:r>
    </w:p>
    <w:p w:rsidR="005F0033" w:rsidRPr="00060462" w:rsidRDefault="005F0033">
      <w:pPr>
        <w:pStyle w:val="ConsPlusNonformat"/>
        <w:jc w:val="both"/>
      </w:pPr>
      <w:r w:rsidRPr="00060462">
        <w:t>бюджета</w:t>
      </w:r>
      <w:r w:rsidR="000427C9" w:rsidRPr="00060462">
        <w:t xml:space="preserve"> Золотухинского района Курской области</w:t>
      </w:r>
      <w:r w:rsidRPr="00060462">
        <w:t xml:space="preserve"> доведены лимиты бюджетных обязательств на предоставление</w:t>
      </w:r>
      <w:r w:rsidR="000427C9" w:rsidRPr="00060462">
        <w:t xml:space="preserve"> муниципальному</w:t>
      </w:r>
      <w:r w:rsidRPr="00060462">
        <w:t xml:space="preserve">  бюджетному учреждению на финансовое обеспечение</w:t>
      </w:r>
      <w:r w:rsidR="000427C9" w:rsidRPr="00060462">
        <w:t xml:space="preserve"> </w:t>
      </w:r>
      <w:r w:rsidRPr="00060462">
        <w:t xml:space="preserve">выполнения  им  </w:t>
      </w:r>
      <w:r w:rsidR="000E5F62" w:rsidRPr="00060462">
        <w:t>муниципального</w:t>
      </w:r>
      <w:r w:rsidRPr="00060462">
        <w:t xml:space="preserve">  задания на оказание </w:t>
      </w:r>
      <w:r w:rsidR="000E5F62" w:rsidRPr="00060462">
        <w:t>муниципальных</w:t>
      </w:r>
      <w:r w:rsidRPr="00060462">
        <w:t xml:space="preserve"> услуг</w:t>
      </w:r>
      <w:r w:rsidR="000427C9" w:rsidRPr="00060462">
        <w:t xml:space="preserve"> </w:t>
      </w:r>
      <w:r w:rsidRPr="00060462">
        <w:t>(выполнение     работ),    именуемый      в     дальнейшем    "Учредитель",</w:t>
      </w:r>
    </w:p>
    <w:p w:rsidR="005F0033" w:rsidRPr="00060462" w:rsidRDefault="005F0033">
      <w:pPr>
        <w:pStyle w:val="ConsPlusNonformat"/>
        <w:jc w:val="both"/>
      </w:pPr>
      <w:r w:rsidRPr="00060462">
        <w:t>в лице ____________________________________________________________________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(наименование должности, фамилия, имя, отчество руководителя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___________________________________________,   </w:t>
      </w:r>
      <w:proofErr w:type="gramStart"/>
      <w:r w:rsidRPr="00060462">
        <w:t>действующего</w:t>
      </w:r>
      <w:proofErr w:type="gramEnd"/>
      <w:r w:rsidRPr="00060462">
        <w:t xml:space="preserve">   на  основании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Учредителя или уполномоченного им лица)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__________________________________________, с одной стороны и _____________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>(наименование и реквизиты правового акта)                     (наименование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_________________________________________________, </w:t>
      </w:r>
      <w:proofErr w:type="gramStart"/>
      <w:r w:rsidRPr="00060462">
        <w:t>именуемое</w:t>
      </w:r>
      <w:proofErr w:type="gramEnd"/>
      <w:r w:rsidRPr="00060462">
        <w:t xml:space="preserve">  в  дальнейшем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</w:t>
      </w:r>
      <w:r w:rsidR="000427C9" w:rsidRPr="00060462">
        <w:t>муниципального</w:t>
      </w:r>
      <w:r w:rsidRPr="00060462">
        <w:t xml:space="preserve"> бюджетного учреждения)</w:t>
      </w:r>
    </w:p>
    <w:p w:rsidR="005F0033" w:rsidRPr="00060462" w:rsidRDefault="005F0033">
      <w:pPr>
        <w:pStyle w:val="ConsPlusNonformat"/>
        <w:jc w:val="both"/>
      </w:pPr>
      <w:r w:rsidRPr="00060462">
        <w:t>"Учреждение", в лице ______________________________________________________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</w:t>
      </w:r>
      <w:proofErr w:type="gramStart"/>
      <w:r w:rsidRPr="00060462">
        <w:t>(наименование должности, фамилия, имя, отчество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________________________________________________, </w:t>
      </w:r>
      <w:proofErr w:type="gramStart"/>
      <w:r w:rsidRPr="00060462">
        <w:t>действующего</w:t>
      </w:r>
      <w:proofErr w:type="gramEnd"/>
      <w:r w:rsidRPr="00060462">
        <w:t xml:space="preserve"> на основании</w:t>
      </w:r>
    </w:p>
    <w:p w:rsidR="005F0033" w:rsidRPr="00060462" w:rsidRDefault="005F0033">
      <w:pPr>
        <w:pStyle w:val="ConsPlusNonformat"/>
        <w:jc w:val="both"/>
      </w:pPr>
      <w:r w:rsidRPr="00060462">
        <w:t>руководителя Учреждения или уполномоченного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им лица)</w:t>
      </w:r>
    </w:p>
    <w:p w:rsidR="005F0033" w:rsidRPr="00060462" w:rsidRDefault="005F0033">
      <w:pPr>
        <w:pStyle w:val="ConsPlusNonformat"/>
        <w:jc w:val="both"/>
      </w:pPr>
      <w:r w:rsidRPr="00060462">
        <w:t>______________________________________________, с   другой  стороны,  далее</w:t>
      </w:r>
    </w:p>
    <w:p w:rsidR="005F0033" w:rsidRPr="00060462" w:rsidRDefault="005F0033">
      <w:pPr>
        <w:pStyle w:val="ConsPlusNonformat"/>
        <w:jc w:val="both"/>
      </w:pPr>
      <w:r w:rsidRPr="00060462">
        <w:t xml:space="preserve"> (наименование и реквизиты правового акта)</w:t>
      </w:r>
    </w:p>
    <w:p w:rsidR="005F0033" w:rsidRPr="00060462" w:rsidRDefault="005F0033">
      <w:pPr>
        <w:pStyle w:val="ConsPlusNonformat"/>
        <w:jc w:val="both"/>
      </w:pPr>
      <w:r w:rsidRPr="00060462">
        <w:t xml:space="preserve">именуемые  "Стороны",   в   соответствии  с   </w:t>
      </w:r>
      <w:hyperlink w:anchor="P1369" w:history="1">
        <w:r w:rsidRPr="00060462">
          <w:t>пунктом  6.5</w:t>
        </w:r>
      </w:hyperlink>
      <w:r w:rsidRPr="00060462">
        <w:t xml:space="preserve">   Соглашения   о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 xml:space="preserve">предоставлении  субсидии  из     бюджета </w:t>
      </w:r>
      <w:r w:rsidR="000427C9" w:rsidRPr="00060462">
        <w:t>Золотухинского района Курской области</w:t>
      </w:r>
      <w:r w:rsidRPr="00060462">
        <w:t xml:space="preserve"> </w:t>
      </w:r>
      <w:r w:rsidR="000427C9" w:rsidRPr="00060462">
        <w:t>муниципальному</w:t>
      </w:r>
      <w:r w:rsidRPr="00060462">
        <w:t xml:space="preserve">  бюджетному</w:t>
      </w:r>
      <w:r w:rsidR="000427C9" w:rsidRPr="00060462">
        <w:t xml:space="preserve"> </w:t>
      </w:r>
      <w:r w:rsidRPr="00060462">
        <w:t>учреждению    на   финансовое    обеспечение    выполнения</w:t>
      </w:r>
      <w:r w:rsidR="000427C9" w:rsidRPr="00060462">
        <w:t xml:space="preserve"> </w:t>
      </w:r>
      <w:r w:rsidR="000E5F62" w:rsidRPr="00060462">
        <w:t>муниципального</w:t>
      </w:r>
      <w:r w:rsidRPr="00060462">
        <w:t xml:space="preserve">  задания на  оказание  </w:t>
      </w:r>
      <w:r w:rsidR="000E5F62" w:rsidRPr="00060462">
        <w:t>муниципальных</w:t>
      </w:r>
      <w:r w:rsidRPr="00060462">
        <w:t xml:space="preserve">  услуг  (выполнение</w:t>
      </w:r>
      <w:r w:rsidR="000427C9" w:rsidRPr="00060462">
        <w:t xml:space="preserve"> </w:t>
      </w:r>
      <w:r w:rsidRPr="00060462">
        <w:t>работ) (далее - Соглашение), заключили настоящее Дополнительное  соглашение</w:t>
      </w:r>
      <w:r w:rsidR="000427C9" w:rsidRPr="00060462">
        <w:t xml:space="preserve"> </w:t>
      </w:r>
      <w:r w:rsidRPr="00060462">
        <w:t>к Соглашению от "___" __________ 20___ г. N _____ о нижеследующем.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1. Внести в Соглашение следующие изменения: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1.1. в преамбуле: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1.1.1. 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1.1.2. 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1.2. в </w:t>
      </w:r>
      <w:hyperlink w:anchor="P1175" w:history="1">
        <w:r w:rsidRPr="00060462">
          <w:t>разделе I</w:t>
        </w:r>
      </w:hyperlink>
      <w:r w:rsidRPr="00060462">
        <w:t xml:space="preserve"> "Предмет Соглашения":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1.2.1.  в  </w:t>
      </w:r>
      <w:hyperlink w:anchor="P1177" w:history="1">
        <w:r w:rsidRPr="00060462">
          <w:t>пункте  1.1</w:t>
        </w:r>
      </w:hyperlink>
      <w:r w:rsidRPr="00060462">
        <w:t xml:space="preserve">  слова  "</w:t>
      </w:r>
      <w:r w:rsidR="000E5F62" w:rsidRPr="00060462">
        <w:t>муниципального</w:t>
      </w:r>
      <w:r w:rsidRPr="00060462">
        <w:t xml:space="preserve">  задания  на  оказание</w:t>
      </w:r>
    </w:p>
    <w:p w:rsidR="005F0033" w:rsidRPr="00060462" w:rsidRDefault="000E5F62">
      <w:pPr>
        <w:pStyle w:val="ConsPlusNonformat"/>
        <w:jc w:val="both"/>
      </w:pPr>
      <w:r w:rsidRPr="00060462">
        <w:t>муниципальных</w:t>
      </w:r>
      <w:r w:rsidR="005F0033" w:rsidRPr="00060462">
        <w:t xml:space="preserve">  услуг  (выполнение  работ) N___  от  "__" _______ 20__ г."</w:t>
      </w:r>
    </w:p>
    <w:p w:rsidR="005F0033" w:rsidRPr="00060462" w:rsidRDefault="005F0033">
      <w:pPr>
        <w:pStyle w:val="ConsPlusNonformat"/>
        <w:jc w:val="both"/>
      </w:pPr>
      <w:r w:rsidRPr="00060462">
        <w:t>заменить  словами  "</w:t>
      </w:r>
      <w:r w:rsidR="000E5F62" w:rsidRPr="00060462">
        <w:t>муниципального</w:t>
      </w:r>
      <w:r w:rsidRPr="00060462">
        <w:t xml:space="preserve">  задания  на  оказание </w:t>
      </w:r>
      <w:proofErr w:type="gramStart"/>
      <w:r w:rsidR="000E5F62" w:rsidRPr="00060462">
        <w:t>муниципальных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услуг (выполнение работ) N___ от "__" ______20__ г.";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1.2.2. в абзаце ___ </w:t>
      </w:r>
      <w:hyperlink w:anchor="P1182" w:history="1">
        <w:r w:rsidRPr="00060462">
          <w:t>пункта 1.2</w:t>
        </w:r>
      </w:hyperlink>
      <w:r w:rsidRPr="00060462">
        <w:t xml:space="preserve"> сумму Субсидии в 20__ году _____________</w:t>
      </w:r>
    </w:p>
    <w:p w:rsidR="005F0033" w:rsidRPr="00060462" w:rsidRDefault="005F0033">
      <w:pPr>
        <w:pStyle w:val="ConsPlusNonformat"/>
        <w:jc w:val="both"/>
      </w:pPr>
      <w:r w:rsidRPr="00060462">
        <w:lastRenderedPageBreak/>
        <w:t xml:space="preserve">                                                           (сумма прописью)</w:t>
      </w:r>
    </w:p>
    <w:p w:rsidR="005F0033" w:rsidRPr="00060462" w:rsidRDefault="005F0033">
      <w:pPr>
        <w:pStyle w:val="ConsPlusNonformat"/>
        <w:jc w:val="both"/>
      </w:pPr>
      <w:r w:rsidRPr="00060462">
        <w:t xml:space="preserve">(__________)   рублей   - по  коду  БК  ____________ увеличить/уменьшить </w:t>
      </w:r>
      <w:proofErr w:type="gramStart"/>
      <w:r w:rsidRPr="00060462">
        <w:t>на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      (код БК)</w:t>
      </w:r>
    </w:p>
    <w:p w:rsidR="005F0033" w:rsidRPr="00060462" w:rsidRDefault="005F0033">
      <w:pPr>
        <w:pStyle w:val="ConsPlusNonformat"/>
        <w:jc w:val="both"/>
      </w:pPr>
      <w:r w:rsidRPr="00060462">
        <w:t xml:space="preserve">___________________ рублей </w:t>
      </w:r>
      <w:hyperlink w:anchor="P1705" w:history="1">
        <w:r w:rsidRPr="00060462">
          <w:t>&lt;1&gt;</w:t>
        </w:r>
      </w:hyperlink>
      <w:r w:rsidRPr="00060462">
        <w:t>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1.3. в </w:t>
      </w:r>
      <w:hyperlink w:anchor="P1198" w:history="1">
        <w:r w:rsidRPr="00060462">
          <w:t>разделе II</w:t>
        </w:r>
      </w:hyperlink>
      <w:r w:rsidRPr="00060462">
        <w:t xml:space="preserve"> "Порядок перечисления Субсидии":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1.3.1. в </w:t>
      </w:r>
      <w:hyperlink w:anchor="P1201" w:history="1">
        <w:r w:rsidRPr="00060462">
          <w:t>пункте 2.1.1</w:t>
        </w:r>
      </w:hyperlink>
      <w:r w:rsidRPr="00060462">
        <w:t xml:space="preserve"> слова "</w:t>
      </w:r>
      <w:proofErr w:type="gramStart"/>
      <w:r w:rsidRPr="00060462">
        <w:t>в</w:t>
      </w:r>
      <w:proofErr w:type="gramEnd"/>
      <w:r w:rsidRPr="00060462">
        <w:t xml:space="preserve"> 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</w:t>
      </w:r>
      <w:proofErr w:type="gramStart"/>
      <w:r w:rsidRPr="00060462">
        <w:t>(территориальный орган</w:t>
      </w:r>
      <w:r w:rsidR="00437424" w:rsidRPr="00060462">
        <w:t xml:space="preserve"> Федерального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__________________________" заменить словами "____________________________</w:t>
      </w:r>
      <w:r w:rsidR="00437424" w:rsidRPr="00060462">
        <w:t>__</w:t>
      </w:r>
      <w:r w:rsidRPr="00060462">
        <w:t>_</w:t>
      </w:r>
    </w:p>
    <w:p w:rsidR="00437424" w:rsidRPr="00060462" w:rsidRDefault="00437424">
      <w:pPr>
        <w:pStyle w:val="ConsPlusNonformat"/>
        <w:jc w:val="both"/>
      </w:pPr>
      <w:r w:rsidRPr="00060462">
        <w:t xml:space="preserve">казначейства)                                 (территориальный орган          </w:t>
      </w:r>
    </w:p>
    <w:p w:rsidR="005F0033" w:rsidRPr="00060462" w:rsidRDefault="005F0033">
      <w:pPr>
        <w:pStyle w:val="ConsPlusNonformat"/>
        <w:jc w:val="both"/>
      </w:pPr>
      <w:proofErr w:type="gramStart"/>
      <w:r w:rsidRPr="00060462">
        <w:t xml:space="preserve">Федерального казначейства)                    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 xml:space="preserve">    1.3.2. в </w:t>
      </w:r>
      <w:hyperlink w:anchor="P1205" w:history="1">
        <w:r w:rsidRPr="00060462">
          <w:t>пункте 2.1.2</w:t>
        </w:r>
      </w:hyperlink>
      <w:r w:rsidRPr="00060462">
        <w:t xml:space="preserve"> слова "</w:t>
      </w:r>
      <w:proofErr w:type="gramStart"/>
      <w:r w:rsidRPr="00060462">
        <w:t>в</w:t>
      </w:r>
      <w:proofErr w:type="gramEnd"/>
      <w:r w:rsidRPr="00060462">
        <w:t xml:space="preserve"> _______________________________________"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           (наименование кредитной организации)</w:t>
      </w:r>
    </w:p>
    <w:p w:rsidR="005F0033" w:rsidRPr="00060462" w:rsidRDefault="005F0033">
      <w:pPr>
        <w:pStyle w:val="ConsPlusNonformat"/>
        <w:jc w:val="both"/>
      </w:pPr>
      <w:r w:rsidRPr="00060462">
        <w:t>заменить словами "</w:t>
      </w:r>
      <w:proofErr w:type="gramStart"/>
      <w:r w:rsidRPr="00060462">
        <w:t>в</w:t>
      </w:r>
      <w:proofErr w:type="gramEnd"/>
      <w:r w:rsidRPr="00060462">
        <w:t xml:space="preserve"> _________________________________________";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(наименование кредитной организации)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 в </w:t>
      </w:r>
      <w:hyperlink w:anchor="P1209" w:history="1">
        <w:r w:rsidRPr="00060462">
          <w:t>разделе III</w:t>
        </w:r>
      </w:hyperlink>
      <w:r w:rsidRPr="00060462">
        <w:t xml:space="preserve"> "Права и обязанности Сторон":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1.4.1.  в  </w:t>
      </w:r>
      <w:hyperlink w:anchor="P1222" w:history="1">
        <w:r w:rsidRPr="00060462">
          <w:t>пункте  3.1.4</w:t>
        </w:r>
      </w:hyperlink>
      <w:r w:rsidRPr="00060462">
        <w:t xml:space="preserve">  слова  "не позднее ___ рабочих дней" заменить</w:t>
      </w:r>
    </w:p>
    <w:p w:rsidR="005F0033" w:rsidRPr="00060462" w:rsidRDefault="005F0033">
      <w:pPr>
        <w:pStyle w:val="ConsPlusNonformat"/>
        <w:jc w:val="both"/>
      </w:pPr>
      <w:r w:rsidRPr="00060462">
        <w:t>словами "не позднее ____ рабочих дней";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1.4.2.  в  </w:t>
      </w:r>
      <w:hyperlink w:anchor="P1226" w:history="1">
        <w:r w:rsidRPr="00060462">
          <w:t>пункте  3.1.5</w:t>
        </w:r>
      </w:hyperlink>
      <w:r w:rsidRPr="00060462">
        <w:t xml:space="preserve"> слова "в течение ___ дней" заменить словами "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течение ___ дней";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1.4.3.  в </w:t>
      </w:r>
      <w:hyperlink w:anchor="P1235" w:history="1">
        <w:r w:rsidRPr="00060462">
          <w:t>пункте 3.1.6</w:t>
        </w:r>
      </w:hyperlink>
      <w:r w:rsidRPr="00060462">
        <w:t xml:space="preserve"> слова "в срок до "__" ________ 20__ г." заменить</w:t>
      </w:r>
    </w:p>
    <w:p w:rsidR="005F0033" w:rsidRPr="00060462" w:rsidRDefault="005F0033">
      <w:pPr>
        <w:pStyle w:val="ConsPlusNonformat"/>
        <w:jc w:val="both"/>
      </w:pPr>
      <w:r w:rsidRPr="00060462">
        <w:t>словами "в срок до "__" ________ 20__ г.";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1.4.4.  в  </w:t>
      </w:r>
      <w:hyperlink w:anchor="P1295" w:history="1">
        <w:r w:rsidRPr="00060462">
          <w:t>пункте  3.3.6</w:t>
        </w:r>
      </w:hyperlink>
      <w:r w:rsidRPr="00060462">
        <w:t xml:space="preserve"> слова "в течение ___ дней" заменить словами "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течение ___ дней";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1.4.5.  </w:t>
      </w:r>
      <w:hyperlink w:anchor="P1298" w:history="1">
        <w:proofErr w:type="gramStart"/>
        <w:r w:rsidRPr="00060462">
          <w:t>пункте</w:t>
        </w:r>
        <w:proofErr w:type="gramEnd"/>
        <w:r w:rsidRPr="00060462">
          <w:t xml:space="preserve">  3.3.7</w:t>
        </w:r>
      </w:hyperlink>
      <w:r w:rsidRPr="00060462">
        <w:t xml:space="preserve">  слова "в срок до "__" ________ 20__ г." заменить</w:t>
      </w:r>
    </w:p>
    <w:p w:rsidR="005F0033" w:rsidRPr="00060462" w:rsidRDefault="005F0033">
      <w:pPr>
        <w:pStyle w:val="ConsPlusNonformat"/>
        <w:jc w:val="both"/>
      </w:pPr>
      <w:r w:rsidRPr="00060462">
        <w:t>словами "в срок до "__" ________ 20__ г.";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1.4.6.  в  </w:t>
      </w:r>
      <w:hyperlink w:anchor="P1314" w:history="1">
        <w:r w:rsidRPr="00060462">
          <w:t>пункте  3.4.3</w:t>
        </w:r>
      </w:hyperlink>
      <w:r w:rsidRPr="00060462">
        <w:t xml:space="preserve">  слова  "не  использованный  в 20__ г. остаток</w:t>
      </w:r>
    </w:p>
    <w:p w:rsidR="005F0033" w:rsidRPr="00060462" w:rsidRDefault="005F0033">
      <w:pPr>
        <w:pStyle w:val="ConsPlusNonformat"/>
        <w:jc w:val="both"/>
      </w:pPr>
      <w:r w:rsidRPr="00060462">
        <w:t xml:space="preserve">Субсидии  на осуществление в 20__ г." заменить словами "не использованный </w:t>
      </w:r>
      <w:proofErr w:type="gramStart"/>
      <w:r w:rsidRPr="00060462">
        <w:t>в</w:t>
      </w:r>
      <w:proofErr w:type="gramEnd"/>
    </w:p>
    <w:p w:rsidR="005F0033" w:rsidRPr="00060462" w:rsidRDefault="005F0033">
      <w:pPr>
        <w:pStyle w:val="ConsPlusNonformat"/>
        <w:jc w:val="both"/>
      </w:pPr>
      <w:r w:rsidRPr="00060462">
        <w:t>20__ г. остаток Субсидии на осуществление в 20__ г.";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1.5. Иные положения по настоящему Дополнительному соглашению </w:t>
      </w:r>
      <w:hyperlink w:anchor="P1706" w:history="1">
        <w:r w:rsidRPr="00060462">
          <w:t>&lt;2&gt;</w:t>
        </w:r>
      </w:hyperlink>
      <w:r w:rsidRPr="00060462">
        <w:t>: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1.5.1. ___________________________________________________;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1.5.2. ___________________________________________________.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1.6. </w:t>
      </w:r>
      <w:hyperlink w:anchor="P1381" w:history="1">
        <w:r w:rsidRPr="00060462">
          <w:rPr>
            <w:rFonts w:ascii="Courier New" w:hAnsi="Courier New" w:cs="Courier New"/>
          </w:rPr>
          <w:t>раздел VII</w:t>
        </w:r>
      </w:hyperlink>
      <w:r w:rsidRPr="00060462">
        <w:rPr>
          <w:rFonts w:ascii="Courier New" w:hAnsi="Courier New" w:cs="Courier New"/>
        </w:rPr>
        <w:t xml:space="preserve"> "Адреса и реквизиты Сторон" изложить в следующей редакции: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"VII. Адреса и реквизиты Сторон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4"/>
        <w:gridCol w:w="4514"/>
      </w:tblGrid>
      <w:tr w:rsidR="005F0033" w:rsidRPr="00060462">
        <w:tc>
          <w:tcPr>
            <w:tcW w:w="451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14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5F0033" w:rsidRPr="00060462"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Учредителя</w:t>
            </w:r>
          </w:p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ОГРН, ОКТМО</w:t>
            </w:r>
          </w:p>
        </w:tc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Наименование Учреждения</w:t>
            </w:r>
          </w:p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ОГРН, ОКТМО</w:t>
            </w:r>
          </w:p>
        </w:tc>
      </w:tr>
      <w:tr w:rsidR="005F0033" w:rsidRPr="00060462"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Место нахождения:</w:t>
            </w:r>
          </w:p>
        </w:tc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Место нахождения:</w:t>
            </w:r>
          </w:p>
        </w:tc>
      </w:tr>
      <w:tr w:rsidR="005F0033" w:rsidRPr="00060462"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ИНН/КПП</w:t>
            </w:r>
          </w:p>
        </w:tc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ИНН/КПП</w:t>
            </w:r>
          </w:p>
        </w:tc>
      </w:tr>
      <w:tr w:rsidR="005F0033" w:rsidRPr="00060462"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Платежные реквизиты:</w:t>
            </w:r>
          </w:p>
        </w:tc>
        <w:tc>
          <w:tcPr>
            <w:tcW w:w="4514" w:type="dxa"/>
          </w:tcPr>
          <w:p w:rsidR="005F0033" w:rsidRPr="00060462" w:rsidRDefault="005F0033">
            <w:pPr>
              <w:pStyle w:val="ConsPlusNormal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Платежные реквизиты:</w:t>
            </w:r>
          </w:p>
        </w:tc>
      </w:tr>
    </w:tbl>
    <w:p w:rsidR="005F0033" w:rsidRPr="00060462" w:rsidRDefault="005F0033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";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1.7.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1.8.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1.9. внести изменения в приложение N ___ согласно приложению N ___ к настоящему Дополнительному соглашению, которое является его неотъемлемой частью.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lastRenderedPageBreak/>
        <w:t>2. Настоящее Дополнительное соглашение является неотъемлемой частью Соглашения.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3. Настоящее Дополнительное соглашение вступает в силу </w:t>
      </w:r>
      <w:proofErr w:type="gramStart"/>
      <w:r w:rsidRPr="00060462">
        <w:rPr>
          <w:rFonts w:ascii="Courier New" w:hAnsi="Courier New" w:cs="Courier New"/>
        </w:rPr>
        <w:t>с даты</w:t>
      </w:r>
      <w:proofErr w:type="gramEnd"/>
      <w:r w:rsidRPr="00060462">
        <w:rPr>
          <w:rFonts w:ascii="Courier New" w:hAnsi="Courier New" w:cs="Courier New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4. Условия Соглашения, не затронутые настоящим Дополнительным соглашением, остаются неизменными.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5. Настоящее Дополнительное соглашение составлено в двух экземплярах, имеющих одинаковую юридическую силу, на ____ листах, по одному для каждой из Сторон Соглашения.</w:t>
      </w: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6. Подписи Сторон: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56"/>
        <w:gridCol w:w="2256"/>
        <w:gridCol w:w="2256"/>
        <w:gridCol w:w="2258"/>
      </w:tblGrid>
      <w:tr w:rsidR="005F0033" w:rsidRPr="00060462">
        <w:tc>
          <w:tcPr>
            <w:tcW w:w="4512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Учредителя</w:t>
            </w:r>
          </w:p>
        </w:tc>
        <w:tc>
          <w:tcPr>
            <w:tcW w:w="4514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Сокращенное наименование Учреждения</w:t>
            </w:r>
          </w:p>
        </w:tc>
      </w:tr>
      <w:tr w:rsidR="005F0033" w:rsidRPr="00060462">
        <w:tc>
          <w:tcPr>
            <w:tcW w:w="225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_________________/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5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(ФИО)</w:t>
            </w:r>
          </w:p>
        </w:tc>
        <w:tc>
          <w:tcPr>
            <w:tcW w:w="225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_________________/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225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_________________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(ФИО)</w:t>
            </w:r>
          </w:p>
        </w:tc>
      </w:tr>
    </w:tbl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5" w:name="P1705"/>
      <w:bookmarkEnd w:id="85"/>
      <w:r w:rsidRPr="00060462">
        <w:rPr>
          <w:rFonts w:ascii="Courier New" w:hAnsi="Courier New" w:cs="Courier New"/>
        </w:rPr>
        <w:t xml:space="preserve">&lt;1&gt; Указываются изменения сумм, подлежащих перечислению: со знаком "+" при их увеличении и со знаком </w:t>
      </w:r>
      <w:proofErr w:type="gramStart"/>
      <w:r w:rsidRPr="00060462">
        <w:rPr>
          <w:rFonts w:ascii="Courier New" w:hAnsi="Courier New" w:cs="Courier New"/>
        </w:rPr>
        <w:t>"-</w:t>
      </w:r>
      <w:proofErr w:type="gramEnd"/>
      <w:r w:rsidRPr="00060462">
        <w:rPr>
          <w:rFonts w:ascii="Courier New" w:hAnsi="Courier New" w:cs="Courier New"/>
        </w:rPr>
        <w:t>" при их уменьшении.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86" w:name="P1706"/>
      <w:bookmarkEnd w:id="86"/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казываются изменения, вносимые в соответствующие подпункты </w:t>
      </w:r>
      <w:hyperlink w:anchor="P1241" w:history="1">
        <w:r w:rsidRPr="00060462">
          <w:rPr>
            <w:rFonts w:ascii="Courier New" w:hAnsi="Courier New" w:cs="Courier New"/>
          </w:rPr>
          <w:t>пунктов 3.1.8</w:t>
        </w:r>
      </w:hyperlink>
      <w:r w:rsidRPr="00060462">
        <w:rPr>
          <w:rFonts w:ascii="Courier New" w:hAnsi="Courier New" w:cs="Courier New"/>
        </w:rPr>
        <w:t xml:space="preserve">, </w:t>
      </w:r>
      <w:hyperlink w:anchor="P1271" w:history="1">
        <w:r w:rsidRPr="00060462">
          <w:rPr>
            <w:rFonts w:ascii="Courier New" w:hAnsi="Courier New" w:cs="Courier New"/>
          </w:rPr>
          <w:t>3.2.3</w:t>
        </w:r>
      </w:hyperlink>
      <w:r w:rsidRPr="00060462">
        <w:rPr>
          <w:rFonts w:ascii="Courier New" w:hAnsi="Courier New" w:cs="Courier New"/>
        </w:rPr>
        <w:t xml:space="preserve">, </w:t>
      </w:r>
      <w:hyperlink w:anchor="P1301" w:history="1">
        <w:r w:rsidRPr="00060462">
          <w:rPr>
            <w:rFonts w:ascii="Courier New" w:hAnsi="Courier New" w:cs="Courier New"/>
          </w:rPr>
          <w:t>3.3.8</w:t>
        </w:r>
      </w:hyperlink>
      <w:r w:rsidRPr="00060462">
        <w:rPr>
          <w:rFonts w:ascii="Courier New" w:hAnsi="Courier New" w:cs="Courier New"/>
        </w:rPr>
        <w:t xml:space="preserve">, </w:t>
      </w:r>
      <w:hyperlink w:anchor="P1321" w:history="1">
        <w:r w:rsidRPr="00060462">
          <w:rPr>
            <w:rFonts w:ascii="Courier New" w:hAnsi="Courier New" w:cs="Courier New"/>
          </w:rPr>
          <w:t>3.4.5</w:t>
        </w:r>
      </w:hyperlink>
      <w:r w:rsidRPr="00060462">
        <w:rPr>
          <w:rFonts w:ascii="Courier New" w:hAnsi="Courier New" w:cs="Courier New"/>
        </w:rPr>
        <w:t xml:space="preserve">, </w:t>
      </w:r>
      <w:hyperlink w:anchor="P1336" w:history="1">
        <w:r w:rsidRPr="00060462">
          <w:rPr>
            <w:rFonts w:ascii="Courier New" w:hAnsi="Courier New" w:cs="Courier New"/>
          </w:rPr>
          <w:t>4.3</w:t>
        </w:r>
      </w:hyperlink>
      <w:r w:rsidRPr="00060462">
        <w:rPr>
          <w:rFonts w:ascii="Courier New" w:hAnsi="Courier New" w:cs="Courier New"/>
        </w:rPr>
        <w:t xml:space="preserve">, </w:t>
      </w:r>
      <w:hyperlink w:anchor="P1343" w:history="1">
        <w:r w:rsidRPr="00060462">
          <w:rPr>
            <w:rFonts w:ascii="Courier New" w:hAnsi="Courier New" w:cs="Courier New"/>
          </w:rPr>
          <w:t>5.1</w:t>
        </w:r>
      </w:hyperlink>
      <w:r w:rsidRPr="00060462">
        <w:rPr>
          <w:rFonts w:ascii="Courier New" w:hAnsi="Courier New" w:cs="Courier New"/>
        </w:rPr>
        <w:t xml:space="preserve"> Соглашения, а также иные конкретные положения (при наличии).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rPr>
          <w:rFonts w:ascii="Courier New" w:hAnsi="Courier New" w:cs="Courier New"/>
        </w:rPr>
        <w:sectPr w:rsidR="005F0033" w:rsidRPr="00060462">
          <w:pgSz w:w="11905" w:h="16838"/>
          <w:pgMar w:top="1134" w:right="850" w:bottom="1134" w:left="1701" w:header="0" w:footer="0" w:gutter="0"/>
          <w:cols w:space="720"/>
        </w:sectPr>
      </w:pPr>
    </w:p>
    <w:p w:rsidR="005F0033" w:rsidRPr="00060462" w:rsidRDefault="005F0033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lastRenderedPageBreak/>
        <w:t>Приложение N 4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к Положению о формировании </w:t>
      </w:r>
      <w:proofErr w:type="gramStart"/>
      <w:r w:rsidRPr="00060462">
        <w:rPr>
          <w:rFonts w:ascii="Courier New" w:hAnsi="Courier New" w:cs="Courier New"/>
        </w:rPr>
        <w:t>муниципального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задания на оказание муниципальных услуг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(выполнение работ) в отношении муниципальных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 xml:space="preserve"> учреждений Золотухинского района </w:t>
      </w:r>
      <w:proofErr w:type="gramStart"/>
      <w:r w:rsidRPr="00060462">
        <w:rPr>
          <w:rFonts w:ascii="Courier New" w:hAnsi="Courier New" w:cs="Courier New"/>
        </w:rPr>
        <w:t>Курской</w:t>
      </w:r>
      <w:proofErr w:type="gramEnd"/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Области и финансовом обеспечении выполнения</w:t>
      </w:r>
    </w:p>
    <w:p w:rsidR="00D4486C" w:rsidRPr="00060462" w:rsidRDefault="00D4486C" w:rsidP="00D4486C">
      <w:pPr>
        <w:pStyle w:val="ConsPlusNormal"/>
        <w:jc w:val="right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муниципального задания</w:t>
      </w:r>
    </w:p>
    <w:p w:rsidR="005F0033" w:rsidRPr="00060462" w:rsidRDefault="005F0033">
      <w:pPr>
        <w:pStyle w:val="ConsPlusNormal"/>
        <w:jc w:val="center"/>
        <w:rPr>
          <w:rFonts w:ascii="Courier New" w:hAnsi="Courier New" w:cs="Courier New"/>
        </w:rPr>
      </w:pPr>
    </w:p>
    <w:p w:rsidR="005F0033" w:rsidRPr="00060462" w:rsidRDefault="005F0033">
      <w:pPr>
        <w:pStyle w:val="ConsPlusNonformat"/>
        <w:jc w:val="both"/>
      </w:pPr>
      <w:bookmarkStart w:id="87" w:name="P1726"/>
      <w:bookmarkEnd w:id="87"/>
      <w:r w:rsidRPr="00060462">
        <w:t xml:space="preserve">                                 Расчет</w:t>
      </w:r>
    </w:p>
    <w:p w:rsidR="005F0033" w:rsidRPr="00060462" w:rsidRDefault="005F0033">
      <w:pPr>
        <w:pStyle w:val="ConsPlusNonformat"/>
        <w:jc w:val="both"/>
      </w:pPr>
      <w:r w:rsidRPr="00060462">
        <w:t>средств Субсидии, подлежащих возврату в бюджет</w:t>
      </w:r>
      <w:r w:rsidR="000427C9" w:rsidRPr="00060462">
        <w:t xml:space="preserve"> Золотухинского района Курской области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  на 1 января 20___ г. </w:t>
      </w:r>
      <w:hyperlink w:anchor="P1773" w:history="1">
        <w:r w:rsidRPr="00060462">
          <w:t>&lt;1&gt;</w:t>
        </w:r>
      </w:hyperlink>
    </w:p>
    <w:p w:rsidR="005F0033" w:rsidRPr="00060462" w:rsidRDefault="005F0033">
      <w:pPr>
        <w:pStyle w:val="ConsPlusNonformat"/>
        <w:jc w:val="both"/>
      </w:pPr>
      <w:r w:rsidRPr="00060462">
        <w:t>Наименование Учредителя ___________________________________________________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>Наименование Учреждения ___________________________________________________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992"/>
        <w:gridCol w:w="709"/>
        <w:gridCol w:w="709"/>
        <w:gridCol w:w="709"/>
        <w:gridCol w:w="708"/>
        <w:gridCol w:w="851"/>
        <w:gridCol w:w="567"/>
        <w:gridCol w:w="709"/>
        <w:gridCol w:w="992"/>
        <w:gridCol w:w="1276"/>
        <w:gridCol w:w="1559"/>
      </w:tblGrid>
      <w:tr w:rsidR="005F0033" w:rsidRPr="00060462" w:rsidTr="00D4486C">
        <w:tc>
          <w:tcPr>
            <w:tcW w:w="568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060462">
              <w:rPr>
                <w:rFonts w:ascii="Courier New" w:hAnsi="Courier New" w:cs="Courier New"/>
              </w:rPr>
              <w:t>п</w:t>
            </w:r>
            <w:proofErr w:type="gramEnd"/>
            <w:r w:rsidRPr="00060462">
              <w:rPr>
                <w:rFonts w:ascii="Courier New" w:hAnsi="Courier New" w:cs="Courier New"/>
              </w:rPr>
              <w:t>/п</w:t>
            </w:r>
          </w:p>
        </w:tc>
        <w:tc>
          <w:tcPr>
            <w:tcW w:w="3827" w:type="dxa"/>
            <w:gridSpan w:val="5"/>
          </w:tcPr>
          <w:p w:rsidR="005F0033" w:rsidRPr="00060462" w:rsidRDefault="000427C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Муниципальная</w:t>
            </w:r>
            <w:r w:rsidR="005F0033" w:rsidRPr="00060462">
              <w:rPr>
                <w:rFonts w:ascii="Courier New" w:hAnsi="Courier New" w:cs="Courier New"/>
              </w:rPr>
              <w:t xml:space="preserve"> услуга (работа)</w:t>
            </w:r>
          </w:p>
        </w:tc>
        <w:tc>
          <w:tcPr>
            <w:tcW w:w="3119" w:type="dxa"/>
            <w:gridSpan w:val="4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объем неоказанных </w:t>
            </w:r>
            <w:r w:rsidR="000E5F62" w:rsidRPr="00060462">
              <w:rPr>
                <w:rFonts w:ascii="Courier New" w:hAnsi="Courier New" w:cs="Courier New"/>
              </w:rPr>
              <w:t>муниципальных</w:t>
            </w:r>
            <w:r w:rsidRPr="00060462">
              <w:rPr>
                <w:rFonts w:ascii="Courier New" w:hAnsi="Courier New" w:cs="Courier New"/>
              </w:rPr>
              <w:t xml:space="preserve"> услуг (невыполненных работ)</w:t>
            </w:r>
          </w:p>
        </w:tc>
        <w:tc>
          <w:tcPr>
            <w:tcW w:w="1276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88" w:name="P1735"/>
            <w:bookmarkEnd w:id="88"/>
            <w:r w:rsidRPr="00060462">
              <w:rPr>
                <w:rFonts w:ascii="Courier New" w:hAnsi="Courier New" w:cs="Courier New"/>
              </w:rPr>
              <w:t xml:space="preserve">Нормативные затраты на оказание единицы показателя, характеризующего объем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 (работы), рублей </w:t>
            </w:r>
            <w:hyperlink w:anchor="P1776" w:history="1">
              <w:r w:rsidRPr="00060462">
                <w:rPr>
                  <w:rFonts w:ascii="Courier New" w:hAnsi="Courier New" w:cs="Courier New"/>
                </w:rPr>
                <w:t>&lt;4&gt;</w:t>
              </w:r>
            </w:hyperlink>
          </w:p>
        </w:tc>
        <w:tc>
          <w:tcPr>
            <w:tcW w:w="1559" w:type="dxa"/>
            <w:vMerge w:val="restart"/>
          </w:tcPr>
          <w:p w:rsidR="005F0033" w:rsidRPr="00060462" w:rsidRDefault="005F0033" w:rsidP="000427C9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Объем остатка Субсидии, подлежащий возврату в бюджет</w:t>
            </w:r>
            <w:r w:rsidR="000427C9" w:rsidRPr="00060462">
              <w:rPr>
                <w:rFonts w:ascii="Courier New" w:hAnsi="Courier New" w:cs="Courier New"/>
              </w:rPr>
              <w:t xml:space="preserve"> района</w:t>
            </w:r>
            <w:r w:rsidRPr="00060462">
              <w:rPr>
                <w:rFonts w:ascii="Courier New" w:hAnsi="Courier New" w:cs="Courier New"/>
              </w:rPr>
              <w:t xml:space="preserve">, рублей </w:t>
            </w:r>
            <w:hyperlink w:anchor="P1777" w:history="1">
              <w:r w:rsidRPr="00060462">
                <w:rPr>
                  <w:rFonts w:ascii="Courier New" w:hAnsi="Courier New" w:cs="Courier New"/>
                </w:rPr>
                <w:t>&lt;5&gt;</w:t>
              </w:r>
            </w:hyperlink>
          </w:p>
        </w:tc>
      </w:tr>
      <w:tr w:rsidR="00ED1AF2" w:rsidRPr="00060462" w:rsidTr="00D4486C">
        <w:trPr>
          <w:trHeight w:val="509"/>
        </w:trPr>
        <w:tc>
          <w:tcPr>
            <w:tcW w:w="56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наименование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содержание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 (работы)</w:t>
            </w:r>
          </w:p>
        </w:tc>
        <w:tc>
          <w:tcPr>
            <w:tcW w:w="1417" w:type="dxa"/>
            <w:gridSpan w:val="2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показатель, характеризующий условия (формы) оказания </w:t>
            </w:r>
            <w:r w:rsidR="000E5F62" w:rsidRPr="00060462">
              <w:rPr>
                <w:rFonts w:ascii="Courier New" w:hAnsi="Courier New" w:cs="Courier New"/>
              </w:rPr>
              <w:t>муниципальной</w:t>
            </w:r>
            <w:r w:rsidRPr="00060462">
              <w:rPr>
                <w:rFonts w:ascii="Courier New" w:hAnsi="Courier New" w:cs="Courier New"/>
              </w:rPr>
              <w:t xml:space="preserve"> услуги (выполнения работы)</w:t>
            </w:r>
          </w:p>
        </w:tc>
        <w:tc>
          <w:tcPr>
            <w:tcW w:w="3119" w:type="dxa"/>
            <w:gridSpan w:val="4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ED1AF2" w:rsidRPr="00060462" w:rsidTr="00D4486C">
        <w:tc>
          <w:tcPr>
            <w:tcW w:w="56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наименование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1276" w:type="dxa"/>
            <w:gridSpan w:val="2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89" w:name="P1742"/>
            <w:bookmarkEnd w:id="89"/>
            <w:r w:rsidRPr="00060462">
              <w:rPr>
                <w:rFonts w:ascii="Courier New" w:hAnsi="Courier New" w:cs="Courier New"/>
              </w:rPr>
              <w:t xml:space="preserve">отклонение, превышающее допустимое (возможное) значение </w:t>
            </w:r>
            <w:hyperlink w:anchor="P1775" w:history="1">
              <w:r w:rsidRPr="00060462">
                <w:rPr>
                  <w:rFonts w:ascii="Courier New" w:hAnsi="Courier New" w:cs="Courier New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ED1AF2" w:rsidRPr="00060462" w:rsidTr="00D4486C">
        <w:tc>
          <w:tcPr>
            <w:tcW w:w="568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(наименование показателя)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(наименование показателя)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(наименование показателя)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70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___</w:t>
            </w:r>
          </w:p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(наименование показателя)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851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наименование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 xml:space="preserve">Код по ОКЕИ </w:t>
            </w:r>
            <w:hyperlink w:anchor="P1774" w:history="1">
              <w:r w:rsidRPr="00060462">
                <w:rPr>
                  <w:rFonts w:ascii="Courier New" w:hAnsi="Courier New" w:cs="Courier New"/>
                </w:rPr>
                <w:t>&lt;2&gt;</w:t>
              </w:r>
            </w:hyperlink>
          </w:p>
        </w:tc>
        <w:tc>
          <w:tcPr>
            <w:tcW w:w="992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</w:tcPr>
          <w:p w:rsidR="005F0033" w:rsidRPr="00060462" w:rsidRDefault="005F0033">
            <w:pPr>
              <w:rPr>
                <w:rFonts w:ascii="Courier New" w:hAnsi="Courier New" w:cs="Courier New"/>
              </w:rPr>
            </w:pPr>
          </w:p>
        </w:tc>
      </w:tr>
      <w:tr w:rsidR="00ED1AF2" w:rsidRPr="00060462" w:rsidTr="00D4486C">
        <w:tc>
          <w:tcPr>
            <w:tcW w:w="56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4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5</w:t>
            </w:r>
          </w:p>
        </w:tc>
        <w:tc>
          <w:tcPr>
            <w:tcW w:w="708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7</w:t>
            </w:r>
          </w:p>
        </w:tc>
        <w:tc>
          <w:tcPr>
            <w:tcW w:w="567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8</w:t>
            </w:r>
          </w:p>
        </w:tc>
        <w:tc>
          <w:tcPr>
            <w:tcW w:w="70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6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</w:tcPr>
          <w:p w:rsidR="005F0033" w:rsidRPr="00060462" w:rsidRDefault="005F003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060462">
              <w:rPr>
                <w:rFonts w:ascii="Courier New" w:hAnsi="Courier New" w:cs="Courier New"/>
              </w:rPr>
              <w:t>12</w:t>
            </w:r>
          </w:p>
        </w:tc>
      </w:tr>
    </w:tbl>
    <w:p w:rsidR="005F0033" w:rsidRPr="00060462" w:rsidRDefault="005F0033">
      <w:pPr>
        <w:pStyle w:val="ConsPlusNonformat"/>
        <w:jc w:val="both"/>
      </w:pPr>
      <w:r w:rsidRPr="00060462">
        <w:t>Руководитель</w:t>
      </w:r>
    </w:p>
    <w:p w:rsidR="005F0033" w:rsidRPr="00060462" w:rsidRDefault="005F0033">
      <w:pPr>
        <w:pStyle w:val="ConsPlusNonformat"/>
        <w:jc w:val="both"/>
      </w:pPr>
      <w:r w:rsidRPr="00060462">
        <w:t>(уполномоченное лицо) ______________ ___________ __________________________</w:t>
      </w:r>
    </w:p>
    <w:p w:rsidR="005F0033" w:rsidRPr="00060462" w:rsidRDefault="005F0033">
      <w:pPr>
        <w:pStyle w:val="ConsPlusNonformat"/>
        <w:jc w:val="both"/>
      </w:pPr>
      <w:r w:rsidRPr="00060462">
        <w:t xml:space="preserve">                       (должность)    (подпись)    (расшифровка подписи)</w:t>
      </w:r>
    </w:p>
    <w:p w:rsidR="005F0033" w:rsidRPr="00060462" w:rsidRDefault="005F0033">
      <w:pPr>
        <w:pStyle w:val="ConsPlusNonformat"/>
        <w:jc w:val="both"/>
      </w:pPr>
    </w:p>
    <w:p w:rsidR="005F0033" w:rsidRPr="00060462" w:rsidRDefault="005F0033">
      <w:pPr>
        <w:pStyle w:val="ConsPlusNonformat"/>
        <w:jc w:val="both"/>
      </w:pPr>
      <w:r w:rsidRPr="00060462">
        <w:t>"__" ____________ 20__ г.</w:t>
      </w:r>
    </w:p>
    <w:p w:rsidR="005F0033" w:rsidRPr="00060462" w:rsidRDefault="005F0033">
      <w:pPr>
        <w:pStyle w:val="ConsPlusNormal"/>
        <w:jc w:val="both"/>
        <w:rPr>
          <w:rFonts w:ascii="Courier New" w:hAnsi="Courier New" w:cs="Courier New"/>
        </w:rPr>
      </w:pPr>
    </w:p>
    <w:p w:rsidR="005F0033" w:rsidRPr="00060462" w:rsidRDefault="005F003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60462">
        <w:rPr>
          <w:rFonts w:ascii="Courier New" w:hAnsi="Courier New" w:cs="Courier New"/>
        </w:rPr>
        <w:t>--------------------------------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0" w:name="P1773"/>
      <w:bookmarkEnd w:id="90"/>
      <w:r w:rsidRPr="00060462">
        <w:rPr>
          <w:rFonts w:ascii="Courier New" w:hAnsi="Courier New" w:cs="Courier New"/>
        </w:rPr>
        <w:t>&lt;1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финансовый год, следующий за годом предоставления Субсидии.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1" w:name="P1774"/>
      <w:bookmarkEnd w:id="91"/>
      <w:r w:rsidRPr="00060462">
        <w:rPr>
          <w:rFonts w:ascii="Courier New" w:hAnsi="Courier New" w:cs="Courier New"/>
        </w:rPr>
        <w:t>&lt;2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>казывается в соответствии с государственным заданием.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2" w:name="P1775"/>
      <w:bookmarkEnd w:id="92"/>
      <w:r w:rsidRPr="00060462">
        <w:rPr>
          <w:rFonts w:ascii="Courier New" w:hAnsi="Courier New" w:cs="Courier New"/>
        </w:rPr>
        <w:t>&lt;3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казывается в соответствии с данными </w:t>
      </w:r>
      <w:hyperlink w:anchor="P755" w:history="1">
        <w:r w:rsidRPr="00060462">
          <w:rPr>
            <w:rFonts w:ascii="Courier New" w:hAnsi="Courier New" w:cs="Courier New"/>
          </w:rPr>
          <w:t>графы 13 пунктов 3.1 частей 1</w:t>
        </w:r>
      </w:hyperlink>
      <w:r w:rsidRPr="00060462">
        <w:rPr>
          <w:rFonts w:ascii="Courier New" w:hAnsi="Courier New" w:cs="Courier New"/>
        </w:rPr>
        <w:t xml:space="preserve"> и </w:t>
      </w:r>
      <w:hyperlink w:anchor="P945" w:history="1">
        <w:r w:rsidRPr="00060462">
          <w:rPr>
            <w:rFonts w:ascii="Courier New" w:hAnsi="Courier New" w:cs="Courier New"/>
          </w:rPr>
          <w:t>2</w:t>
        </w:r>
      </w:hyperlink>
      <w:r w:rsidRPr="00060462">
        <w:rPr>
          <w:rFonts w:ascii="Courier New" w:hAnsi="Courier New" w:cs="Courier New"/>
        </w:rPr>
        <w:t xml:space="preserve"> отчета о выполнении </w:t>
      </w:r>
      <w:r w:rsidR="000E5F62" w:rsidRPr="00060462">
        <w:rPr>
          <w:rFonts w:ascii="Courier New" w:hAnsi="Courier New" w:cs="Courier New"/>
        </w:rPr>
        <w:t>муниципального</w:t>
      </w:r>
      <w:r w:rsidRPr="00060462">
        <w:rPr>
          <w:rFonts w:ascii="Courier New" w:hAnsi="Courier New" w:cs="Courier New"/>
        </w:rPr>
        <w:t xml:space="preserve"> задания (приложение N 2 к Положению).</w:t>
      </w:r>
    </w:p>
    <w:p w:rsidR="005F0033" w:rsidRPr="00060462" w:rsidRDefault="005F0033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3" w:name="P1776"/>
      <w:bookmarkEnd w:id="93"/>
      <w:r w:rsidRPr="00060462">
        <w:rPr>
          <w:rFonts w:ascii="Courier New" w:hAnsi="Courier New" w:cs="Courier New"/>
        </w:rPr>
        <w:lastRenderedPageBreak/>
        <w:t>&lt;4</w:t>
      </w:r>
      <w:proofErr w:type="gramStart"/>
      <w:r w:rsidRPr="00060462">
        <w:rPr>
          <w:rFonts w:ascii="Courier New" w:hAnsi="Courier New" w:cs="Courier New"/>
        </w:rPr>
        <w:t>&gt; У</w:t>
      </w:r>
      <w:proofErr w:type="gramEnd"/>
      <w:r w:rsidRPr="00060462">
        <w:rPr>
          <w:rFonts w:ascii="Courier New" w:hAnsi="Courier New" w:cs="Courier New"/>
        </w:rPr>
        <w:t xml:space="preserve">казываются нормативные затраты, рассчитанные в соответствии с </w:t>
      </w:r>
      <w:hyperlink w:anchor="P1192" w:history="1">
        <w:r w:rsidRPr="00060462">
          <w:rPr>
            <w:rFonts w:ascii="Courier New" w:hAnsi="Courier New" w:cs="Courier New"/>
          </w:rPr>
          <w:t>пунктом 1.3</w:t>
        </w:r>
      </w:hyperlink>
      <w:r w:rsidRPr="00060462">
        <w:rPr>
          <w:rFonts w:ascii="Courier New" w:hAnsi="Courier New" w:cs="Courier New"/>
        </w:rPr>
        <w:t xml:space="preserve"> Соглашения.</w:t>
      </w:r>
    </w:p>
    <w:p w:rsidR="00447305" w:rsidRPr="00060462" w:rsidRDefault="005F0033" w:rsidP="00ED1AF2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94" w:name="P1777"/>
      <w:bookmarkEnd w:id="94"/>
      <w:r w:rsidRPr="00060462">
        <w:rPr>
          <w:rFonts w:ascii="Courier New" w:hAnsi="Courier New" w:cs="Courier New"/>
        </w:rPr>
        <w:t>&lt;5</w:t>
      </w:r>
      <w:proofErr w:type="gramStart"/>
      <w:r w:rsidRPr="00060462">
        <w:rPr>
          <w:rFonts w:ascii="Courier New" w:hAnsi="Courier New" w:cs="Courier New"/>
        </w:rPr>
        <w:t>&gt; Р</w:t>
      </w:r>
      <w:proofErr w:type="gramEnd"/>
      <w:r w:rsidRPr="00060462">
        <w:rPr>
          <w:rFonts w:ascii="Courier New" w:hAnsi="Courier New" w:cs="Courier New"/>
        </w:rPr>
        <w:t xml:space="preserve">ассчитывается как произведение значений в </w:t>
      </w:r>
      <w:hyperlink w:anchor="P1742" w:history="1">
        <w:r w:rsidRPr="00060462">
          <w:rPr>
            <w:rFonts w:ascii="Courier New" w:hAnsi="Courier New" w:cs="Courier New"/>
          </w:rPr>
          <w:t>графах 10</w:t>
        </w:r>
      </w:hyperlink>
      <w:r w:rsidRPr="00060462">
        <w:rPr>
          <w:rFonts w:ascii="Courier New" w:hAnsi="Courier New" w:cs="Courier New"/>
        </w:rPr>
        <w:t xml:space="preserve"> и </w:t>
      </w:r>
      <w:hyperlink w:anchor="P1735" w:history="1">
        <w:r w:rsidRPr="00060462">
          <w:rPr>
            <w:rFonts w:ascii="Courier New" w:hAnsi="Courier New" w:cs="Courier New"/>
          </w:rPr>
          <w:t>11</w:t>
        </w:r>
      </w:hyperlink>
      <w:r w:rsidRPr="00060462">
        <w:rPr>
          <w:rFonts w:ascii="Courier New" w:hAnsi="Courier New" w:cs="Courier New"/>
        </w:rPr>
        <w:t xml:space="preserve"> расчета средств Субсидии, подлежащих возврату в областной бюджет.</w:t>
      </w:r>
    </w:p>
    <w:sectPr w:rsidR="00447305" w:rsidRPr="00060462" w:rsidSect="00ED1AF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FF" w:rsidRDefault="00C372FF" w:rsidP="00B9580A">
      <w:pPr>
        <w:spacing w:after="0" w:line="240" w:lineRule="auto"/>
      </w:pPr>
      <w:r>
        <w:separator/>
      </w:r>
    </w:p>
  </w:endnote>
  <w:endnote w:type="continuationSeparator" w:id="0">
    <w:p w:rsidR="00C372FF" w:rsidRDefault="00C372FF" w:rsidP="00B9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FF" w:rsidRDefault="00C372FF" w:rsidP="00B9580A">
      <w:pPr>
        <w:spacing w:after="0" w:line="240" w:lineRule="auto"/>
      </w:pPr>
      <w:r>
        <w:separator/>
      </w:r>
    </w:p>
  </w:footnote>
  <w:footnote w:type="continuationSeparator" w:id="0">
    <w:p w:rsidR="00C372FF" w:rsidRDefault="00C372FF" w:rsidP="00B9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FD" w:rsidRDefault="00A123FD">
    <w:pPr>
      <w:pStyle w:val="a6"/>
      <w:jc w:val="center"/>
    </w:pPr>
  </w:p>
  <w:p w:rsidR="003C3672" w:rsidRDefault="003C36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033"/>
    <w:rsid w:val="000427C9"/>
    <w:rsid w:val="00060462"/>
    <w:rsid w:val="000C5235"/>
    <w:rsid w:val="000E54C2"/>
    <w:rsid w:val="000E5F62"/>
    <w:rsid w:val="001060A5"/>
    <w:rsid w:val="00127BB1"/>
    <w:rsid w:val="00191833"/>
    <w:rsid w:val="001D231B"/>
    <w:rsid w:val="00213F0F"/>
    <w:rsid w:val="00221870"/>
    <w:rsid w:val="00260819"/>
    <w:rsid w:val="002A4FD4"/>
    <w:rsid w:val="002B440C"/>
    <w:rsid w:val="002E220C"/>
    <w:rsid w:val="002F2587"/>
    <w:rsid w:val="002F2ED0"/>
    <w:rsid w:val="00360216"/>
    <w:rsid w:val="003C3672"/>
    <w:rsid w:val="004167B8"/>
    <w:rsid w:val="00437424"/>
    <w:rsid w:val="00447305"/>
    <w:rsid w:val="00484678"/>
    <w:rsid w:val="004B572A"/>
    <w:rsid w:val="004E3D51"/>
    <w:rsid w:val="00543784"/>
    <w:rsid w:val="0059612A"/>
    <w:rsid w:val="005A7EA5"/>
    <w:rsid w:val="005E3796"/>
    <w:rsid w:val="005F0033"/>
    <w:rsid w:val="00604A49"/>
    <w:rsid w:val="006325D7"/>
    <w:rsid w:val="006335A4"/>
    <w:rsid w:val="00687154"/>
    <w:rsid w:val="006B4002"/>
    <w:rsid w:val="00742B71"/>
    <w:rsid w:val="00756C59"/>
    <w:rsid w:val="00782384"/>
    <w:rsid w:val="00824081"/>
    <w:rsid w:val="0082483D"/>
    <w:rsid w:val="00845E2C"/>
    <w:rsid w:val="00873B70"/>
    <w:rsid w:val="008801B4"/>
    <w:rsid w:val="00887CE0"/>
    <w:rsid w:val="008A6F3A"/>
    <w:rsid w:val="008E3859"/>
    <w:rsid w:val="00924161"/>
    <w:rsid w:val="00981124"/>
    <w:rsid w:val="009A0204"/>
    <w:rsid w:val="009B693A"/>
    <w:rsid w:val="009D357E"/>
    <w:rsid w:val="009D4A6B"/>
    <w:rsid w:val="00A123FD"/>
    <w:rsid w:val="00A40F06"/>
    <w:rsid w:val="00A76C92"/>
    <w:rsid w:val="00AA34AE"/>
    <w:rsid w:val="00AE3090"/>
    <w:rsid w:val="00AE4154"/>
    <w:rsid w:val="00B1326C"/>
    <w:rsid w:val="00B3509F"/>
    <w:rsid w:val="00B45A39"/>
    <w:rsid w:val="00B76DB5"/>
    <w:rsid w:val="00B9580A"/>
    <w:rsid w:val="00BA46E9"/>
    <w:rsid w:val="00BD7920"/>
    <w:rsid w:val="00C372FF"/>
    <w:rsid w:val="00C50F5F"/>
    <w:rsid w:val="00CC44EE"/>
    <w:rsid w:val="00CF7889"/>
    <w:rsid w:val="00D06FB6"/>
    <w:rsid w:val="00D1460E"/>
    <w:rsid w:val="00D4486C"/>
    <w:rsid w:val="00D52D7A"/>
    <w:rsid w:val="00D72C49"/>
    <w:rsid w:val="00D83888"/>
    <w:rsid w:val="00D869E5"/>
    <w:rsid w:val="00E02526"/>
    <w:rsid w:val="00E23667"/>
    <w:rsid w:val="00E656F0"/>
    <w:rsid w:val="00E772D9"/>
    <w:rsid w:val="00ED1AF2"/>
    <w:rsid w:val="00F51428"/>
    <w:rsid w:val="00F950D6"/>
    <w:rsid w:val="00F96894"/>
    <w:rsid w:val="00FE2461"/>
    <w:rsid w:val="00FE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0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0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0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C49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84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84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9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80A"/>
  </w:style>
  <w:style w:type="paragraph" w:styleId="a8">
    <w:name w:val="footer"/>
    <w:basedOn w:val="a"/>
    <w:link w:val="a9"/>
    <w:uiPriority w:val="99"/>
    <w:semiHidden/>
    <w:unhideWhenUsed/>
    <w:rsid w:val="00B9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9E8991D73891C4E673B859490CBB87CB08C41BDCD09DB273DA101C0CB71F3F522000BC2YBm6K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88CA393BB318E6A96D691735B09E236C269BB7BEB06E15B7205D35F36BP72DM" TargetMode="External"/><Relationship Id="rId26" Type="http://schemas.openxmlformats.org/officeDocument/2006/relationships/hyperlink" Target="consultantplus://offline/ref=20F9E8991D73891C4E673B859490CBB87CB68542BDC309DB273DA101C0YCm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CA393BB318E6A96D691735B09E236C2594BCB9B16D15B7205D35F36B7D398A7B45C4D177DFB047PC2AM" TargetMode="External"/><Relationship Id="rId34" Type="http://schemas.openxmlformats.org/officeDocument/2006/relationships/hyperlink" Target="consultantplus://offline/ref=20F9E8991D73891C4E673B859490CBB87CB68542BDC309DB273DA101C0YCmBK" TargetMode="External"/><Relationship Id="rId7" Type="http://schemas.openxmlformats.org/officeDocument/2006/relationships/hyperlink" Target="consultantplus://offline/ref=20F9E8991D73891C4E673B859490CBB87CB68441B2CC09DB273DA101C0CB71F3F5220008C2BDYAm5K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20F9E8991D73891C4E673B859490CBB87CB38C49BBC009DB273DA101C0YCmBK" TargetMode="External"/><Relationship Id="rId25" Type="http://schemas.openxmlformats.org/officeDocument/2006/relationships/hyperlink" Target="consultantplus://offline/ref=20F9E8991D73891C4E673B859490CBB87CB68542BDC309DB273DA101C0YCmBK" TargetMode="External"/><Relationship Id="rId33" Type="http://schemas.openxmlformats.org/officeDocument/2006/relationships/hyperlink" Target="consultantplus://offline/ref=20F9E8991D73891C4E673B859490CBB87CB68542BDC309DB273DA101C0YCmB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88CA393BB318E6A96D691735B09E236C2594BCB9B16D15B7205D35F36B7D398A7B45C4D177DFB047PC2AM" TargetMode="External"/><Relationship Id="rId29" Type="http://schemas.openxmlformats.org/officeDocument/2006/relationships/hyperlink" Target="consultantplus://offline/ref=3ECBABAF0A35D30EDA1E906BAAC011201ACF1B558572551F92853B8B7D0CA35302761298120A2570QC2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F9E8991D73891C4E673B859490CBB87CB68441B2CC09DB273DA101C0CB71F3F522000AC4BCYAm1K" TargetMode="External"/><Relationship Id="rId11" Type="http://schemas.openxmlformats.org/officeDocument/2006/relationships/hyperlink" Target="http://www.bus.gov.ru" TargetMode="External"/><Relationship Id="rId24" Type="http://schemas.openxmlformats.org/officeDocument/2006/relationships/hyperlink" Target="consultantplus://offline/ref=20F9E8991D73891C4E673B859490CBB87CB68542BDC309DB273DA101C0YCmBK" TargetMode="External"/><Relationship Id="rId32" Type="http://schemas.openxmlformats.org/officeDocument/2006/relationships/hyperlink" Target="consultantplus://offline/ref=20F9E8991D73891C4E673B859490CBB87CB68542BDC309DB273DA101C0YCmBK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20F9E8991D73891C4E673B859490CBB87CB68542BDC309DB273DA101C0YCmBK" TargetMode="External"/><Relationship Id="rId28" Type="http://schemas.openxmlformats.org/officeDocument/2006/relationships/hyperlink" Target="consultantplus://offline/ref=3ECBABAF0A35D30EDA1E906BAAC011201ACF1B558572551F92853B8B7D0CA35302761298120A2570QC26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0F9E8991D73891C4E673B859490CBB87CB68441B2CC09DB273DA101C0CB71F3F522000AC7B5YAm4K" TargetMode="External"/><Relationship Id="rId19" Type="http://schemas.openxmlformats.org/officeDocument/2006/relationships/hyperlink" Target="consultantplus://offline/ref=88CA393BB318E6A96D691735B09E236C2594BCB9B16D15B7205D35F36B7D398A7B45C4D177DFB047PC2AM" TargetMode="External"/><Relationship Id="rId31" Type="http://schemas.openxmlformats.org/officeDocument/2006/relationships/hyperlink" Target="consultantplus://offline/ref=20F9E8991D73891C4E673B859490CBB87CB68542BDC309DB273DA101C0YCm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F9E8991D73891C4E67258882FC91B479BAD34CBFCD018C7A62FA5C97C27BA4YBm2K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hyperlink" Target="consultantplus://offline/ref=3ECBABAF0A35D30EDA1E906BAAC0112019C010528471551F92853B8B7DQ02CM" TargetMode="External"/><Relationship Id="rId30" Type="http://schemas.openxmlformats.org/officeDocument/2006/relationships/hyperlink" Target="consultantplus://offline/ref=3ECBABAF0A35D30EDA1E906BAAC011201ACF1B558572551F92853B8B7D0CA35302761298120A2570QC26M" TargetMode="External"/><Relationship Id="rId35" Type="http://schemas.openxmlformats.org/officeDocument/2006/relationships/hyperlink" Target="consultantplus://offline/ref=20F9E8991D73891C4E673B859490CBB87CB68441B2CC09DB273DA101C0YC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12298</Words>
  <Characters>70103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Пользователь</cp:lastModifiedBy>
  <cp:revision>14</cp:revision>
  <cp:lastPrinted>2017-11-20T07:07:00Z</cp:lastPrinted>
  <dcterms:created xsi:type="dcterms:W3CDTF">2017-11-09T10:38:00Z</dcterms:created>
  <dcterms:modified xsi:type="dcterms:W3CDTF">2017-12-04T10:53:00Z</dcterms:modified>
</cp:coreProperties>
</file>