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7A" w:rsidRPr="00A53F7A" w:rsidRDefault="007C3493" w:rsidP="00A53F7A">
      <w:pPr>
        <w:pStyle w:val="a3"/>
        <w:spacing w:before="66" w:line="276" w:lineRule="auto"/>
        <w:ind w:left="625" w:right="-990" w:hanging="1759"/>
        <w:jc w:val="center"/>
        <w:rPr>
          <w:rFonts w:ascii="Arial" w:hAnsi="Arial" w:cs="Arial"/>
          <w:b/>
          <w:color w:val="111111"/>
          <w:sz w:val="32"/>
          <w:szCs w:val="32"/>
        </w:rPr>
      </w:pPr>
      <w:r w:rsidRPr="00A53F7A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A53F7A" w:rsidRPr="00A53F7A">
        <w:rPr>
          <w:rFonts w:ascii="Arial" w:hAnsi="Arial" w:cs="Arial"/>
          <w:b/>
          <w:sz w:val="32"/>
          <w:szCs w:val="32"/>
        </w:rPr>
        <w:t xml:space="preserve"> </w:t>
      </w:r>
      <w:r w:rsidR="00A53F7A">
        <w:rPr>
          <w:rFonts w:ascii="Arial" w:hAnsi="Arial" w:cs="Arial"/>
          <w:b/>
          <w:sz w:val="32"/>
          <w:szCs w:val="32"/>
        </w:rPr>
        <w:t>ЗОЛОТУХИНСК</w:t>
      </w:r>
      <w:r w:rsidRPr="00A53F7A">
        <w:rPr>
          <w:rFonts w:ascii="Arial" w:hAnsi="Arial" w:cs="Arial"/>
          <w:b/>
          <w:sz w:val="32"/>
          <w:szCs w:val="32"/>
        </w:rPr>
        <w:t xml:space="preserve">ОГО </w:t>
      </w:r>
      <w:r w:rsidRPr="00A53F7A">
        <w:rPr>
          <w:rFonts w:ascii="Arial" w:hAnsi="Arial" w:cs="Arial"/>
          <w:b/>
          <w:color w:val="111111"/>
          <w:sz w:val="32"/>
          <w:szCs w:val="32"/>
        </w:rPr>
        <w:t>РАЙОНА</w:t>
      </w:r>
    </w:p>
    <w:p w:rsidR="005C0D01" w:rsidRDefault="00A53F7A" w:rsidP="00A53F7A">
      <w:pPr>
        <w:pStyle w:val="a3"/>
        <w:spacing w:before="66" w:line="276" w:lineRule="auto"/>
        <w:ind w:left="625" w:right="-990" w:hanging="1759"/>
        <w:jc w:val="center"/>
        <w:rPr>
          <w:rFonts w:ascii="Arial" w:hAnsi="Arial" w:cs="Arial"/>
          <w:b/>
          <w:color w:val="151515"/>
          <w:sz w:val="32"/>
          <w:szCs w:val="32"/>
        </w:rPr>
      </w:pPr>
      <w:r w:rsidRPr="00A53F7A">
        <w:rPr>
          <w:rFonts w:ascii="Arial" w:hAnsi="Arial" w:cs="Arial"/>
          <w:b/>
          <w:color w:val="0C0C0C"/>
          <w:sz w:val="32"/>
          <w:szCs w:val="32"/>
        </w:rPr>
        <w:t>КУРСК</w:t>
      </w:r>
      <w:r w:rsidR="007C3493" w:rsidRPr="00A53F7A">
        <w:rPr>
          <w:rFonts w:ascii="Arial" w:hAnsi="Arial" w:cs="Arial"/>
          <w:b/>
          <w:color w:val="0C0C0C"/>
          <w:sz w:val="32"/>
          <w:szCs w:val="32"/>
        </w:rPr>
        <w:t xml:space="preserve">ОЙ </w:t>
      </w:r>
      <w:r w:rsidR="007C3493" w:rsidRPr="00A53F7A">
        <w:rPr>
          <w:rFonts w:ascii="Arial" w:hAnsi="Arial" w:cs="Arial"/>
          <w:b/>
          <w:color w:val="151515"/>
          <w:sz w:val="32"/>
          <w:szCs w:val="32"/>
        </w:rPr>
        <w:t>ОБЛАСТИ</w:t>
      </w:r>
    </w:p>
    <w:p w:rsidR="00A53F7A" w:rsidRPr="00A53F7A" w:rsidRDefault="00A53F7A" w:rsidP="00A53F7A">
      <w:pPr>
        <w:pStyle w:val="a3"/>
        <w:spacing w:before="66" w:line="276" w:lineRule="auto"/>
        <w:ind w:left="625" w:right="-990" w:hanging="1759"/>
        <w:jc w:val="center"/>
        <w:rPr>
          <w:rFonts w:ascii="Arial" w:hAnsi="Arial" w:cs="Arial"/>
          <w:b/>
          <w:color w:val="151515"/>
          <w:sz w:val="32"/>
          <w:szCs w:val="32"/>
        </w:rPr>
      </w:pPr>
    </w:p>
    <w:p w:rsidR="005C0D01" w:rsidRPr="00A53F7A" w:rsidRDefault="007D1493" w:rsidP="00A53F7A">
      <w:pPr>
        <w:pStyle w:val="a3"/>
        <w:spacing w:before="7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53F7A">
        <w:rPr>
          <w:rFonts w:ascii="Arial" w:hAnsi="Arial" w:cs="Arial"/>
          <w:b/>
          <w:sz w:val="32"/>
          <w:szCs w:val="32"/>
        </w:rPr>
        <w:t>ПОСТАНОВЛЕНИЕ</w:t>
      </w:r>
    </w:p>
    <w:p w:rsidR="007D1493" w:rsidRPr="00A53F7A" w:rsidRDefault="00A53F7A" w:rsidP="00A53F7A">
      <w:pPr>
        <w:pStyle w:val="a3"/>
        <w:spacing w:before="7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53F7A">
        <w:rPr>
          <w:rFonts w:ascii="Arial" w:hAnsi="Arial" w:cs="Arial"/>
          <w:b/>
          <w:sz w:val="32"/>
          <w:szCs w:val="32"/>
        </w:rPr>
        <w:t>о</w:t>
      </w:r>
      <w:r w:rsidR="00EF62D4" w:rsidRPr="00A53F7A">
        <w:rPr>
          <w:rFonts w:ascii="Arial" w:hAnsi="Arial" w:cs="Arial"/>
          <w:b/>
          <w:sz w:val="32"/>
          <w:szCs w:val="32"/>
        </w:rPr>
        <w:t>т 05.12.2019  № 824-па</w:t>
      </w:r>
    </w:p>
    <w:p w:rsidR="00A53F7A" w:rsidRPr="00A53F7A" w:rsidRDefault="007C3493" w:rsidP="00A53F7A">
      <w:pPr>
        <w:pStyle w:val="a3"/>
        <w:tabs>
          <w:tab w:val="left" w:pos="1758"/>
          <w:tab w:val="left" w:pos="5103"/>
        </w:tabs>
        <w:spacing w:before="238" w:line="276" w:lineRule="auto"/>
        <w:ind w:left="108" w:right="-706"/>
        <w:jc w:val="center"/>
        <w:rPr>
          <w:rFonts w:ascii="Arial" w:hAnsi="Arial" w:cs="Arial"/>
          <w:b/>
          <w:sz w:val="32"/>
          <w:szCs w:val="32"/>
        </w:rPr>
      </w:pPr>
      <w:r w:rsidRPr="00A53F7A">
        <w:rPr>
          <w:rFonts w:ascii="Arial" w:hAnsi="Arial" w:cs="Arial"/>
          <w:b/>
          <w:sz w:val="32"/>
          <w:szCs w:val="32"/>
        </w:rPr>
        <w:t>О</w:t>
      </w:r>
      <w:r w:rsidRPr="00A53F7A">
        <w:rPr>
          <w:rFonts w:ascii="Arial" w:hAnsi="Arial" w:cs="Arial"/>
          <w:b/>
          <w:spacing w:val="25"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внесении</w:t>
      </w:r>
      <w:r w:rsidR="00A53F7A">
        <w:rPr>
          <w:rFonts w:ascii="Arial" w:hAnsi="Arial" w:cs="Arial"/>
          <w:b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изменений в постановление Администрации Золотухинского района Курской области от</w:t>
      </w:r>
      <w:r w:rsidRPr="00A53F7A">
        <w:rPr>
          <w:rFonts w:ascii="Arial" w:hAnsi="Arial" w:cs="Arial"/>
          <w:b/>
          <w:spacing w:val="33"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30.12.2015</w:t>
      </w:r>
      <w:r w:rsidRPr="00A53F7A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года</w:t>
      </w:r>
      <w:r w:rsidR="00A53F7A" w:rsidRPr="00A53F7A">
        <w:rPr>
          <w:rFonts w:ascii="Arial" w:hAnsi="Arial" w:cs="Arial"/>
          <w:b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color w:val="0A0A0A"/>
          <w:sz w:val="32"/>
          <w:szCs w:val="32"/>
        </w:rPr>
        <w:t>№</w:t>
      </w:r>
      <w:r w:rsidRPr="00A53F7A">
        <w:rPr>
          <w:rFonts w:ascii="Arial" w:hAnsi="Arial" w:cs="Arial"/>
          <w:b/>
          <w:spacing w:val="-6"/>
          <w:w w:val="95"/>
          <w:sz w:val="32"/>
          <w:szCs w:val="32"/>
        </w:rPr>
        <w:t>647</w:t>
      </w:r>
      <w:r w:rsidRPr="00A53F7A">
        <w:rPr>
          <w:rFonts w:ascii="Arial" w:hAnsi="Arial" w:cs="Arial"/>
          <w:b/>
          <w:sz w:val="32"/>
          <w:szCs w:val="32"/>
        </w:rPr>
        <w:t>«Об</w:t>
      </w:r>
      <w:r w:rsidRPr="00A53F7A">
        <w:rPr>
          <w:rFonts w:ascii="Arial" w:hAnsi="Arial" w:cs="Arial"/>
          <w:b/>
          <w:sz w:val="32"/>
          <w:szCs w:val="32"/>
        </w:rPr>
        <w:tab/>
        <w:t>утверждении</w:t>
      </w:r>
      <w:r w:rsidR="00A53F7A">
        <w:rPr>
          <w:rFonts w:ascii="Arial" w:hAnsi="Arial" w:cs="Arial"/>
          <w:b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w w:val="95"/>
          <w:sz w:val="32"/>
          <w:szCs w:val="32"/>
        </w:rPr>
        <w:t xml:space="preserve">муниципальной </w:t>
      </w:r>
      <w:r w:rsidRPr="00A53F7A">
        <w:rPr>
          <w:rFonts w:ascii="Arial" w:hAnsi="Arial" w:cs="Arial"/>
          <w:b/>
          <w:sz w:val="32"/>
          <w:szCs w:val="32"/>
        </w:rPr>
        <w:t>программы</w:t>
      </w:r>
    </w:p>
    <w:p w:rsidR="00A53F7A" w:rsidRPr="00A53F7A" w:rsidRDefault="007C3493" w:rsidP="00A53F7A">
      <w:pPr>
        <w:pStyle w:val="a3"/>
        <w:tabs>
          <w:tab w:val="left" w:pos="1144"/>
          <w:tab w:val="left" w:pos="1332"/>
          <w:tab w:val="left" w:pos="1706"/>
          <w:tab w:val="left" w:pos="1797"/>
          <w:tab w:val="left" w:pos="2485"/>
          <w:tab w:val="left" w:pos="3207"/>
          <w:tab w:val="left" w:pos="3698"/>
          <w:tab w:val="left" w:pos="4147"/>
        </w:tabs>
        <w:spacing w:before="2" w:line="276" w:lineRule="auto"/>
        <w:ind w:left="108" w:right="-706" w:firstLine="1"/>
        <w:jc w:val="center"/>
        <w:rPr>
          <w:rFonts w:ascii="Arial" w:hAnsi="Arial" w:cs="Arial"/>
          <w:b/>
          <w:sz w:val="32"/>
          <w:szCs w:val="32"/>
        </w:rPr>
      </w:pPr>
      <w:r w:rsidRPr="00A53F7A">
        <w:rPr>
          <w:rFonts w:ascii="Arial" w:hAnsi="Arial" w:cs="Arial"/>
          <w:b/>
          <w:sz w:val="32"/>
          <w:szCs w:val="32"/>
        </w:rPr>
        <w:tab/>
      </w:r>
      <w:r w:rsidRPr="00A53F7A">
        <w:rPr>
          <w:rFonts w:ascii="Arial" w:hAnsi="Arial" w:cs="Arial"/>
          <w:b/>
          <w:sz w:val="32"/>
          <w:szCs w:val="32"/>
        </w:rPr>
        <w:tab/>
        <w:t>Золотухинского</w:t>
      </w:r>
      <w:r w:rsidRPr="00A53F7A">
        <w:rPr>
          <w:rFonts w:ascii="Arial" w:hAnsi="Arial" w:cs="Arial"/>
          <w:b/>
          <w:sz w:val="32"/>
          <w:szCs w:val="32"/>
        </w:rPr>
        <w:tab/>
        <w:t xml:space="preserve">района </w:t>
      </w:r>
      <w:r w:rsidRPr="00A53F7A">
        <w:rPr>
          <w:rFonts w:ascii="Arial" w:hAnsi="Arial" w:cs="Arial"/>
          <w:b/>
          <w:w w:val="95"/>
          <w:sz w:val="32"/>
          <w:szCs w:val="32"/>
        </w:rPr>
        <w:t>Курской</w:t>
      </w:r>
      <w:r w:rsidRPr="00A53F7A">
        <w:rPr>
          <w:rFonts w:ascii="Arial" w:hAnsi="Arial" w:cs="Arial"/>
          <w:b/>
          <w:w w:val="95"/>
          <w:sz w:val="32"/>
          <w:szCs w:val="32"/>
        </w:rPr>
        <w:tab/>
      </w:r>
      <w:r w:rsidRPr="00A53F7A">
        <w:rPr>
          <w:rFonts w:ascii="Arial" w:hAnsi="Arial" w:cs="Arial"/>
          <w:b/>
          <w:sz w:val="32"/>
          <w:szCs w:val="32"/>
        </w:rPr>
        <w:t>области</w:t>
      </w:r>
    </w:p>
    <w:p w:rsidR="005C0D01" w:rsidRPr="00A53F7A" w:rsidRDefault="007C3493" w:rsidP="00A53F7A">
      <w:pPr>
        <w:pStyle w:val="a3"/>
        <w:tabs>
          <w:tab w:val="left" w:pos="1144"/>
          <w:tab w:val="left" w:pos="1332"/>
          <w:tab w:val="left" w:pos="1706"/>
          <w:tab w:val="left" w:pos="1797"/>
          <w:tab w:val="left" w:pos="2485"/>
          <w:tab w:val="left" w:pos="3207"/>
          <w:tab w:val="left" w:pos="3698"/>
          <w:tab w:val="left" w:pos="4147"/>
        </w:tabs>
        <w:spacing w:before="2" w:line="276" w:lineRule="auto"/>
        <w:ind w:left="108" w:right="-706" w:firstLine="1"/>
        <w:jc w:val="center"/>
        <w:rPr>
          <w:rFonts w:ascii="Arial" w:hAnsi="Arial" w:cs="Arial"/>
          <w:b/>
          <w:sz w:val="32"/>
          <w:szCs w:val="32"/>
        </w:rPr>
      </w:pPr>
      <w:r w:rsidRPr="00A53F7A">
        <w:rPr>
          <w:rFonts w:ascii="Arial" w:hAnsi="Arial" w:cs="Arial"/>
          <w:b/>
          <w:sz w:val="32"/>
          <w:szCs w:val="32"/>
        </w:rPr>
        <w:tab/>
        <w:t>« Развитие</w:t>
      </w:r>
      <w:r w:rsidRPr="00A53F7A">
        <w:rPr>
          <w:rFonts w:ascii="Arial" w:hAnsi="Arial" w:cs="Arial"/>
          <w:b/>
          <w:spacing w:val="-33"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сельского хозяйства</w:t>
      </w:r>
      <w:r w:rsidRPr="00A53F7A">
        <w:rPr>
          <w:rFonts w:ascii="Arial" w:hAnsi="Arial" w:cs="Arial"/>
          <w:b/>
          <w:spacing w:val="-10"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и</w:t>
      </w:r>
      <w:r w:rsidR="00A53F7A">
        <w:rPr>
          <w:rFonts w:ascii="Arial" w:hAnsi="Arial" w:cs="Arial"/>
          <w:b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регулирование</w:t>
      </w:r>
      <w:r w:rsidR="00A53F7A" w:rsidRPr="00A53F7A">
        <w:rPr>
          <w:rFonts w:ascii="Arial" w:hAnsi="Arial" w:cs="Arial"/>
          <w:b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рынков</w:t>
      </w:r>
      <w:r w:rsidR="00A53F7A">
        <w:rPr>
          <w:rFonts w:ascii="Arial" w:hAnsi="Arial" w:cs="Arial"/>
          <w:b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w w:val="95"/>
          <w:sz w:val="32"/>
          <w:szCs w:val="32"/>
        </w:rPr>
        <w:t>сельскохозяйственной продукции,</w:t>
      </w:r>
      <w:r w:rsidRPr="00A53F7A">
        <w:rPr>
          <w:rFonts w:ascii="Arial" w:hAnsi="Arial" w:cs="Arial"/>
          <w:b/>
          <w:spacing w:val="27"/>
          <w:w w:val="95"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w w:val="95"/>
          <w:sz w:val="32"/>
          <w:szCs w:val="32"/>
        </w:rPr>
        <w:t>сырья</w:t>
      </w:r>
    </w:p>
    <w:p w:rsidR="005C0D01" w:rsidRPr="00A53F7A" w:rsidRDefault="007C3493" w:rsidP="00A53F7A">
      <w:pPr>
        <w:pStyle w:val="a3"/>
        <w:spacing w:before="3" w:line="276" w:lineRule="auto"/>
        <w:ind w:left="112" w:right="-706" w:firstLine="3"/>
        <w:jc w:val="center"/>
        <w:rPr>
          <w:rFonts w:ascii="Arial" w:hAnsi="Arial" w:cs="Arial"/>
          <w:b/>
          <w:sz w:val="32"/>
          <w:szCs w:val="32"/>
        </w:rPr>
      </w:pPr>
      <w:r w:rsidRPr="00A53F7A">
        <w:rPr>
          <w:rFonts w:ascii="Arial" w:hAnsi="Arial" w:cs="Arial"/>
          <w:b/>
          <w:sz w:val="32"/>
          <w:szCs w:val="32"/>
        </w:rPr>
        <w:t>и</w:t>
      </w:r>
      <w:r w:rsidRPr="00A53F7A">
        <w:rPr>
          <w:rFonts w:ascii="Arial" w:hAnsi="Arial" w:cs="Arial"/>
          <w:b/>
          <w:spacing w:val="-44"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продовольствия</w:t>
      </w:r>
      <w:r w:rsidRPr="00A53F7A">
        <w:rPr>
          <w:rFonts w:ascii="Arial" w:hAnsi="Arial" w:cs="Arial"/>
          <w:b/>
          <w:spacing w:val="-43"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в</w:t>
      </w:r>
      <w:r w:rsidRPr="00A53F7A">
        <w:rPr>
          <w:rFonts w:ascii="Arial" w:hAnsi="Arial" w:cs="Arial"/>
          <w:b/>
          <w:spacing w:val="-16"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Золотухинском</w:t>
      </w:r>
      <w:r w:rsidRPr="00A53F7A">
        <w:rPr>
          <w:rFonts w:ascii="Arial" w:hAnsi="Arial" w:cs="Arial"/>
          <w:b/>
          <w:spacing w:val="-28"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районе Курской</w:t>
      </w:r>
      <w:r w:rsidRPr="00A53F7A">
        <w:rPr>
          <w:rFonts w:ascii="Arial" w:hAnsi="Arial" w:cs="Arial"/>
          <w:b/>
          <w:spacing w:val="15"/>
          <w:sz w:val="32"/>
          <w:szCs w:val="32"/>
        </w:rPr>
        <w:t xml:space="preserve"> </w:t>
      </w:r>
      <w:r w:rsidRPr="00A53F7A">
        <w:rPr>
          <w:rFonts w:ascii="Arial" w:hAnsi="Arial" w:cs="Arial"/>
          <w:b/>
          <w:sz w:val="32"/>
          <w:szCs w:val="32"/>
        </w:rPr>
        <w:t>области»</w:t>
      </w:r>
    </w:p>
    <w:p w:rsidR="005C0D01" w:rsidRPr="00A53F7A" w:rsidRDefault="005C0D01" w:rsidP="00A53F7A">
      <w:pPr>
        <w:pStyle w:val="a3"/>
        <w:spacing w:before="7" w:line="276" w:lineRule="auto"/>
        <w:ind w:right="-706"/>
        <w:jc w:val="center"/>
        <w:rPr>
          <w:rFonts w:ascii="Arial" w:hAnsi="Arial" w:cs="Arial"/>
          <w:b/>
          <w:sz w:val="32"/>
          <w:szCs w:val="32"/>
        </w:rPr>
      </w:pPr>
    </w:p>
    <w:p w:rsidR="005C0D01" w:rsidRPr="007C3493" w:rsidRDefault="007C3493" w:rsidP="00A53F7A">
      <w:pPr>
        <w:pStyle w:val="a3"/>
        <w:tabs>
          <w:tab w:val="left" w:pos="1130"/>
          <w:tab w:val="left" w:pos="1899"/>
          <w:tab w:val="left" w:pos="1929"/>
          <w:tab w:val="left" w:pos="2015"/>
          <w:tab w:val="left" w:pos="3141"/>
          <w:tab w:val="left" w:pos="3252"/>
          <w:tab w:val="left" w:pos="3684"/>
          <w:tab w:val="left" w:pos="3760"/>
          <w:tab w:val="left" w:pos="4154"/>
          <w:tab w:val="left" w:pos="5339"/>
          <w:tab w:val="left" w:pos="5574"/>
          <w:tab w:val="left" w:pos="6147"/>
          <w:tab w:val="left" w:pos="6917"/>
          <w:tab w:val="left" w:pos="7112"/>
          <w:tab w:val="left" w:pos="7433"/>
          <w:tab w:val="left" w:pos="7849"/>
          <w:tab w:val="left" w:pos="9498"/>
          <w:tab w:val="left" w:pos="9535"/>
          <w:tab w:val="left" w:pos="9639"/>
          <w:tab w:val="left" w:pos="9781"/>
        </w:tabs>
        <w:spacing w:line="348" w:lineRule="auto"/>
        <w:ind w:right="140" w:firstLine="409"/>
        <w:jc w:val="both"/>
        <w:rPr>
          <w:rFonts w:ascii="Arial" w:hAnsi="Arial" w:cs="Arial"/>
          <w:sz w:val="24"/>
          <w:szCs w:val="24"/>
        </w:rPr>
      </w:pPr>
      <w:r w:rsidRPr="007C3493">
        <w:rPr>
          <w:rFonts w:ascii="Arial" w:hAnsi="Arial" w:cs="Arial"/>
          <w:sz w:val="24"/>
          <w:szCs w:val="24"/>
        </w:rPr>
        <w:t>В</w:t>
      </w:r>
      <w:r w:rsidRPr="007C3493">
        <w:rPr>
          <w:rFonts w:ascii="Arial" w:hAnsi="Arial" w:cs="Arial"/>
          <w:sz w:val="24"/>
          <w:szCs w:val="24"/>
        </w:rPr>
        <w:tab/>
        <w:t>соответствии</w:t>
      </w:r>
      <w:r w:rsidRPr="007C3493">
        <w:rPr>
          <w:rFonts w:ascii="Arial" w:hAnsi="Arial" w:cs="Arial"/>
          <w:sz w:val="24"/>
          <w:szCs w:val="24"/>
        </w:rPr>
        <w:tab/>
        <w:t>с</w:t>
      </w:r>
      <w:r w:rsidRPr="007C3493">
        <w:rPr>
          <w:rFonts w:ascii="Arial" w:hAnsi="Arial" w:cs="Arial"/>
          <w:sz w:val="24"/>
          <w:szCs w:val="24"/>
        </w:rPr>
        <w:tab/>
        <w:t>Бюджетным</w:t>
      </w:r>
      <w:r w:rsidRPr="007C3493">
        <w:rPr>
          <w:rFonts w:ascii="Arial" w:hAnsi="Arial" w:cs="Arial"/>
          <w:sz w:val="24"/>
          <w:szCs w:val="24"/>
        </w:rPr>
        <w:tab/>
      </w:r>
      <w:r w:rsidRPr="007C3493">
        <w:rPr>
          <w:rFonts w:ascii="Arial" w:hAnsi="Arial" w:cs="Arial"/>
          <w:sz w:val="24"/>
          <w:szCs w:val="24"/>
        </w:rPr>
        <w:tab/>
        <w:t>кодексом</w:t>
      </w:r>
      <w:r w:rsidRPr="007C3493">
        <w:rPr>
          <w:rFonts w:ascii="Arial" w:hAnsi="Arial" w:cs="Arial"/>
          <w:sz w:val="24"/>
          <w:szCs w:val="24"/>
        </w:rPr>
        <w:tab/>
      </w:r>
      <w:r w:rsidRPr="007C3493">
        <w:rPr>
          <w:rFonts w:ascii="Arial" w:hAnsi="Arial" w:cs="Arial"/>
          <w:sz w:val="24"/>
          <w:szCs w:val="24"/>
        </w:rPr>
        <w:tab/>
        <w:t>Российской</w:t>
      </w:r>
      <w:r w:rsidR="00A53F7A">
        <w:rPr>
          <w:rFonts w:ascii="Arial" w:hAnsi="Arial" w:cs="Arial"/>
          <w:sz w:val="24"/>
          <w:szCs w:val="24"/>
        </w:rPr>
        <w:t xml:space="preserve"> Ф</w:t>
      </w:r>
      <w:r w:rsidRPr="007C3493">
        <w:rPr>
          <w:rFonts w:ascii="Arial" w:hAnsi="Arial" w:cs="Arial"/>
          <w:w w:val="95"/>
          <w:sz w:val="24"/>
          <w:szCs w:val="24"/>
        </w:rPr>
        <w:t>едерации, Федеральным</w:t>
      </w:r>
      <w:r w:rsidRPr="007C3493">
        <w:rPr>
          <w:rFonts w:ascii="Arial" w:hAnsi="Arial" w:cs="Arial"/>
          <w:w w:val="95"/>
          <w:sz w:val="24"/>
          <w:szCs w:val="24"/>
        </w:rPr>
        <w:tab/>
      </w:r>
      <w:r w:rsidRPr="007C3493">
        <w:rPr>
          <w:rFonts w:ascii="Arial" w:hAnsi="Arial" w:cs="Arial"/>
          <w:sz w:val="24"/>
          <w:szCs w:val="24"/>
        </w:rPr>
        <w:t>законом</w:t>
      </w:r>
      <w:r w:rsidR="00A53F7A">
        <w:rPr>
          <w:rFonts w:ascii="Arial" w:hAnsi="Arial" w:cs="Arial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от</w:t>
      </w:r>
      <w:r w:rsidR="00A53F7A">
        <w:rPr>
          <w:rFonts w:ascii="Arial" w:hAnsi="Arial" w:cs="Arial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6</w:t>
      </w:r>
      <w:r w:rsidR="00A53F7A">
        <w:rPr>
          <w:rFonts w:ascii="Arial" w:hAnsi="Arial" w:cs="Arial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октября</w:t>
      </w:r>
      <w:r w:rsidR="00A53F7A">
        <w:rPr>
          <w:rFonts w:ascii="Arial" w:hAnsi="Arial" w:cs="Arial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2003</w:t>
      </w:r>
      <w:r w:rsidRPr="007C3493">
        <w:rPr>
          <w:rFonts w:ascii="Arial" w:hAnsi="Arial" w:cs="Arial"/>
          <w:sz w:val="24"/>
          <w:szCs w:val="24"/>
        </w:rPr>
        <w:tab/>
        <w:t>года</w:t>
      </w:r>
      <w:r w:rsidRPr="007C3493">
        <w:rPr>
          <w:rFonts w:ascii="Arial" w:hAnsi="Arial" w:cs="Arial"/>
          <w:sz w:val="24"/>
          <w:szCs w:val="24"/>
        </w:rPr>
        <w:tab/>
        <w:t>№</w:t>
      </w:r>
      <w:r w:rsidRPr="007C3493">
        <w:rPr>
          <w:rFonts w:ascii="Arial" w:hAnsi="Arial" w:cs="Arial"/>
          <w:w w:val="95"/>
          <w:sz w:val="24"/>
          <w:szCs w:val="24"/>
        </w:rPr>
        <w:t>131</w:t>
      </w:r>
      <w:r w:rsidR="00A53F7A">
        <w:rPr>
          <w:rFonts w:ascii="Arial" w:hAnsi="Arial" w:cs="Arial"/>
          <w:w w:val="95"/>
          <w:sz w:val="24"/>
          <w:szCs w:val="24"/>
        </w:rPr>
        <w:t xml:space="preserve">-ФЗ </w:t>
      </w:r>
      <w:r w:rsidRPr="007C3493">
        <w:rPr>
          <w:rFonts w:ascii="Arial" w:hAnsi="Arial" w:cs="Arial"/>
          <w:sz w:val="24"/>
          <w:szCs w:val="24"/>
        </w:rPr>
        <w:t>«Об</w:t>
      </w:r>
      <w:r w:rsidR="00A53F7A">
        <w:rPr>
          <w:rFonts w:ascii="Arial" w:hAnsi="Arial" w:cs="Arial"/>
          <w:sz w:val="24"/>
          <w:szCs w:val="24"/>
        </w:rPr>
        <w:t xml:space="preserve"> </w:t>
      </w:r>
      <w:r w:rsidRPr="007C3493">
        <w:rPr>
          <w:rFonts w:ascii="Arial" w:hAnsi="Arial" w:cs="Arial"/>
          <w:w w:val="95"/>
          <w:sz w:val="24"/>
          <w:szCs w:val="24"/>
        </w:rPr>
        <w:t xml:space="preserve">общих </w:t>
      </w:r>
      <w:r w:rsidRPr="007C3493">
        <w:rPr>
          <w:rFonts w:ascii="Arial" w:hAnsi="Arial" w:cs="Arial"/>
          <w:sz w:val="24"/>
          <w:szCs w:val="24"/>
        </w:rPr>
        <w:t>принципах</w:t>
      </w:r>
      <w:r w:rsidRPr="007C3493">
        <w:rPr>
          <w:rFonts w:ascii="Arial" w:hAnsi="Arial" w:cs="Arial"/>
          <w:sz w:val="24"/>
          <w:szCs w:val="24"/>
        </w:rPr>
        <w:tab/>
        <w:t>организации</w:t>
      </w:r>
      <w:r w:rsidRPr="007C3493">
        <w:rPr>
          <w:rFonts w:ascii="Arial" w:hAnsi="Arial" w:cs="Arial"/>
          <w:sz w:val="24"/>
          <w:szCs w:val="24"/>
        </w:rPr>
        <w:tab/>
      </w:r>
      <w:r w:rsidRPr="007C3493">
        <w:rPr>
          <w:rFonts w:ascii="Arial" w:hAnsi="Arial" w:cs="Arial"/>
          <w:sz w:val="24"/>
          <w:szCs w:val="24"/>
        </w:rPr>
        <w:tab/>
        <w:t>местного</w:t>
      </w:r>
      <w:r w:rsidR="00A53F7A">
        <w:rPr>
          <w:rFonts w:ascii="Arial" w:hAnsi="Arial" w:cs="Arial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самоуправления</w:t>
      </w:r>
      <w:r w:rsidRPr="007C3493">
        <w:rPr>
          <w:rFonts w:ascii="Arial" w:hAnsi="Arial" w:cs="Arial"/>
          <w:sz w:val="24"/>
          <w:szCs w:val="24"/>
        </w:rPr>
        <w:tab/>
      </w:r>
      <w:r w:rsidRPr="007C3493">
        <w:rPr>
          <w:rFonts w:ascii="Arial" w:hAnsi="Arial" w:cs="Arial"/>
          <w:sz w:val="24"/>
          <w:szCs w:val="24"/>
        </w:rPr>
        <w:tab/>
        <w:t>в</w:t>
      </w:r>
      <w:r w:rsidRPr="007C3493">
        <w:rPr>
          <w:rFonts w:ascii="Arial" w:hAnsi="Arial" w:cs="Arial"/>
          <w:sz w:val="24"/>
          <w:szCs w:val="24"/>
        </w:rPr>
        <w:tab/>
        <w:t>Российской Федерации»,</w:t>
      </w:r>
      <w:r w:rsidRPr="007C3493">
        <w:rPr>
          <w:rFonts w:ascii="Arial" w:hAnsi="Arial" w:cs="Arial"/>
          <w:sz w:val="24"/>
          <w:szCs w:val="24"/>
        </w:rPr>
        <w:tab/>
      </w:r>
      <w:r w:rsidRPr="007C3493">
        <w:rPr>
          <w:rFonts w:ascii="Arial" w:hAnsi="Arial" w:cs="Arial"/>
          <w:sz w:val="24"/>
          <w:szCs w:val="24"/>
        </w:rPr>
        <w:tab/>
        <w:t>руководствуясь Уставом</w:t>
      </w:r>
      <w:r w:rsidRPr="007C3493">
        <w:rPr>
          <w:rFonts w:ascii="Arial" w:hAnsi="Arial" w:cs="Arial"/>
          <w:spacing w:val="9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муниципального</w:t>
      </w:r>
      <w:r w:rsidRPr="007C3493">
        <w:rPr>
          <w:rFonts w:ascii="Arial" w:hAnsi="Arial" w:cs="Arial"/>
          <w:spacing w:val="-2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района</w:t>
      </w:r>
      <w:r w:rsidR="00A53F7A">
        <w:rPr>
          <w:rFonts w:ascii="Arial" w:hAnsi="Arial" w:cs="Arial"/>
          <w:sz w:val="24"/>
          <w:szCs w:val="24"/>
        </w:rPr>
        <w:t xml:space="preserve"> </w:t>
      </w:r>
      <w:r w:rsidRPr="007C3493">
        <w:rPr>
          <w:rFonts w:ascii="Arial" w:hAnsi="Arial" w:cs="Arial"/>
          <w:w w:val="95"/>
          <w:sz w:val="24"/>
          <w:szCs w:val="24"/>
        </w:rPr>
        <w:t xml:space="preserve">«Золотухинский </w:t>
      </w:r>
      <w:r w:rsidRPr="007C3493">
        <w:rPr>
          <w:rFonts w:ascii="Arial" w:hAnsi="Arial" w:cs="Arial"/>
          <w:sz w:val="24"/>
          <w:szCs w:val="24"/>
        </w:rPr>
        <w:t>район»</w:t>
      </w:r>
      <w:r w:rsidRPr="007C3493">
        <w:rPr>
          <w:rFonts w:ascii="Arial" w:hAnsi="Arial" w:cs="Arial"/>
          <w:spacing w:val="2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Курской</w:t>
      </w:r>
      <w:r w:rsidRPr="007C3493">
        <w:rPr>
          <w:rFonts w:ascii="Arial" w:hAnsi="Arial" w:cs="Arial"/>
          <w:spacing w:val="6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области,</w:t>
      </w:r>
      <w:r w:rsidRPr="007C3493">
        <w:rPr>
          <w:rFonts w:ascii="Arial" w:hAnsi="Arial" w:cs="Arial"/>
          <w:spacing w:val="-32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Администрация</w:t>
      </w:r>
      <w:r w:rsidRPr="007C3493">
        <w:rPr>
          <w:rFonts w:ascii="Arial" w:hAnsi="Arial" w:cs="Arial"/>
          <w:spacing w:val="-26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Золотухинского</w:t>
      </w:r>
      <w:r w:rsidRPr="007C3493">
        <w:rPr>
          <w:rFonts w:ascii="Arial" w:hAnsi="Arial" w:cs="Arial"/>
          <w:spacing w:val="-37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района</w:t>
      </w:r>
      <w:r w:rsidRPr="007C3493">
        <w:rPr>
          <w:rFonts w:ascii="Arial" w:hAnsi="Arial" w:cs="Arial"/>
          <w:spacing w:val="-32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Курской</w:t>
      </w:r>
      <w:r w:rsidRPr="007C3493">
        <w:rPr>
          <w:rFonts w:ascii="Arial" w:hAnsi="Arial" w:cs="Arial"/>
          <w:spacing w:val="-29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области ПОСТАНОВЛЯЕТ:</w:t>
      </w:r>
    </w:p>
    <w:p w:rsidR="005C0D01" w:rsidRPr="00DB042A" w:rsidRDefault="007C3493" w:rsidP="00DB042A">
      <w:pPr>
        <w:pStyle w:val="a4"/>
        <w:numPr>
          <w:ilvl w:val="0"/>
          <w:numId w:val="1"/>
        </w:numPr>
        <w:tabs>
          <w:tab w:val="left" w:pos="142"/>
          <w:tab w:val="left" w:pos="426"/>
          <w:tab w:val="left" w:pos="8766"/>
        </w:tabs>
        <w:spacing w:before="8" w:line="348" w:lineRule="auto"/>
        <w:ind w:left="131" w:right="117" w:hanging="3"/>
        <w:jc w:val="both"/>
        <w:rPr>
          <w:rFonts w:ascii="Arial" w:hAnsi="Arial" w:cs="Arial"/>
          <w:sz w:val="24"/>
          <w:szCs w:val="24"/>
        </w:rPr>
      </w:pPr>
      <w:r w:rsidRPr="00DB042A">
        <w:rPr>
          <w:rFonts w:ascii="Arial" w:hAnsi="Arial" w:cs="Arial"/>
          <w:sz w:val="24"/>
          <w:szCs w:val="24"/>
        </w:rPr>
        <w:t xml:space="preserve">Внести в  постановление  Администрации  Золотухинского  района Курской      области </w:t>
      </w:r>
      <w:r w:rsidR="00DB042A">
        <w:rPr>
          <w:rFonts w:ascii="Arial" w:hAnsi="Arial" w:cs="Arial"/>
          <w:sz w:val="24"/>
          <w:szCs w:val="24"/>
        </w:rPr>
        <w:t>о</w:t>
      </w:r>
      <w:r w:rsidRPr="00DB042A">
        <w:rPr>
          <w:rFonts w:ascii="Arial" w:hAnsi="Arial" w:cs="Arial"/>
          <w:sz w:val="24"/>
          <w:szCs w:val="24"/>
        </w:rPr>
        <w:t xml:space="preserve">т 30.12.2015 </w:t>
      </w:r>
      <w:r w:rsidR="00DB042A">
        <w:rPr>
          <w:rFonts w:ascii="Arial" w:hAnsi="Arial" w:cs="Arial"/>
          <w:sz w:val="24"/>
          <w:szCs w:val="24"/>
        </w:rPr>
        <w:t>г</w:t>
      </w:r>
      <w:r w:rsidRPr="00DB042A">
        <w:rPr>
          <w:rFonts w:ascii="Arial" w:hAnsi="Arial" w:cs="Arial"/>
          <w:sz w:val="24"/>
          <w:szCs w:val="24"/>
        </w:rPr>
        <w:t>ода</w:t>
      </w:r>
      <w:r w:rsidR="00DB042A">
        <w:rPr>
          <w:rFonts w:ascii="Arial" w:hAnsi="Arial" w:cs="Arial"/>
          <w:sz w:val="24"/>
          <w:szCs w:val="24"/>
        </w:rPr>
        <w:t xml:space="preserve"> </w:t>
      </w:r>
      <w:r w:rsidRPr="00DB042A">
        <w:rPr>
          <w:rFonts w:ascii="Arial" w:hAnsi="Arial" w:cs="Arial"/>
          <w:sz w:val="24"/>
          <w:szCs w:val="24"/>
        </w:rPr>
        <w:t>№647</w:t>
      </w:r>
      <w:r w:rsidR="00DB042A">
        <w:rPr>
          <w:rFonts w:ascii="Arial" w:hAnsi="Arial" w:cs="Arial"/>
          <w:sz w:val="24"/>
          <w:szCs w:val="24"/>
        </w:rPr>
        <w:t xml:space="preserve"> </w:t>
      </w:r>
      <w:r w:rsidRPr="00DB042A">
        <w:rPr>
          <w:rFonts w:ascii="Arial" w:hAnsi="Arial" w:cs="Arial"/>
          <w:sz w:val="24"/>
          <w:szCs w:val="24"/>
        </w:rPr>
        <w:t>«Об</w:t>
      </w:r>
      <w:r w:rsidRPr="00DB042A">
        <w:rPr>
          <w:rFonts w:ascii="Arial" w:hAnsi="Arial" w:cs="Arial"/>
          <w:sz w:val="24"/>
          <w:szCs w:val="24"/>
        </w:rPr>
        <w:tab/>
      </w:r>
      <w:r w:rsidRPr="00DB042A">
        <w:rPr>
          <w:rFonts w:ascii="Arial" w:hAnsi="Arial" w:cs="Arial"/>
          <w:w w:val="95"/>
          <w:sz w:val="24"/>
          <w:szCs w:val="24"/>
        </w:rPr>
        <w:t xml:space="preserve">утверждении </w:t>
      </w:r>
      <w:r w:rsidRPr="00DB042A">
        <w:rPr>
          <w:rFonts w:ascii="Arial" w:hAnsi="Arial" w:cs="Arial"/>
          <w:sz w:val="24"/>
          <w:szCs w:val="24"/>
        </w:rPr>
        <w:t>муниципальной</w:t>
      </w:r>
      <w:r w:rsidRPr="00DB042A">
        <w:rPr>
          <w:rFonts w:ascii="Arial" w:hAnsi="Arial" w:cs="Arial"/>
          <w:spacing w:val="55"/>
          <w:sz w:val="24"/>
          <w:szCs w:val="24"/>
        </w:rPr>
        <w:t xml:space="preserve"> </w:t>
      </w:r>
      <w:r w:rsidRPr="00DB042A">
        <w:rPr>
          <w:rFonts w:ascii="Arial" w:hAnsi="Arial" w:cs="Arial"/>
          <w:sz w:val="24"/>
          <w:szCs w:val="24"/>
        </w:rPr>
        <w:t xml:space="preserve">программы </w:t>
      </w:r>
      <w:r w:rsidR="00DB042A">
        <w:rPr>
          <w:rFonts w:ascii="Arial" w:hAnsi="Arial" w:cs="Arial"/>
          <w:sz w:val="24"/>
          <w:szCs w:val="24"/>
        </w:rPr>
        <w:t>З</w:t>
      </w:r>
      <w:r w:rsidRPr="00DB042A">
        <w:rPr>
          <w:rFonts w:ascii="Arial" w:hAnsi="Arial" w:cs="Arial"/>
          <w:sz w:val="24"/>
          <w:szCs w:val="24"/>
        </w:rPr>
        <w:t>олотухинского</w:t>
      </w:r>
      <w:r w:rsidRPr="00DB042A">
        <w:rPr>
          <w:rFonts w:ascii="Arial" w:hAnsi="Arial" w:cs="Arial"/>
          <w:sz w:val="24"/>
          <w:szCs w:val="24"/>
        </w:rPr>
        <w:tab/>
        <w:t>района Курской</w:t>
      </w:r>
      <w:r w:rsidRPr="00DB042A">
        <w:rPr>
          <w:rFonts w:ascii="Arial" w:hAnsi="Arial" w:cs="Arial"/>
          <w:spacing w:val="31"/>
          <w:sz w:val="24"/>
          <w:szCs w:val="24"/>
        </w:rPr>
        <w:t xml:space="preserve"> </w:t>
      </w:r>
      <w:r w:rsidRPr="00DB042A">
        <w:rPr>
          <w:rFonts w:ascii="Arial" w:hAnsi="Arial" w:cs="Arial"/>
          <w:sz w:val="24"/>
          <w:szCs w:val="24"/>
        </w:rPr>
        <w:t>области</w:t>
      </w:r>
      <w:r w:rsidR="00DB042A" w:rsidRPr="00DB042A">
        <w:rPr>
          <w:rFonts w:ascii="Arial" w:hAnsi="Arial" w:cs="Arial"/>
          <w:sz w:val="24"/>
          <w:szCs w:val="24"/>
        </w:rPr>
        <w:t xml:space="preserve"> </w:t>
      </w:r>
      <w:r w:rsidRPr="00DB042A">
        <w:rPr>
          <w:rFonts w:ascii="Arial" w:hAnsi="Arial" w:cs="Arial"/>
          <w:sz w:val="24"/>
          <w:szCs w:val="24"/>
        </w:rPr>
        <w:t>«Развитие сельского хозяйства и регулирование рынков сельскохозяйственной продукции, сырья и продовольствия в Золотухинском районе Курской области» следующие изменения:</w:t>
      </w:r>
    </w:p>
    <w:p w:rsidR="005C0D01" w:rsidRPr="007C3493" w:rsidRDefault="007C3493" w:rsidP="00DB042A">
      <w:pPr>
        <w:pStyle w:val="a3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7C3493">
        <w:rPr>
          <w:rFonts w:ascii="Arial" w:hAnsi="Arial" w:cs="Arial"/>
          <w:sz w:val="24"/>
          <w:szCs w:val="24"/>
        </w:rPr>
        <w:t>Приложение № 2 к муниципальной программе Золотухинского</w:t>
      </w:r>
      <w:r w:rsidR="00DB042A">
        <w:rPr>
          <w:rFonts w:ascii="Arial" w:hAnsi="Arial" w:cs="Arial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 xml:space="preserve">района Курской области «Развитие сельского хозяйства и  регулирование  </w:t>
      </w:r>
      <w:r w:rsidRPr="007C3493">
        <w:rPr>
          <w:rFonts w:ascii="Arial" w:hAnsi="Arial" w:cs="Arial"/>
          <w:w w:val="95"/>
          <w:sz w:val="24"/>
          <w:szCs w:val="24"/>
        </w:rPr>
        <w:t xml:space="preserve">рынков сельскохозяйственной продукции, сырья и продовольствия в Золотухинском </w:t>
      </w:r>
      <w:r w:rsidRPr="007C3493">
        <w:rPr>
          <w:rFonts w:ascii="Arial" w:hAnsi="Arial" w:cs="Arial"/>
          <w:sz w:val="24"/>
          <w:szCs w:val="24"/>
        </w:rPr>
        <w:t>районе Курской области» изложить в новой</w:t>
      </w:r>
      <w:r w:rsidRPr="007C3493">
        <w:rPr>
          <w:rFonts w:ascii="Arial" w:hAnsi="Arial" w:cs="Arial"/>
          <w:spacing w:val="61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редакции.</w:t>
      </w:r>
    </w:p>
    <w:p w:rsidR="005C0D01" w:rsidRPr="007C3493" w:rsidRDefault="007C3493" w:rsidP="00A53F7A">
      <w:pPr>
        <w:pStyle w:val="a4"/>
        <w:numPr>
          <w:ilvl w:val="0"/>
          <w:numId w:val="1"/>
        </w:numPr>
        <w:tabs>
          <w:tab w:val="left" w:pos="1280"/>
          <w:tab w:val="left" w:pos="4854"/>
        </w:tabs>
        <w:spacing w:line="350" w:lineRule="auto"/>
        <w:ind w:left="136" w:firstLine="629"/>
        <w:jc w:val="both"/>
        <w:rPr>
          <w:rFonts w:ascii="Arial" w:hAnsi="Arial" w:cs="Arial"/>
          <w:sz w:val="24"/>
          <w:szCs w:val="24"/>
        </w:rPr>
      </w:pPr>
      <w:proofErr w:type="gramStart"/>
      <w:r w:rsidRPr="007C34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3493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</w:t>
      </w:r>
      <w:r w:rsidRPr="007C3493">
        <w:rPr>
          <w:rFonts w:ascii="Arial" w:hAnsi="Arial" w:cs="Arial"/>
          <w:spacing w:val="-28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заместителя</w:t>
      </w:r>
      <w:r w:rsidRPr="007C3493">
        <w:rPr>
          <w:rFonts w:ascii="Arial" w:hAnsi="Arial" w:cs="Arial"/>
          <w:spacing w:val="21"/>
          <w:sz w:val="24"/>
          <w:szCs w:val="24"/>
        </w:rPr>
        <w:t xml:space="preserve"> </w:t>
      </w:r>
      <w:r w:rsidRPr="007C3493">
        <w:rPr>
          <w:rFonts w:ascii="Arial" w:hAnsi="Arial" w:cs="Arial"/>
          <w:sz w:val="24"/>
          <w:szCs w:val="24"/>
        </w:rPr>
        <w:t>Г</w:t>
      </w:r>
      <w:r w:rsidR="007D1493" w:rsidRPr="007C3493">
        <w:rPr>
          <w:rFonts w:ascii="Arial" w:hAnsi="Arial" w:cs="Arial"/>
          <w:sz w:val="24"/>
          <w:szCs w:val="24"/>
        </w:rPr>
        <w:t>лавы</w:t>
      </w:r>
      <w:r w:rsidR="00DB042A">
        <w:rPr>
          <w:rFonts w:ascii="Arial" w:hAnsi="Arial" w:cs="Arial"/>
          <w:sz w:val="24"/>
          <w:szCs w:val="24"/>
        </w:rPr>
        <w:t xml:space="preserve"> </w:t>
      </w:r>
      <w:r w:rsidR="007D1493" w:rsidRPr="007C3493">
        <w:rPr>
          <w:rFonts w:ascii="Arial" w:hAnsi="Arial" w:cs="Arial"/>
          <w:sz w:val="24"/>
          <w:szCs w:val="24"/>
        </w:rPr>
        <w:t>администр</w:t>
      </w:r>
      <w:r w:rsidRPr="007C3493">
        <w:rPr>
          <w:rFonts w:ascii="Arial" w:hAnsi="Arial" w:cs="Arial"/>
          <w:sz w:val="24"/>
          <w:szCs w:val="24"/>
        </w:rPr>
        <w:t xml:space="preserve">ации Золотухинского района </w:t>
      </w:r>
      <w:proofErr w:type="spellStart"/>
      <w:r w:rsidRPr="007C3493">
        <w:rPr>
          <w:rFonts w:ascii="Arial" w:hAnsi="Arial" w:cs="Arial"/>
          <w:sz w:val="24"/>
          <w:szCs w:val="24"/>
        </w:rPr>
        <w:t>Кащавцеву</w:t>
      </w:r>
      <w:proofErr w:type="spellEnd"/>
      <w:r w:rsidRPr="007C3493">
        <w:rPr>
          <w:rFonts w:ascii="Arial" w:hAnsi="Arial" w:cs="Arial"/>
          <w:sz w:val="24"/>
          <w:szCs w:val="24"/>
        </w:rPr>
        <w:t xml:space="preserve"> </w:t>
      </w:r>
      <w:r w:rsidR="007D1493" w:rsidRPr="007C3493">
        <w:rPr>
          <w:rFonts w:ascii="Arial" w:hAnsi="Arial" w:cs="Arial"/>
          <w:sz w:val="24"/>
          <w:szCs w:val="24"/>
        </w:rPr>
        <w:t>НМ.</w:t>
      </w:r>
    </w:p>
    <w:p w:rsidR="005C0D01" w:rsidRDefault="005C0D01">
      <w:pPr>
        <w:spacing w:line="350" w:lineRule="auto"/>
        <w:jc w:val="both"/>
        <w:rPr>
          <w:rFonts w:ascii="Arial" w:hAnsi="Arial" w:cs="Arial"/>
          <w:sz w:val="24"/>
          <w:szCs w:val="24"/>
        </w:rPr>
      </w:pPr>
    </w:p>
    <w:p w:rsidR="00DB042A" w:rsidRPr="007C3493" w:rsidRDefault="00DB042A" w:rsidP="00DB042A">
      <w:pPr>
        <w:pStyle w:val="a3"/>
        <w:ind w:left="136"/>
        <w:rPr>
          <w:rFonts w:ascii="Arial" w:hAnsi="Arial" w:cs="Arial"/>
          <w:sz w:val="24"/>
          <w:szCs w:val="24"/>
        </w:rPr>
        <w:sectPr w:rsidR="00DB042A" w:rsidRPr="007C3493" w:rsidSect="00A53F7A">
          <w:type w:val="continuous"/>
          <w:pgSz w:w="11910" w:h="16840"/>
          <w:pgMar w:top="1134" w:right="1531" w:bottom="1134" w:left="1247" w:header="720" w:footer="720" w:gutter="0"/>
          <w:cols w:space="720"/>
          <w:docGrid w:linePitch="299"/>
        </w:sectPr>
      </w:pPr>
      <w:r w:rsidRPr="007C3493">
        <w:rPr>
          <w:rFonts w:ascii="Arial" w:hAnsi="Arial" w:cs="Arial"/>
          <w:w w:val="95"/>
          <w:sz w:val="24"/>
          <w:szCs w:val="24"/>
        </w:rPr>
        <w:t>Глава Золотухинского района</w:t>
      </w:r>
      <w:r>
        <w:rPr>
          <w:rFonts w:ascii="Arial" w:hAnsi="Arial" w:cs="Arial"/>
          <w:w w:val="95"/>
          <w:sz w:val="24"/>
          <w:szCs w:val="24"/>
        </w:rPr>
        <w:t xml:space="preserve">                                                                    В</w:t>
      </w:r>
      <w:r w:rsidRPr="007C3493">
        <w:rPr>
          <w:rFonts w:ascii="Arial" w:hAnsi="Arial" w:cs="Arial"/>
          <w:sz w:val="24"/>
          <w:szCs w:val="24"/>
        </w:rPr>
        <w:t>.Н.Кожухов</w:t>
      </w:r>
    </w:p>
    <w:p w:rsidR="00BE1886" w:rsidRDefault="00BE1886" w:rsidP="00BE1886">
      <w:pPr>
        <w:ind w:left="793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601A2">
        <w:rPr>
          <w:rFonts w:ascii="Arial" w:hAnsi="Arial" w:cs="Arial"/>
          <w:sz w:val="24"/>
          <w:szCs w:val="24"/>
        </w:rPr>
        <w:lastRenderedPageBreak/>
        <w:t xml:space="preserve">                   </w:t>
      </w:r>
    </w:p>
    <w:p w:rsidR="00BE1886" w:rsidRDefault="00BE1886" w:rsidP="00BE1886">
      <w:pPr>
        <w:ind w:left="7938"/>
        <w:jc w:val="center"/>
        <w:rPr>
          <w:rFonts w:ascii="Arial" w:hAnsi="Arial" w:cs="Arial"/>
          <w:sz w:val="24"/>
          <w:szCs w:val="24"/>
        </w:rPr>
      </w:pPr>
    </w:p>
    <w:p w:rsidR="00BE1886" w:rsidRPr="00BE1886" w:rsidRDefault="00BE1886" w:rsidP="00BE1886">
      <w:pPr>
        <w:ind w:left="7938"/>
        <w:jc w:val="right"/>
        <w:rPr>
          <w:rFonts w:ascii="Arial" w:hAnsi="Arial" w:cs="Arial"/>
        </w:rPr>
      </w:pPr>
      <w:r w:rsidRPr="00BE1886">
        <w:rPr>
          <w:rFonts w:ascii="Arial" w:hAnsi="Arial" w:cs="Arial"/>
        </w:rPr>
        <w:t>Приложение № 2</w:t>
      </w:r>
    </w:p>
    <w:p w:rsidR="00BE1886" w:rsidRPr="00BE1886" w:rsidRDefault="00BE1886" w:rsidP="00BE1886">
      <w:pPr>
        <w:ind w:left="7938"/>
        <w:jc w:val="right"/>
        <w:rPr>
          <w:rFonts w:ascii="Arial" w:hAnsi="Arial" w:cs="Arial"/>
        </w:rPr>
      </w:pPr>
      <w:r w:rsidRPr="00BE1886">
        <w:rPr>
          <w:rFonts w:ascii="Arial" w:hAnsi="Arial" w:cs="Arial"/>
        </w:rPr>
        <w:t>к муниципальной программе Золотухинского района Курской области</w:t>
      </w:r>
    </w:p>
    <w:p w:rsidR="00BE1886" w:rsidRPr="00BE1886" w:rsidRDefault="00BE1886" w:rsidP="00BE1886">
      <w:pPr>
        <w:ind w:left="7938"/>
        <w:jc w:val="right"/>
        <w:rPr>
          <w:rFonts w:ascii="Arial" w:hAnsi="Arial" w:cs="Arial"/>
        </w:rPr>
      </w:pPr>
      <w:r w:rsidRPr="00BE1886">
        <w:rPr>
          <w:rFonts w:ascii="Arial" w:hAnsi="Arial" w:cs="Arial"/>
        </w:rPr>
        <w:t>«Развитие сельского хозяйства и регулирование рынков сельскохозяйственной продукции,</w:t>
      </w:r>
    </w:p>
    <w:p w:rsidR="00BE1886" w:rsidRPr="00BE1886" w:rsidRDefault="00BE1886" w:rsidP="00BE1886">
      <w:pPr>
        <w:ind w:left="7938"/>
        <w:jc w:val="right"/>
        <w:rPr>
          <w:rFonts w:ascii="Arial" w:hAnsi="Arial" w:cs="Arial"/>
        </w:rPr>
      </w:pPr>
      <w:r w:rsidRPr="00BE1886">
        <w:rPr>
          <w:rFonts w:ascii="Arial" w:hAnsi="Arial" w:cs="Arial"/>
        </w:rPr>
        <w:t>сырья и продовольствия в Золотухинском районе Курской области»</w:t>
      </w:r>
    </w:p>
    <w:p w:rsidR="00BE1886" w:rsidRPr="00BE1886" w:rsidRDefault="00BE1886" w:rsidP="00BE1886">
      <w:pPr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E1886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Золотухинского района Курской области «Развитие сельского хозяйства и регулирование рынков сельскохозяйственной продукции, сырья и продовольствия в Золотухинском районе Курской области»</w:t>
      </w:r>
    </w:p>
    <w:tbl>
      <w:tblPr>
        <w:tblW w:w="1488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1702"/>
        <w:gridCol w:w="2760"/>
        <w:gridCol w:w="2269"/>
        <w:gridCol w:w="1418"/>
        <w:gridCol w:w="1417"/>
        <w:gridCol w:w="1276"/>
        <w:gridCol w:w="1134"/>
        <w:gridCol w:w="1066"/>
        <w:gridCol w:w="992"/>
        <w:gridCol w:w="846"/>
      </w:tblGrid>
      <w:tr w:rsidR="00BE1886" w:rsidRPr="003601A2" w:rsidTr="00BB3EB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Оценка расходов (тыс. рублей), годы</w:t>
            </w: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BE1886" w:rsidRPr="003601A2" w:rsidTr="00BB3E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6" w:rsidRPr="003601A2" w:rsidRDefault="00BE1886" w:rsidP="00BB3EB8">
            <w:pPr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86" w:rsidRPr="003601A2" w:rsidRDefault="00BE1886" w:rsidP="00BB3EB8">
            <w:pPr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Обустройство сельских территорий объектами социальной и инженерной инфраструктуры, автомобильными </w:t>
            </w:r>
            <w:r w:rsidRPr="003601A2">
              <w:rPr>
                <w:rFonts w:ascii="Arial" w:hAnsi="Arial" w:cs="Arial"/>
                <w:sz w:val="24"/>
                <w:szCs w:val="24"/>
              </w:rPr>
              <w:lastRenderedPageBreak/>
              <w:t>дорогами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22975,000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61262,30741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168407,363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104967,9551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101346,663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167252,71558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1117,050</w:t>
            </w: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12690,90901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68509,556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56114,271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79825,278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116609,934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10875,000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41266,309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62445,70</w:t>
            </w: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25548,2</w:t>
            </w: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19581,4</w:t>
            </w: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41234,</w:t>
            </w: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67544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4900,000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7184,9114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37182,102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16800,491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1939,954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9138,10614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1117,050</w:t>
            </w: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120,178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345,000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270,0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Ввод в действие общеобразовательных организаций в сельской местности</w:t>
            </w: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886" w:rsidRPr="003601A2" w:rsidRDefault="00BE1886" w:rsidP="00BB3EB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22975,000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50769,400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 xml:space="preserve">  76714,000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6410,000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 xml:space="preserve"> 6370,000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10875,000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37729,400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38266,200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4900,000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6630,000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32077,800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Государственные внебюджетные </w:t>
            </w:r>
            <w:r w:rsidRPr="003601A2">
              <w:rPr>
                <w:rFonts w:ascii="Arial" w:hAnsi="Arial" w:cs="Arial"/>
                <w:sz w:val="24"/>
                <w:szCs w:val="24"/>
              </w:rPr>
              <w:lastRenderedPageBreak/>
              <w:t>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Ввод в действие распределительных газовых сетей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1267,028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5196,332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4267,9551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206,000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7616,36165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582,808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2139,556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2015,686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487,705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2007,326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1552,610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175,100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6214,953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2198,42193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76,337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779,450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640,6591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30,900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1131,40865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120,178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345,000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270,00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Апальковский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1146,850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206,000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7616,36165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3601A2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582,808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487,705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175,100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6214,953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 xml:space="preserve">       76,337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30,900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1131,40865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120,178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270,0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Донской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5196,332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2011,0551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2139,556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737,19311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2007,326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762,20289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779,450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301,6591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210,000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Новоспасский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2028,07168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781,17898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807,68102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304,21168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135,000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Ануфриевский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Ввод в действие локальных водопроводов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1889,3904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2396,195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6411,765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14656,14393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562,557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587,552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1215,083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1452,214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5450,000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12448,655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111,7504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359,429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961,765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2207,48893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территориальные государственные </w:t>
            </w:r>
            <w:r w:rsidRPr="003601A2">
              <w:rPr>
                <w:rFonts w:ascii="Arial" w:hAnsi="Arial" w:cs="Arial"/>
                <w:sz w:val="24"/>
                <w:szCs w:val="24"/>
              </w:rPr>
              <w:lastRenderedPageBreak/>
              <w:t>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Солнечный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1889,3904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562,557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1215,083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111,7504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Будановский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2396,185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6411,765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14656,14393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587,552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1452,21</w:t>
            </w: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5450,00</w:t>
            </w: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12448,</w:t>
            </w:r>
            <w:r w:rsidRPr="003601A2">
              <w:rPr>
                <w:rFonts w:ascii="Arial" w:hAnsi="Arial" w:cs="Arial"/>
                <w:b/>
                <w:sz w:val="24"/>
                <w:szCs w:val="24"/>
              </w:rPr>
              <w:lastRenderedPageBreak/>
              <w:t>655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359,429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961,765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2207,48893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30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 населенных пунктов</w:t>
            </w:r>
            <w:proofErr w:type="gramStart"/>
            <w:r w:rsidRPr="003601A2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601A2">
              <w:rPr>
                <w:rFonts w:ascii="Arial" w:hAnsi="Arial" w:cs="Arial"/>
                <w:sz w:val="24"/>
                <w:szCs w:val="24"/>
              </w:rPr>
              <w:t xml:space="preserve"> а также к объектам производства и переработки сельскохозяйственной 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Золотухинский район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7336,481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86497,031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77720,359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5135,536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53855,178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1834,121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22172,179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23080,791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366,824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4324,852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784,390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Автомобильная дорога к школе в </w:t>
            </w: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proofErr w:type="gramStart"/>
            <w:r w:rsidRPr="003601A2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3601A2">
              <w:rPr>
                <w:rFonts w:ascii="Arial" w:hAnsi="Arial" w:cs="Arial"/>
                <w:sz w:val="24"/>
                <w:szCs w:val="24"/>
              </w:rPr>
              <w:t>ерновецЗолотухинского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7336,481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3601A2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5135,536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1834,121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366,824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Автомобильная дорога к школе в д.1-е </w:t>
            </w: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ВереитиновоЗолотухинского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17973,250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12500,000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4574,587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898,663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Автомобильная дорога к с.3-е </w:t>
            </w: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УколовоЗолотухинскогорайона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68523,781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47500,000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17597,592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3426.,189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Автомобильная дорога к </w:t>
            </w: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3601A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3601A2">
              <w:rPr>
                <w:rFonts w:ascii="Arial" w:hAnsi="Arial" w:cs="Arial"/>
                <w:sz w:val="24"/>
                <w:szCs w:val="24"/>
              </w:rPr>
              <w:t>ужлановоЗолотухинского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39321,019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27246,221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11677,252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396,846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Автомобильная дорога к </w:t>
            </w: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3601A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3601A2">
              <w:rPr>
                <w:rFonts w:ascii="Arial" w:hAnsi="Arial" w:cs="Arial"/>
                <w:sz w:val="24"/>
                <w:szCs w:val="24"/>
              </w:rPr>
              <w:t>убовецЗолотухинского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38399,340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26608,257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11403,539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387,544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Автомобильная дорога к </w:t>
            </w: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3601A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3601A2">
              <w:rPr>
                <w:rFonts w:ascii="Arial" w:hAnsi="Arial" w:cs="Arial"/>
                <w:sz w:val="24"/>
                <w:szCs w:val="24"/>
              </w:rPr>
              <w:t>ощенкаЗолотухинского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11200,430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3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9438,276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20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1650,150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8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112,004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2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Автомобильная дорога к </w:t>
            </w: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3601A2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601A2">
              <w:rPr>
                <w:rFonts w:ascii="Arial" w:hAnsi="Arial" w:cs="Arial"/>
                <w:sz w:val="24"/>
                <w:szCs w:val="24"/>
              </w:rPr>
              <w:t>зеровоЗолотухинского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52640,753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2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44358,826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7755,519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1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526,408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Автомобильная дорога  </w:t>
            </w: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3601A2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3601A2">
              <w:rPr>
                <w:rFonts w:ascii="Arial" w:hAnsi="Arial" w:cs="Arial"/>
                <w:sz w:val="24"/>
                <w:szCs w:val="24"/>
              </w:rPr>
              <w:t>иборово-д.Хвороитово-д.БарбинкаЗолотухинского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 района Курской области</w:t>
            </w:r>
          </w:p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30887,715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9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26028,176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14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4550,662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308,877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22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Автомобильная дорога </w:t>
            </w: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3601A2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3601A2">
              <w:rPr>
                <w:rFonts w:ascii="Arial" w:hAnsi="Arial" w:cs="Arial"/>
                <w:sz w:val="24"/>
                <w:szCs w:val="24"/>
              </w:rPr>
              <w:t>иборово-д.НижнееШеховцово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д.ВерхнееШеховцовоЗолотухинскогорайона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70403,195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56626,43144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10960,63569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2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2816,12787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Автомобильная дорога «</w:t>
            </w:r>
            <w:proofErr w:type="gramStart"/>
            <w:r w:rsidRPr="003601A2">
              <w:rPr>
                <w:rFonts w:ascii="Arial" w:hAnsi="Arial" w:cs="Arial"/>
                <w:sz w:val="24"/>
                <w:szCs w:val="24"/>
              </w:rPr>
              <w:t>Курск-Поныри</w:t>
            </w:r>
            <w:proofErr w:type="gramEnd"/>
            <w:r w:rsidRPr="003601A2">
              <w:rPr>
                <w:rFonts w:ascii="Arial" w:hAnsi="Arial" w:cs="Arial"/>
                <w:sz w:val="24"/>
                <w:szCs w:val="24"/>
              </w:rPr>
              <w:t xml:space="preserve">»-2-я </w:t>
            </w: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ГусиновкаЗолотухинского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района Курской </w:t>
            </w:r>
            <w:r w:rsidRPr="003601A2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58797,809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47292,03128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9153,86529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2351,91243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Автомобильная дорога к </w:t>
            </w:r>
            <w:proofErr w:type="spellStart"/>
            <w:r w:rsidRPr="003601A2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3601A2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3601A2">
              <w:rPr>
                <w:rFonts w:ascii="Arial" w:hAnsi="Arial" w:cs="Arial"/>
                <w:sz w:val="24"/>
                <w:szCs w:val="24"/>
              </w:rPr>
              <w:t>арфинкаЗолотухинского</w:t>
            </w:r>
            <w:proofErr w:type="spellEnd"/>
            <w:r w:rsidRPr="003601A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15779,206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4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12691,47128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 xml:space="preserve"> 2456,56646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46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631,16826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46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Автомобильная дорога к деревне Печки Золотухинского района Курской области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1117,050</w:t>
            </w:r>
          </w:p>
        </w:tc>
      </w:tr>
      <w:tr w:rsidR="00BE1886" w:rsidRPr="003601A2" w:rsidTr="00BB3EB8">
        <w:trPr>
          <w:trHeight w:val="46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46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886" w:rsidRPr="003601A2" w:rsidTr="00BB3EB8">
        <w:trPr>
          <w:trHeight w:val="467"/>
        </w:trPr>
        <w:tc>
          <w:tcPr>
            <w:tcW w:w="170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1886" w:rsidRPr="003601A2" w:rsidRDefault="00BE1886" w:rsidP="00BB3E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01A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1886" w:rsidRPr="003601A2" w:rsidRDefault="00BE1886" w:rsidP="00BB3EB8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1A2">
              <w:rPr>
                <w:rFonts w:ascii="Arial" w:hAnsi="Arial" w:cs="Arial"/>
                <w:b/>
                <w:sz w:val="24"/>
                <w:szCs w:val="24"/>
              </w:rPr>
              <w:t>1117,050</w:t>
            </w:r>
          </w:p>
        </w:tc>
      </w:tr>
    </w:tbl>
    <w:p w:rsidR="00BE1886" w:rsidRPr="003601A2" w:rsidRDefault="00BE1886" w:rsidP="00BE1886">
      <w:pPr>
        <w:ind w:left="7938"/>
        <w:jc w:val="center"/>
        <w:rPr>
          <w:rFonts w:ascii="Arial" w:hAnsi="Arial" w:cs="Arial"/>
          <w:sz w:val="24"/>
          <w:szCs w:val="24"/>
        </w:rPr>
      </w:pPr>
    </w:p>
    <w:p w:rsidR="00BE1886" w:rsidRPr="003601A2" w:rsidRDefault="00BE1886" w:rsidP="00BE188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E1886" w:rsidRPr="003601A2" w:rsidRDefault="00BE1886" w:rsidP="00BE1886">
      <w:pPr>
        <w:pStyle w:val="ConsPlusNormal"/>
        <w:ind w:left="7230"/>
        <w:jc w:val="center"/>
        <w:rPr>
          <w:rFonts w:ascii="Arial" w:hAnsi="Arial" w:cs="Arial"/>
          <w:sz w:val="24"/>
          <w:szCs w:val="24"/>
        </w:rPr>
      </w:pPr>
    </w:p>
    <w:p w:rsidR="00BE1886" w:rsidRPr="003601A2" w:rsidRDefault="00BE1886" w:rsidP="00BE1886">
      <w:pPr>
        <w:pStyle w:val="ConsPlusNormal"/>
        <w:rPr>
          <w:rFonts w:ascii="Arial" w:hAnsi="Arial" w:cs="Arial"/>
          <w:sz w:val="24"/>
          <w:szCs w:val="24"/>
        </w:rPr>
      </w:pPr>
    </w:p>
    <w:p w:rsidR="00BE1886" w:rsidRPr="003601A2" w:rsidRDefault="00BE1886" w:rsidP="00BE1886">
      <w:pPr>
        <w:rPr>
          <w:rFonts w:ascii="Arial" w:hAnsi="Arial" w:cs="Arial"/>
          <w:sz w:val="24"/>
          <w:szCs w:val="24"/>
        </w:rPr>
      </w:pPr>
    </w:p>
    <w:p w:rsidR="00DB042A" w:rsidRPr="007C3493" w:rsidRDefault="00DB042A" w:rsidP="00BE1886">
      <w:pPr>
        <w:pStyle w:val="a3"/>
        <w:spacing w:before="7"/>
        <w:rPr>
          <w:rFonts w:ascii="Arial" w:hAnsi="Arial" w:cs="Arial"/>
          <w:sz w:val="24"/>
          <w:szCs w:val="24"/>
        </w:rPr>
      </w:pPr>
    </w:p>
    <w:sectPr w:rsidR="00DB042A" w:rsidRPr="007C3493" w:rsidSect="007035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13BF7"/>
    <w:multiLevelType w:val="hybridMultilevel"/>
    <w:tmpl w:val="6BA86636"/>
    <w:lvl w:ilvl="0" w:tplc="AA227FE0">
      <w:start w:val="1"/>
      <w:numFmt w:val="decimal"/>
      <w:lvlText w:val="%1."/>
      <w:lvlJc w:val="left"/>
      <w:pPr>
        <w:ind w:left="122" w:hanging="274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ru-RU" w:bidi="ru-RU"/>
      </w:rPr>
    </w:lvl>
    <w:lvl w:ilvl="1" w:tplc="43F440A2">
      <w:numFmt w:val="bullet"/>
      <w:lvlText w:val="•"/>
      <w:lvlJc w:val="left"/>
      <w:pPr>
        <w:ind w:left="1154" w:hanging="274"/>
      </w:pPr>
      <w:rPr>
        <w:rFonts w:hint="default"/>
        <w:lang w:val="ru-RU" w:eastAsia="ru-RU" w:bidi="ru-RU"/>
      </w:rPr>
    </w:lvl>
    <w:lvl w:ilvl="2" w:tplc="ED2C3280">
      <w:numFmt w:val="bullet"/>
      <w:lvlText w:val="•"/>
      <w:lvlJc w:val="left"/>
      <w:pPr>
        <w:ind w:left="2188" w:hanging="274"/>
      </w:pPr>
      <w:rPr>
        <w:rFonts w:hint="default"/>
        <w:lang w:val="ru-RU" w:eastAsia="ru-RU" w:bidi="ru-RU"/>
      </w:rPr>
    </w:lvl>
    <w:lvl w:ilvl="3" w:tplc="B0FC4DE6">
      <w:numFmt w:val="bullet"/>
      <w:lvlText w:val="•"/>
      <w:lvlJc w:val="left"/>
      <w:pPr>
        <w:ind w:left="3223" w:hanging="274"/>
      </w:pPr>
      <w:rPr>
        <w:rFonts w:hint="default"/>
        <w:lang w:val="ru-RU" w:eastAsia="ru-RU" w:bidi="ru-RU"/>
      </w:rPr>
    </w:lvl>
    <w:lvl w:ilvl="4" w:tplc="06BA4BB6">
      <w:numFmt w:val="bullet"/>
      <w:lvlText w:val="•"/>
      <w:lvlJc w:val="left"/>
      <w:pPr>
        <w:ind w:left="4257" w:hanging="274"/>
      </w:pPr>
      <w:rPr>
        <w:rFonts w:hint="default"/>
        <w:lang w:val="ru-RU" w:eastAsia="ru-RU" w:bidi="ru-RU"/>
      </w:rPr>
    </w:lvl>
    <w:lvl w:ilvl="5" w:tplc="EA964248">
      <w:numFmt w:val="bullet"/>
      <w:lvlText w:val="•"/>
      <w:lvlJc w:val="left"/>
      <w:pPr>
        <w:ind w:left="5292" w:hanging="274"/>
      </w:pPr>
      <w:rPr>
        <w:rFonts w:hint="default"/>
        <w:lang w:val="ru-RU" w:eastAsia="ru-RU" w:bidi="ru-RU"/>
      </w:rPr>
    </w:lvl>
    <w:lvl w:ilvl="6" w:tplc="54141658">
      <w:numFmt w:val="bullet"/>
      <w:lvlText w:val="•"/>
      <w:lvlJc w:val="left"/>
      <w:pPr>
        <w:ind w:left="6326" w:hanging="274"/>
      </w:pPr>
      <w:rPr>
        <w:rFonts w:hint="default"/>
        <w:lang w:val="ru-RU" w:eastAsia="ru-RU" w:bidi="ru-RU"/>
      </w:rPr>
    </w:lvl>
    <w:lvl w:ilvl="7" w:tplc="9DD8E026">
      <w:numFmt w:val="bullet"/>
      <w:lvlText w:val="•"/>
      <w:lvlJc w:val="left"/>
      <w:pPr>
        <w:ind w:left="7360" w:hanging="274"/>
      </w:pPr>
      <w:rPr>
        <w:rFonts w:hint="default"/>
        <w:lang w:val="ru-RU" w:eastAsia="ru-RU" w:bidi="ru-RU"/>
      </w:rPr>
    </w:lvl>
    <w:lvl w:ilvl="8" w:tplc="9E92D1FE">
      <w:numFmt w:val="bullet"/>
      <w:lvlText w:val="•"/>
      <w:lvlJc w:val="left"/>
      <w:pPr>
        <w:ind w:left="8395" w:hanging="27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0D01"/>
    <w:rsid w:val="00395CA5"/>
    <w:rsid w:val="005C0D01"/>
    <w:rsid w:val="007C3493"/>
    <w:rsid w:val="007D1493"/>
    <w:rsid w:val="00A53F7A"/>
    <w:rsid w:val="00BE1886"/>
    <w:rsid w:val="00DB042A"/>
    <w:rsid w:val="00EF62D4"/>
    <w:rsid w:val="00FD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D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0D01"/>
    <w:rPr>
      <w:sz w:val="29"/>
      <w:szCs w:val="29"/>
    </w:rPr>
  </w:style>
  <w:style w:type="paragraph" w:styleId="a4">
    <w:name w:val="List Paragraph"/>
    <w:basedOn w:val="a"/>
    <w:uiPriority w:val="1"/>
    <w:qFormat/>
    <w:rsid w:val="005C0D01"/>
    <w:pPr>
      <w:ind w:left="122" w:right="126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5C0D01"/>
  </w:style>
  <w:style w:type="paragraph" w:customStyle="1" w:styleId="ConsPlusNormal">
    <w:name w:val="ConsPlusNormal"/>
    <w:uiPriority w:val="99"/>
    <w:rsid w:val="00BE1886"/>
    <w:rPr>
      <w:rFonts w:ascii="Calibri" w:eastAsia="Times New Roman" w:hAnsi="Calibri" w:cs="Calibri"/>
      <w:szCs w:val="20"/>
      <w:lang w:val="ru-RU" w:eastAsia="ru-RU"/>
    </w:rPr>
  </w:style>
  <w:style w:type="paragraph" w:styleId="a5">
    <w:name w:val="List Bullet"/>
    <w:basedOn w:val="a"/>
    <w:uiPriority w:val="99"/>
    <w:rsid w:val="00BE1886"/>
    <w:pPr>
      <w:widowControl/>
      <w:tabs>
        <w:tab w:val="num" w:pos="360"/>
      </w:tabs>
      <w:autoSpaceDE/>
      <w:autoSpaceDN/>
      <w:ind w:left="360" w:hanging="360"/>
      <w:contextualSpacing/>
    </w:pPr>
    <w:rPr>
      <w:rFonts w:ascii="Calibri" w:eastAsia="Calibri" w:hAnsi="Calibri"/>
      <w:lang w:eastAsia="en-US" w:bidi="ar-SA"/>
    </w:rPr>
  </w:style>
  <w:style w:type="paragraph" w:customStyle="1" w:styleId="ConsPlusTitle">
    <w:name w:val="ConsPlusTitle"/>
    <w:uiPriority w:val="99"/>
    <w:rsid w:val="00BE1886"/>
    <w:rPr>
      <w:rFonts w:ascii="Calibri" w:eastAsia="Times New Roman" w:hAnsi="Calibri" w:cs="Calibri"/>
      <w:b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BE1886"/>
    <w:pPr>
      <w:widowControl/>
      <w:autoSpaceDE/>
      <w:autoSpaceDN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BE1886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rsid w:val="00BE188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BE1886"/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rsid w:val="00BE188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BE1886"/>
    <w:rPr>
      <w:rFonts w:ascii="Calibri" w:eastAsia="Calibri" w:hAnsi="Calibri" w:cs="Times New Roman"/>
      <w:lang w:val="ru-RU"/>
    </w:rPr>
  </w:style>
  <w:style w:type="paragraph" w:customStyle="1" w:styleId="ConsPlusTitlePage">
    <w:name w:val="ConsPlusTitlePage"/>
    <w:uiPriority w:val="99"/>
    <w:rsid w:val="00BE1886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BE1886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c">
    <w:name w:val="Table Grid"/>
    <w:basedOn w:val="a1"/>
    <w:uiPriority w:val="99"/>
    <w:rsid w:val="00BE188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BE18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188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BE188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rsid w:val="00BE1886"/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ad">
    <w:name w:val="Прижатый влево"/>
    <w:basedOn w:val="a"/>
    <w:next w:val="a"/>
    <w:uiPriority w:val="99"/>
    <w:rsid w:val="00BE1886"/>
    <w:pPr>
      <w:widowControl/>
      <w:adjustRightInd w:val="0"/>
    </w:pPr>
    <w:rPr>
      <w:rFonts w:ascii="Arial" w:eastAsia="Calibri" w:hAnsi="Arial" w:cs="Arial"/>
      <w:sz w:val="24"/>
      <w:szCs w:val="24"/>
      <w:lang w:eastAsia="en-US" w:bidi="ar-SA"/>
    </w:rPr>
  </w:style>
  <w:style w:type="character" w:customStyle="1" w:styleId="10">
    <w:name w:val="Гиперссылка1"/>
    <w:basedOn w:val="a0"/>
    <w:uiPriority w:val="99"/>
    <w:rsid w:val="00BE1886"/>
    <w:rPr>
      <w:rFonts w:cs="Times New Roman"/>
      <w:color w:val="0000FF"/>
      <w:u w:val="single"/>
    </w:rPr>
  </w:style>
  <w:style w:type="character" w:styleId="ae">
    <w:name w:val="Hyperlink"/>
    <w:basedOn w:val="a0"/>
    <w:uiPriority w:val="99"/>
    <w:rsid w:val="00BE1886"/>
    <w:rPr>
      <w:rFonts w:cs="Times New Roman"/>
      <w:color w:val="0000FF"/>
      <w:u w:val="single"/>
    </w:rPr>
  </w:style>
  <w:style w:type="table" w:customStyle="1" w:styleId="2">
    <w:name w:val="Сетка таблицы2"/>
    <w:uiPriority w:val="99"/>
    <w:rsid w:val="00BE188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BE18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BE188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BE18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E188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BE18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BE188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BE18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BE188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BE18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BE188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BE18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BE188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BE18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BE188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rsid w:val="00BE18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2020-01-09T07:10:00Z</dcterms:created>
  <dcterms:modified xsi:type="dcterms:W3CDTF">2020-01-09T11:44:00Z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Canon </vt:lpwstr>
  </property>
  <property fmtid="{D5CDD505-2E9C-101B-9397-08002B2CF9AE}" pid="4" name="LastSaved">
    <vt:filetime>2020-01-09T00:00:00Z</vt:filetime>
  </property>
</Properties>
</file>