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84" w:rsidRPr="0084795A" w:rsidRDefault="00C17F84" w:rsidP="00C17F84">
      <w:pPr>
        <w:pStyle w:val="a5"/>
        <w:spacing w:line="240" w:lineRule="auto"/>
        <w:rPr>
          <w:color w:val="auto"/>
          <w:sz w:val="28"/>
          <w:szCs w:val="28"/>
        </w:rPr>
      </w:pPr>
      <w:r w:rsidRPr="0084795A">
        <w:rPr>
          <w:b/>
          <w:bCs/>
          <w:color w:val="auto"/>
          <w:sz w:val="28"/>
          <w:szCs w:val="28"/>
        </w:rPr>
        <w:t>АДМИНИСТРАЦИЯ ЗОЛОТУХИНСКОГО РАЙОНА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  <w:r w:rsidRPr="0084795A">
        <w:rPr>
          <w:b/>
          <w:bCs/>
          <w:color w:val="auto"/>
          <w:szCs w:val="28"/>
        </w:rPr>
        <w:t>КУРСКОЙ ОБЛАСТИ</w:t>
      </w:r>
    </w:p>
    <w:p w:rsidR="00C17F84" w:rsidRPr="0084795A" w:rsidRDefault="00C17F84" w:rsidP="00C17F84">
      <w:pPr>
        <w:pStyle w:val="a0"/>
        <w:jc w:val="center"/>
        <w:rPr>
          <w:color w:val="auto"/>
          <w:szCs w:val="28"/>
        </w:rPr>
      </w:pPr>
    </w:p>
    <w:p w:rsidR="00C17F84" w:rsidRPr="0084795A" w:rsidRDefault="00C17F84" w:rsidP="00C17F84">
      <w:pPr>
        <w:pStyle w:val="1"/>
        <w:rPr>
          <w:color w:val="auto"/>
          <w:sz w:val="28"/>
          <w:szCs w:val="28"/>
        </w:rPr>
      </w:pPr>
      <w:r w:rsidRPr="0084795A">
        <w:rPr>
          <w:color w:val="auto"/>
          <w:sz w:val="28"/>
          <w:szCs w:val="28"/>
        </w:rPr>
        <w:t>ПОСТАНОВЛЕНИЕ</w:t>
      </w:r>
    </w:p>
    <w:p w:rsidR="00C17F84" w:rsidRPr="0084795A" w:rsidRDefault="00C17F84" w:rsidP="00C17F84">
      <w:pPr>
        <w:pStyle w:val="a0"/>
        <w:rPr>
          <w:color w:val="auto"/>
          <w:szCs w:val="28"/>
        </w:rPr>
      </w:pPr>
    </w:p>
    <w:p w:rsidR="00C17F84" w:rsidRPr="00A347FC" w:rsidRDefault="00C17F84" w:rsidP="00C17F84">
      <w:pPr>
        <w:pStyle w:val="a0"/>
        <w:rPr>
          <w:color w:val="auto"/>
          <w:szCs w:val="28"/>
          <w:u w:val="single"/>
        </w:rPr>
      </w:pPr>
      <w:r w:rsidRPr="00A347FC">
        <w:rPr>
          <w:color w:val="auto"/>
          <w:szCs w:val="28"/>
          <w:u w:val="single"/>
        </w:rPr>
        <w:t xml:space="preserve">от </w:t>
      </w:r>
      <w:r w:rsidR="000572CF">
        <w:rPr>
          <w:color w:val="auto"/>
          <w:szCs w:val="28"/>
          <w:u w:val="single"/>
        </w:rPr>
        <w:t xml:space="preserve"> </w:t>
      </w:r>
      <w:r w:rsidR="003329A3">
        <w:rPr>
          <w:color w:val="auto"/>
          <w:szCs w:val="28"/>
          <w:u w:val="single"/>
        </w:rPr>
        <w:t xml:space="preserve">  </w:t>
      </w:r>
      <w:r w:rsidR="008960A4">
        <w:rPr>
          <w:color w:val="auto"/>
          <w:szCs w:val="28"/>
          <w:u w:val="single"/>
        </w:rPr>
        <w:t>13 июля</w:t>
      </w:r>
      <w:r w:rsidR="003329A3">
        <w:rPr>
          <w:color w:val="auto"/>
          <w:szCs w:val="28"/>
          <w:u w:val="single"/>
        </w:rPr>
        <w:t xml:space="preserve">       </w:t>
      </w:r>
      <w:r w:rsidRPr="00A347FC">
        <w:rPr>
          <w:color w:val="auto"/>
          <w:szCs w:val="28"/>
          <w:u w:val="single"/>
        </w:rPr>
        <w:t>20</w:t>
      </w:r>
      <w:r w:rsidR="000E2964">
        <w:rPr>
          <w:color w:val="auto"/>
          <w:szCs w:val="28"/>
          <w:u w:val="single"/>
        </w:rPr>
        <w:t>20</w:t>
      </w:r>
      <w:r w:rsidRPr="00A347FC">
        <w:rPr>
          <w:color w:val="auto"/>
          <w:szCs w:val="28"/>
          <w:u w:val="single"/>
        </w:rPr>
        <w:t>г. №</w:t>
      </w:r>
      <w:r w:rsidR="008960A4">
        <w:rPr>
          <w:color w:val="auto"/>
          <w:szCs w:val="28"/>
          <w:u w:val="single"/>
        </w:rPr>
        <w:t>495-па</w:t>
      </w:r>
      <w:r w:rsidR="00C8215D">
        <w:rPr>
          <w:color w:val="auto"/>
          <w:szCs w:val="28"/>
          <w:u w:val="single"/>
        </w:rPr>
        <w:t xml:space="preserve"> </w:t>
      </w:r>
    </w:p>
    <w:p w:rsidR="005A118B" w:rsidRDefault="005A118B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216E" w:rsidRDefault="0044216E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95162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 утверждении перечня муниципального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владение и (или) пользование на </w:t>
      </w:r>
      <w:proofErr w:type="gramStart"/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долгосрочной</w:t>
      </w:r>
      <w:proofErr w:type="gramEnd"/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организациям, </w:t>
      </w:r>
    </w:p>
    <w:p w:rsidR="00F17487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образующим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 w:rsidR="00F174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поддержки </w:t>
      </w:r>
    </w:p>
    <w:p w:rsidR="00C930EB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малого</w:t>
      </w:r>
      <w:r w:rsidR="00C930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</w:p>
    <w:p w:rsidR="00D95162" w:rsidRPr="0044216E" w:rsidRDefault="00D95162" w:rsidP="00F17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5162" w:rsidRPr="00D95162" w:rsidRDefault="00D95162" w:rsidP="001853A5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5" w:history="1"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Федерального закона от 24.07.2007 N 209-ФЗ </w:t>
        </w:r>
        <w:r w:rsidR="00885EDB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D95162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развитии малого и среднего предпринимательства в Российской Федерации</w:t>
        </w:r>
      </w:hyperlink>
      <w:r w:rsidR="00885EDB">
        <w:rPr>
          <w:rStyle w:val="a4"/>
          <w:rFonts w:ascii="Times New Roman" w:eastAsia="Times New Roman" w:hAnsi="Times New Roman" w:cs="Times New Roman"/>
          <w:color w:val="auto"/>
          <w:spacing w:val="2"/>
          <w:sz w:val="28"/>
          <w:szCs w:val="28"/>
          <w:u w:val="none"/>
          <w:lang w:eastAsia="ru-RU"/>
        </w:rPr>
        <w:t>»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85E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Золотухинского района </w:t>
      </w:r>
      <w:r w:rsidR="00885EDB" w:rsidRPr="00EF4DCD">
        <w:rPr>
          <w:rFonts w:ascii="Times New Roman" w:hAnsi="Times New Roman" w:cs="Times New Roman"/>
          <w:sz w:val="28"/>
          <w:szCs w:val="28"/>
        </w:rPr>
        <w:t xml:space="preserve">от  </w:t>
      </w:r>
      <w:r w:rsidR="0078452B" w:rsidRPr="00EF4DCD">
        <w:rPr>
          <w:rFonts w:ascii="Times New Roman" w:hAnsi="Times New Roman" w:cs="Times New Roman"/>
          <w:sz w:val="28"/>
          <w:szCs w:val="28"/>
        </w:rPr>
        <w:t xml:space="preserve">23 октября  2019г. №626-па </w:t>
      </w:r>
      <w:r w:rsidR="00885EDB" w:rsidRPr="00EF4DCD">
        <w:rPr>
          <w:rFonts w:ascii="Times New Roman" w:hAnsi="Times New Roman" w:cs="Times New Roman"/>
          <w:sz w:val="28"/>
          <w:szCs w:val="28"/>
        </w:rPr>
        <w:t>«</w:t>
      </w:r>
      <w:r w:rsidR="0078452B" w:rsidRPr="00EF4DCD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</w:t>
      </w:r>
      <w:r w:rsidR="00EF4DCD" w:rsidRPr="00EF4DCD">
        <w:rPr>
          <w:rFonts w:ascii="Times New Roman" w:hAnsi="Times New Roman" w:cs="Times New Roman"/>
          <w:sz w:val="28"/>
          <w:szCs w:val="28"/>
        </w:rPr>
        <w:t>нения и</w:t>
      </w:r>
      <w:r w:rsidR="002B0B10">
        <w:rPr>
          <w:rFonts w:ascii="Times New Roman" w:hAnsi="Times New Roman" w:cs="Times New Roman"/>
          <w:sz w:val="28"/>
          <w:szCs w:val="28"/>
        </w:rPr>
        <w:t xml:space="preserve"> </w:t>
      </w:r>
      <w:r w:rsidR="00EF4DCD" w:rsidRPr="00EF4DCD">
        <w:rPr>
          <w:rFonts w:ascii="Times New Roman" w:hAnsi="Times New Roman" w:cs="Times New Roman"/>
          <w:sz w:val="28"/>
          <w:szCs w:val="28"/>
        </w:rPr>
        <w:t>опубликования</w:t>
      </w:r>
      <w:r w:rsidR="002B0B10">
        <w:rPr>
          <w:rFonts w:ascii="Times New Roman" w:hAnsi="Times New Roman" w:cs="Times New Roman"/>
          <w:sz w:val="28"/>
          <w:szCs w:val="28"/>
        </w:rPr>
        <w:t xml:space="preserve"> </w:t>
      </w:r>
      <w:r w:rsidR="00EF4DCD" w:rsidRPr="00EF4DCD">
        <w:rPr>
          <w:rFonts w:ascii="Times New Roman" w:hAnsi="Times New Roman" w:cs="Times New Roman"/>
          <w:sz w:val="28"/>
          <w:szCs w:val="28"/>
        </w:rPr>
        <w:t>перечня</w:t>
      </w:r>
      <w:r w:rsidR="002B0B10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муниципального</w:t>
      </w:r>
      <w:r w:rsidR="002B0B10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имуществ</w:t>
      </w:r>
      <w:r w:rsidR="002B0B10">
        <w:rPr>
          <w:rFonts w:ascii="Times New Roman" w:hAnsi="Times New Roman" w:cs="Times New Roman"/>
          <w:sz w:val="28"/>
          <w:szCs w:val="28"/>
        </w:rPr>
        <w:t xml:space="preserve">а </w:t>
      </w:r>
      <w:r w:rsidR="0078452B" w:rsidRPr="00EF4DCD">
        <w:rPr>
          <w:rFonts w:ascii="Times New Roman" w:hAnsi="Times New Roman" w:cs="Times New Roman"/>
          <w:sz w:val="28"/>
          <w:szCs w:val="28"/>
        </w:rPr>
        <w:t>муниципального</w:t>
      </w:r>
      <w:r w:rsidR="002B0B10">
        <w:rPr>
          <w:rFonts w:ascii="Times New Roman" w:hAnsi="Times New Roman" w:cs="Times New Roman"/>
          <w:sz w:val="28"/>
          <w:szCs w:val="28"/>
        </w:rPr>
        <w:t xml:space="preserve"> обр</w:t>
      </w:r>
      <w:r w:rsidR="0078452B" w:rsidRPr="00EF4DCD">
        <w:rPr>
          <w:rFonts w:ascii="Times New Roman" w:hAnsi="Times New Roman" w:cs="Times New Roman"/>
          <w:sz w:val="28"/>
          <w:szCs w:val="28"/>
        </w:rPr>
        <w:t>азования</w:t>
      </w:r>
      <w:r w:rsidR="001853A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«Золотухинский</w:t>
      </w:r>
      <w:r w:rsidR="00EA79E7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район»</w:t>
      </w:r>
      <w:r w:rsidR="00EA79E7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Курской</w:t>
      </w:r>
      <w:r w:rsidR="00EA79E7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области,</w:t>
      </w:r>
      <w:r w:rsidR="00EA79E7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предназначенного для  предоставления во владение</w:t>
      </w:r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и</w:t>
      </w:r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(или)</w:t>
      </w:r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в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пользование</w:t>
      </w:r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субъектам</w:t>
      </w:r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малого</w:t>
      </w:r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и</w:t>
      </w:r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="001546C5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и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организациям,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образующим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инфраструктуру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поддержки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субъектов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малого</w:t>
      </w:r>
      <w:r w:rsidR="00E0202F">
        <w:rPr>
          <w:rFonts w:ascii="Times New Roman" w:hAnsi="Times New Roman" w:cs="Times New Roman"/>
          <w:sz w:val="28"/>
          <w:szCs w:val="28"/>
        </w:rPr>
        <w:t xml:space="preserve"> </w:t>
      </w:r>
      <w:r w:rsidR="0078452B" w:rsidRPr="00EF4DCD">
        <w:rPr>
          <w:rFonts w:ascii="Times New Roman" w:hAnsi="Times New Roman" w:cs="Times New Roman"/>
          <w:sz w:val="28"/>
          <w:szCs w:val="28"/>
        </w:rPr>
        <w:t>и                                                                 среднего предпринимательства</w:t>
      </w:r>
      <w:r w:rsidR="00EF4DCD">
        <w:rPr>
          <w:rFonts w:ascii="Times New Roman" w:hAnsi="Times New Roman" w:cs="Times New Roman"/>
          <w:sz w:val="28"/>
          <w:szCs w:val="28"/>
        </w:rPr>
        <w:t>»</w:t>
      </w:r>
      <w:r w:rsidR="00573334">
        <w:rPr>
          <w:rFonts w:ascii="Times New Roman" w:hAnsi="Times New Roman" w:cs="Times New Roman"/>
          <w:sz w:val="28"/>
          <w:szCs w:val="28"/>
        </w:rPr>
        <w:t xml:space="preserve"> </w:t>
      </w:r>
      <w:r w:rsidRPr="00EF4DCD">
        <w:rPr>
          <w:rFonts w:ascii="Times New Roman" w:hAnsi="Times New Roman" w:cs="Times New Roman"/>
          <w:spacing w:val="2"/>
          <w:sz w:val="28"/>
          <w:szCs w:val="28"/>
        </w:rPr>
        <w:t>Администрация Золотухинского района Курской области ПОСТАНОВЛЯЕТ</w:t>
      </w:r>
      <w:r w:rsidRPr="00D9516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D95162" w:rsidRPr="00D95162" w:rsidRDefault="00D95162" w:rsidP="00E82DC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перечень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 w:rsidR="00E82D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 w:rsidR="00E82D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 w:rsidR="00EA6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 w:rsidR="00E82D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A6E3B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согласно приложению к настоящему постановлению.</w:t>
      </w:r>
    </w:p>
    <w:p w:rsidR="00D95162" w:rsidRPr="00D95162" w:rsidRDefault="00D95162" w:rsidP="00683610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 и в газете «</w:t>
      </w:r>
      <w:proofErr w:type="spellStart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Золотухинская</w:t>
      </w:r>
      <w:proofErr w:type="spellEnd"/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жизнь».</w:t>
      </w:r>
    </w:p>
    <w:p w:rsidR="00E82DC8" w:rsidRDefault="00E82DC8" w:rsidP="0068361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82DC8" w:rsidRDefault="00E82DC8" w:rsidP="0068361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82DC8" w:rsidRDefault="00E82DC8" w:rsidP="0068361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82DC8" w:rsidRDefault="00E82DC8" w:rsidP="00E82DC8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</w:t>
      </w:r>
    </w:p>
    <w:p w:rsidR="000B40D3" w:rsidRPr="00354FB7" w:rsidRDefault="00D95162" w:rsidP="0068361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0B40D3"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 </w:t>
      </w:r>
      <w:r w:rsidR="00130C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Золотухинского района </w:t>
      </w:r>
      <w:r w:rsidR="000B40D3" w:rsidRPr="00354FB7">
        <w:rPr>
          <w:rFonts w:ascii="Times New Roman" w:hAnsi="Times New Roman" w:cs="Times New Roman"/>
          <w:sz w:val="28"/>
          <w:szCs w:val="28"/>
        </w:rPr>
        <w:t xml:space="preserve">от  </w:t>
      </w:r>
      <w:r w:rsidR="00332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</w:t>
      </w:r>
      <w:r w:rsidR="00573334"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332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73334"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332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573334"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="00573334" w:rsidRPr="00573334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="00332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75</w:t>
      </w:r>
      <w:r w:rsidR="00573334" w:rsidRPr="005733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-па</w:t>
      </w:r>
      <w:r w:rsidR="00573334" w:rsidRPr="00573334">
        <w:rPr>
          <w:rFonts w:ascii="Times New Roman" w:hAnsi="Times New Roman" w:cs="Times New Roman"/>
          <w:sz w:val="28"/>
          <w:szCs w:val="28"/>
        </w:rPr>
        <w:t xml:space="preserve"> </w:t>
      </w:r>
      <w:r w:rsidR="00354FB7" w:rsidRPr="00354FB7">
        <w:rPr>
          <w:rFonts w:ascii="Times New Roman" w:hAnsi="Times New Roman" w:cs="Times New Roman"/>
          <w:sz w:val="28"/>
          <w:szCs w:val="28"/>
        </w:rPr>
        <w:t>«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муниципального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 w:rsidR="00683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83610"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 w:rsidR="00354FB7" w:rsidRP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54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32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силу.</w:t>
      </w:r>
    </w:p>
    <w:p w:rsidR="00D95162" w:rsidRPr="00D95162" w:rsidRDefault="000B40D3" w:rsidP="00683610">
      <w:pPr>
        <w:shd w:val="clear" w:color="auto" w:fill="FFFFFF"/>
        <w:spacing w:after="0" w:line="360" w:lineRule="auto"/>
        <w:ind w:right="2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собой.</w:t>
      </w:r>
    </w:p>
    <w:p w:rsidR="00D95162" w:rsidRPr="00D95162" w:rsidRDefault="00D95162" w:rsidP="00924935">
      <w:pPr>
        <w:shd w:val="clear" w:color="auto" w:fill="FFFFFF"/>
        <w:spacing w:after="0" w:line="360" w:lineRule="auto"/>
        <w:ind w:right="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3329A3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proofErr w:type="spellEnd"/>
      <w:r w:rsidR="00D95162"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Золотухинского района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Н.М.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Кащавцева</w:t>
      </w:r>
      <w:proofErr w:type="spellEnd"/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01D95" w:rsidRDefault="00A01D95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A01D95" w:rsidSect="00D9516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="005033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95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</w:p>
    <w:p w:rsidR="00D95162" w:rsidRPr="00D95162" w:rsidRDefault="0050330A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Золотухинского района</w:t>
      </w:r>
    </w:p>
    <w:p w:rsidR="00D95162" w:rsidRPr="00F4044D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от</w:t>
      </w:r>
      <w:r w:rsidR="00C8215D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0202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8960A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13.07.</w:t>
      </w:r>
      <w:r w:rsidR="003329A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="00AA3273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20</w:t>
      </w:r>
      <w:r w:rsidR="00E0202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20</w:t>
      </w:r>
      <w:r w:rsidR="00AA3273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г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N</w:t>
      </w:r>
      <w:r w:rsidR="008960A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495-па</w:t>
      </w:r>
      <w:bookmarkStart w:id="0" w:name="_GoBack"/>
      <w:bookmarkEnd w:id="0"/>
      <w:r w:rsidR="00F72127" w:rsidRPr="00F4044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</w:p>
    <w:p w:rsidR="00D95162" w:rsidRPr="00D95162" w:rsidRDefault="00D95162" w:rsidP="00D951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330A" w:rsidRPr="00FF5465" w:rsidRDefault="00FD4204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46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Перечень </w:t>
      </w:r>
    </w:p>
    <w:p w:rsidR="00D95162" w:rsidRPr="00FF5465" w:rsidRDefault="00024BF1" w:rsidP="00D95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предназначенного для передачи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владение и (или) пользование на долгосрочной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 малого 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организациям, образующим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инфраструктуру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субъектов малого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2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предпринимательства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68"/>
        <w:gridCol w:w="2345"/>
        <w:gridCol w:w="281"/>
        <w:gridCol w:w="996"/>
        <w:gridCol w:w="138"/>
        <w:gridCol w:w="2551"/>
        <w:gridCol w:w="20"/>
        <w:gridCol w:w="122"/>
        <w:gridCol w:w="4820"/>
        <w:gridCol w:w="262"/>
        <w:gridCol w:w="1297"/>
      </w:tblGrid>
      <w:tr w:rsidR="00D95162" w:rsidRPr="00D95162" w:rsidTr="00C75AA8">
        <w:trPr>
          <w:gridAfter w:val="1"/>
          <w:wAfter w:w="1297" w:type="dxa"/>
          <w:trHeight w:val="15"/>
        </w:trPr>
        <w:tc>
          <w:tcPr>
            <w:tcW w:w="426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gridSpan w:val="3"/>
            <w:hideMark/>
          </w:tcPr>
          <w:p w:rsidR="00D95162" w:rsidRPr="00D95162" w:rsidRDefault="00D9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6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</w:t>
            </w:r>
            <w:r w:rsidR="00F62228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9516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D9516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F7977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3F7977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4815A6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46:07:140601:372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95034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</w:t>
            </w:r>
            <w:r w:rsidR="001D7A4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987DE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обслуживания транспорта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DE2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(мастерские по ремонту и обслуживанию транспортных средств</w:t>
            </w:r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автомобильные мойки, </w:t>
            </w:r>
            <w:proofErr w:type="spellStart"/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="008673EC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автозаправочные и газонаполнительные станции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162" w:rsidRPr="006D2504" w:rsidRDefault="00D95162" w:rsidP="006D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42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ул.Электрическая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E308C5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1D7A42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E308C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коммерческих объектов, не связанных </w:t>
            </w:r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проживанием населения (бизнес-центров, торговых комплексов и </w:t>
            </w:r>
            <w:proofErr w:type="spellStart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D70AF9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7A42" w:rsidRPr="006D2504" w:rsidRDefault="00594F0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FC73F9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5A118B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олотухино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ул. Ленина, д.3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FC73F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5A118B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46:07:010101:422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473D1C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r w:rsidR="00C10A75"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73F9" w:rsidRPr="006D2504" w:rsidRDefault="002D6013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740A59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740A59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8523A6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8523A6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Тазовский сельсовет,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ерновец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6D25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9771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46:07:180201:94</w:t>
            </w:r>
            <w:r w:rsidR="0097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B225CA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0A59" w:rsidRPr="006D2504" w:rsidRDefault="00E131A5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DE5136" w:rsidRPr="006D2504" w:rsidTr="00BE58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880AAD" w:rsidRDefault="00DE5136" w:rsidP="006D2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DE51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="0078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Подазовская</w:t>
            </w:r>
            <w:proofErr w:type="spellEnd"/>
            <w:r w:rsidR="0056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д.1-г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781BCA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1618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781BCA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46:07:140701:2337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781B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78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транспорта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5136" w:rsidRPr="006D2504" w:rsidRDefault="00DE5136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51B" w:rsidRPr="006D2504" w:rsidTr="00B910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ED051B" w:rsidRDefault="00880AAD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Золотухинский район, Тазовский сельсовет, </w:t>
            </w:r>
            <w:proofErr w:type="spell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ерновец</w:t>
            </w:r>
            <w:proofErr w:type="spellEnd"/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FB44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6D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46:07:180201:945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D051B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051B" w:rsidRPr="006D2504" w:rsidRDefault="00E131A5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аренды</w:t>
            </w:r>
          </w:p>
        </w:tc>
      </w:tr>
      <w:tr w:rsidR="00026982" w:rsidRPr="006D2504" w:rsidTr="00B910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982" w:rsidRDefault="00026982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982" w:rsidRPr="006D2504" w:rsidRDefault="00026982" w:rsidP="00B910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982" w:rsidRPr="006D2504" w:rsidRDefault="00026982" w:rsidP="000269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982" w:rsidRPr="006D2504" w:rsidRDefault="00026982" w:rsidP="00DF1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982" w:rsidRPr="006D2504" w:rsidRDefault="00026982" w:rsidP="000269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46:07:100301:538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982" w:rsidRPr="006D2504" w:rsidRDefault="00026982" w:rsidP="005050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05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складских помещений сельскохозяйственного назначения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6982" w:rsidRPr="006D2504" w:rsidRDefault="00026982" w:rsidP="00DF1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F08" w:rsidRPr="006D2504" w:rsidTr="00B910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Default="00AE7F08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Default="00AE7F08" w:rsidP="00B910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AE7F08" w:rsidP="00F368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Default="00AE7F08" w:rsidP="00DF1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AE7F08" w:rsidP="00AE7F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46:07:170101:3549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5D4BC0" w:rsidP="005050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нестационарного торгового объекта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AE7F08" w:rsidP="00DF1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F08" w:rsidRPr="006D2504" w:rsidTr="00B9102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Default="00AE7F08" w:rsidP="00B91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Default="00AE7F08" w:rsidP="00B910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AE7F08" w:rsidP="00F368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Золотухинский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6D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Электрическая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Default="00AE7F08" w:rsidP="00DF1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AE7F08" w:rsidP="00201B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46:07:1</w:t>
            </w:r>
            <w:r w:rsidR="0020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 w:rsidR="0020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5D4BC0" w:rsidP="005050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нестационарного торгового объекта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7F08" w:rsidRPr="006D2504" w:rsidRDefault="00AE7F08" w:rsidP="00DF1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51B" w:rsidRPr="006D2504" w:rsidRDefault="00ED051B" w:rsidP="00ED0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098" w:rsidRPr="006D2504" w:rsidRDefault="00585098" w:rsidP="006D2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098" w:rsidRPr="006D2504" w:rsidSect="00A01D9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6"/>
    <w:rsid w:val="00024BF1"/>
    <w:rsid w:val="00026982"/>
    <w:rsid w:val="000572CF"/>
    <w:rsid w:val="000B40D3"/>
    <w:rsid w:val="000E12B9"/>
    <w:rsid w:val="000E2964"/>
    <w:rsid w:val="00130C3A"/>
    <w:rsid w:val="001546C5"/>
    <w:rsid w:val="001853A5"/>
    <w:rsid w:val="001D7A42"/>
    <w:rsid w:val="00201B3B"/>
    <w:rsid w:val="002B0B10"/>
    <w:rsid w:val="002C19E9"/>
    <w:rsid w:val="002D6013"/>
    <w:rsid w:val="003329A3"/>
    <w:rsid w:val="00354FB7"/>
    <w:rsid w:val="003F7977"/>
    <w:rsid w:val="0044216E"/>
    <w:rsid w:val="00473D1C"/>
    <w:rsid w:val="004815A6"/>
    <w:rsid w:val="00486594"/>
    <w:rsid w:val="0050330A"/>
    <w:rsid w:val="00505078"/>
    <w:rsid w:val="00514024"/>
    <w:rsid w:val="005610F2"/>
    <w:rsid w:val="00573334"/>
    <w:rsid w:val="00585098"/>
    <w:rsid w:val="00594F0C"/>
    <w:rsid w:val="005A118B"/>
    <w:rsid w:val="005D4BC0"/>
    <w:rsid w:val="00683610"/>
    <w:rsid w:val="006D2504"/>
    <w:rsid w:val="00740A59"/>
    <w:rsid w:val="00777F7D"/>
    <w:rsid w:val="00781BCA"/>
    <w:rsid w:val="0078452B"/>
    <w:rsid w:val="00793EB5"/>
    <w:rsid w:val="007E0D15"/>
    <w:rsid w:val="008523A6"/>
    <w:rsid w:val="008673EC"/>
    <w:rsid w:val="00880AAD"/>
    <w:rsid w:val="00885EDB"/>
    <w:rsid w:val="008960A4"/>
    <w:rsid w:val="00924935"/>
    <w:rsid w:val="009260C5"/>
    <w:rsid w:val="00950349"/>
    <w:rsid w:val="00963DD5"/>
    <w:rsid w:val="009771C5"/>
    <w:rsid w:val="00987DE2"/>
    <w:rsid w:val="009A5D05"/>
    <w:rsid w:val="00A01D95"/>
    <w:rsid w:val="00A30888"/>
    <w:rsid w:val="00AA3273"/>
    <w:rsid w:val="00AC7E8E"/>
    <w:rsid w:val="00AD523D"/>
    <w:rsid w:val="00AE7F08"/>
    <w:rsid w:val="00B225CA"/>
    <w:rsid w:val="00B42184"/>
    <w:rsid w:val="00B47E86"/>
    <w:rsid w:val="00BE583A"/>
    <w:rsid w:val="00C10A75"/>
    <w:rsid w:val="00C14F11"/>
    <w:rsid w:val="00C17F84"/>
    <w:rsid w:val="00C45C61"/>
    <w:rsid w:val="00C55C32"/>
    <w:rsid w:val="00C75AA8"/>
    <w:rsid w:val="00C8058E"/>
    <w:rsid w:val="00C8215D"/>
    <w:rsid w:val="00C930EB"/>
    <w:rsid w:val="00CB1CB9"/>
    <w:rsid w:val="00D64DF9"/>
    <w:rsid w:val="00D70AF9"/>
    <w:rsid w:val="00D95162"/>
    <w:rsid w:val="00DB5524"/>
    <w:rsid w:val="00DE5136"/>
    <w:rsid w:val="00DF613D"/>
    <w:rsid w:val="00E0202F"/>
    <w:rsid w:val="00E131A5"/>
    <w:rsid w:val="00E308C5"/>
    <w:rsid w:val="00E419D6"/>
    <w:rsid w:val="00E62430"/>
    <w:rsid w:val="00E82DC8"/>
    <w:rsid w:val="00EA6E3B"/>
    <w:rsid w:val="00EA79E7"/>
    <w:rsid w:val="00ED051B"/>
    <w:rsid w:val="00EF4DCD"/>
    <w:rsid w:val="00F17487"/>
    <w:rsid w:val="00F252C1"/>
    <w:rsid w:val="00F368C0"/>
    <w:rsid w:val="00F4044D"/>
    <w:rsid w:val="00F47211"/>
    <w:rsid w:val="00F62228"/>
    <w:rsid w:val="00F72127"/>
    <w:rsid w:val="00FB44D9"/>
    <w:rsid w:val="00FC73F9"/>
    <w:rsid w:val="00FD4204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  <w:style w:type="paragraph" w:styleId="aa">
    <w:name w:val="Title"/>
    <w:basedOn w:val="a"/>
    <w:link w:val="ab"/>
    <w:qFormat/>
    <w:rsid w:val="007845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7845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2"/>
  </w:style>
  <w:style w:type="paragraph" w:styleId="1">
    <w:name w:val="heading 1"/>
    <w:basedOn w:val="a0"/>
    <w:link w:val="10"/>
    <w:rsid w:val="00D95162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95162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D95162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customStyle="1" w:styleId="a0">
    <w:name w:val="Базовый"/>
    <w:rsid w:val="00D951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D95162"/>
    <w:pPr>
      <w:jc w:val="center"/>
    </w:pPr>
    <w:rPr>
      <w:sz w:val="32"/>
    </w:rPr>
  </w:style>
  <w:style w:type="paragraph" w:customStyle="1" w:styleId="ConsPlusNormal">
    <w:name w:val="ConsPlusNormal"/>
    <w:rsid w:val="00885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24935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FC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0A75"/>
    <w:pPr>
      <w:ind w:left="720"/>
      <w:contextualSpacing/>
    </w:pPr>
  </w:style>
  <w:style w:type="paragraph" w:styleId="aa">
    <w:name w:val="Title"/>
    <w:basedOn w:val="a"/>
    <w:link w:val="ab"/>
    <w:qFormat/>
    <w:rsid w:val="007845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7845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2020-07-13T07:04:00Z</cp:lastPrinted>
  <dcterms:created xsi:type="dcterms:W3CDTF">2017-09-20T04:32:00Z</dcterms:created>
  <dcterms:modified xsi:type="dcterms:W3CDTF">2020-07-13T07:09:00Z</dcterms:modified>
</cp:coreProperties>
</file>