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50" w:rsidRDefault="00324649" w:rsidP="001F1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F64850">
        <w:rPr>
          <w:rFonts w:ascii="Times New Roman" w:hAnsi="Times New Roman" w:cs="Times New Roman"/>
          <w:sz w:val="26"/>
          <w:szCs w:val="26"/>
        </w:rPr>
        <w:t xml:space="preserve">    Проект</w:t>
      </w:r>
    </w:p>
    <w:p w:rsidR="00F64850" w:rsidRDefault="00F64850" w:rsidP="00F64850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18.75pt" o:ole="" fillcolor="window">
            <v:imagedata r:id="rId6" o:title=""/>
          </v:shape>
          <o:OLEObject Type="Embed" ProgID="Word.Picture.8" ShapeID="_x0000_i1025" DrawAspect="Content" ObjectID="_1724865522" r:id="rId7"/>
        </w:object>
      </w:r>
    </w:p>
    <w:p w:rsidR="00F64850" w:rsidRPr="0065640C" w:rsidRDefault="00F64850" w:rsidP="00F64850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F64850" w:rsidRPr="0065640C" w:rsidRDefault="00F64850" w:rsidP="00F64850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F64850" w:rsidRDefault="00F64850" w:rsidP="00F64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50" w:rsidRPr="00F64850" w:rsidRDefault="00F64850" w:rsidP="00F64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4850" w:rsidRDefault="00F64850" w:rsidP="00F64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50" w:rsidRDefault="00F64850" w:rsidP="00F6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64850" w:rsidRDefault="00F64850" w:rsidP="001F1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24649" w:rsidRPr="00904DED" w:rsidRDefault="00324649" w:rsidP="0032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324649" w:rsidRPr="00904DED" w:rsidRDefault="00324649" w:rsidP="0032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324649" w:rsidRPr="00904DED" w:rsidRDefault="00324649" w:rsidP="00324649">
      <w:pPr>
        <w:pStyle w:val="a3"/>
        <w:jc w:val="center"/>
        <w:rPr>
          <w:sz w:val="28"/>
          <w:szCs w:val="28"/>
        </w:rPr>
      </w:pPr>
    </w:p>
    <w:p w:rsidR="00324649" w:rsidRPr="00904DED" w:rsidRDefault="00324649" w:rsidP="00D963FB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7122"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F34648" w:rsidRPr="00D963FB" w:rsidRDefault="00D963FB" w:rsidP="00D963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4649" w:rsidRPr="00904DED">
        <w:rPr>
          <w:rFonts w:ascii="Times New Roman" w:hAnsi="Times New Roman" w:cs="Times New Roman"/>
          <w:sz w:val="28"/>
          <w:szCs w:val="28"/>
        </w:rPr>
        <w:t>1</w:t>
      </w:r>
      <w:r w:rsidR="00324649" w:rsidRPr="00D77F73">
        <w:rPr>
          <w:rFonts w:ascii="Times New Roman" w:hAnsi="Times New Roman" w:cs="Times New Roman"/>
          <w:sz w:val="28"/>
          <w:szCs w:val="28"/>
        </w:rPr>
        <w:t>. В отношении</w:t>
      </w:r>
      <w:r w:rsidR="00051211">
        <w:rPr>
          <w:rFonts w:ascii="Times New Roman" w:hAnsi="Times New Roman" w:cs="Times New Roman"/>
          <w:sz w:val="28"/>
          <w:szCs w:val="28"/>
        </w:rPr>
        <w:t xml:space="preserve"> объекта:</w:t>
      </w:r>
      <w:r w:rsidR="00324649" w:rsidRPr="00D77F73">
        <w:rPr>
          <w:rFonts w:ascii="Times New Roman" w:hAnsi="Times New Roman" w:cs="Times New Roman"/>
          <w:sz w:val="28"/>
          <w:szCs w:val="28"/>
        </w:rPr>
        <w:t xml:space="preserve"> </w:t>
      </w:r>
      <w:r w:rsidR="00051211">
        <w:rPr>
          <w:rFonts w:ascii="Times New Roman" w:hAnsi="Times New Roman" w:cs="Times New Roman"/>
          <w:sz w:val="28"/>
          <w:szCs w:val="28"/>
        </w:rPr>
        <w:t xml:space="preserve">Овощехранилище, </w:t>
      </w:r>
      <w:r w:rsidR="00324649"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324649"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AE0B7B">
        <w:rPr>
          <w:rFonts w:ascii="Times New Roman" w:hAnsi="Times New Roman" w:cs="Times New Roman"/>
          <w:sz w:val="28"/>
          <w:szCs w:val="28"/>
        </w:rPr>
        <w:t>площадью   136,80</w:t>
      </w:r>
      <w:r w:rsidR="007508C7" w:rsidRPr="00D77F73">
        <w:rPr>
          <w:rFonts w:ascii="Times New Roman" w:hAnsi="Times New Roman" w:cs="Times New Roman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кв.</w:t>
      </w:r>
      <w:r w:rsidR="00324649"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м.</w:t>
      </w:r>
      <w:r w:rsidR="00324649"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508C7" w:rsidRPr="00D77F73">
        <w:rPr>
          <w:rFonts w:ascii="Times New Roman" w:hAnsi="Times New Roman" w:cs="Times New Roman"/>
          <w:sz w:val="28"/>
          <w:szCs w:val="28"/>
        </w:rPr>
        <w:t>46:07:010104</w:t>
      </w:r>
      <w:r w:rsidR="00A86866" w:rsidRPr="00D77F73">
        <w:rPr>
          <w:rFonts w:ascii="Times New Roman" w:hAnsi="Times New Roman" w:cs="Times New Roman"/>
          <w:sz w:val="28"/>
          <w:szCs w:val="28"/>
        </w:rPr>
        <w:t>:1233</w:t>
      </w:r>
      <w:r w:rsidR="00324649" w:rsidRPr="00D77F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4649" w:rsidRPr="00D77F7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324649"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по</w:t>
      </w:r>
      <w:r w:rsidR="00324649"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86866" w:rsidRPr="00D77F73"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ул. </w:t>
      </w:r>
      <w:r w:rsidR="00503AD6" w:rsidRPr="00D77F73">
        <w:rPr>
          <w:rFonts w:ascii="Times New Roman" w:hAnsi="Times New Roman" w:cs="Times New Roman"/>
          <w:sz w:val="28"/>
          <w:szCs w:val="28"/>
        </w:rPr>
        <w:t xml:space="preserve">Садовая, д.10 </w:t>
      </w:r>
      <w:r w:rsidR="00324649" w:rsidRPr="00D77F73">
        <w:rPr>
          <w:rFonts w:ascii="Times New Roman" w:hAnsi="Times New Roman" w:cs="Times New Roman"/>
          <w:sz w:val="28"/>
          <w:szCs w:val="28"/>
        </w:rPr>
        <w:t>, в</w:t>
      </w:r>
      <w:r w:rsidR="00324649"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="00324649"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="00324649"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="00324649"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="00324649"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="00324649"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на праве</w:t>
      </w:r>
      <w:r w:rsidR="00324649"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="00324649"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324649" w:rsidRPr="00D77F73">
        <w:rPr>
          <w:rFonts w:ascii="Times New Roman" w:hAnsi="Times New Roman" w:cs="Times New Roman"/>
          <w:sz w:val="28"/>
          <w:szCs w:val="28"/>
        </w:rPr>
        <w:t>выявлен</w:t>
      </w:r>
      <w:r w:rsidR="00503AD6" w:rsidRPr="00D77F73">
        <w:rPr>
          <w:rFonts w:ascii="Times New Roman" w:hAnsi="Times New Roman" w:cs="Times New Roman"/>
          <w:sz w:val="28"/>
          <w:szCs w:val="28"/>
        </w:rPr>
        <w:t xml:space="preserve">а </w:t>
      </w:r>
      <w:r w:rsidR="00CF6F28">
        <w:rPr>
          <w:rFonts w:ascii="Times New Roman" w:hAnsi="Times New Roman" w:cs="Times New Roman"/>
          <w:sz w:val="28"/>
          <w:szCs w:val="28"/>
        </w:rPr>
        <w:t>религиозная организация « Золотухинский женский монастырь во имя преподобного Алексия</w:t>
      </w:r>
      <w:r w:rsidR="003821E7">
        <w:rPr>
          <w:rFonts w:ascii="Times New Roman" w:hAnsi="Times New Roman" w:cs="Times New Roman"/>
          <w:sz w:val="28"/>
          <w:szCs w:val="28"/>
        </w:rPr>
        <w:t xml:space="preserve">, </w:t>
      </w:r>
      <w:r w:rsidR="00CF6F28">
        <w:rPr>
          <w:rFonts w:ascii="Times New Roman" w:hAnsi="Times New Roman" w:cs="Times New Roman"/>
          <w:sz w:val="28"/>
          <w:szCs w:val="28"/>
        </w:rPr>
        <w:t xml:space="preserve"> человека Божия</w:t>
      </w:r>
      <w:r w:rsidR="00276F83">
        <w:rPr>
          <w:rFonts w:ascii="Times New Roman" w:hAnsi="Times New Roman" w:cs="Times New Roman"/>
          <w:sz w:val="28"/>
          <w:szCs w:val="28"/>
        </w:rPr>
        <w:t xml:space="preserve"> </w:t>
      </w:r>
      <w:r w:rsidR="003821E7">
        <w:rPr>
          <w:rFonts w:ascii="Times New Roman" w:hAnsi="Times New Roman" w:cs="Times New Roman"/>
          <w:sz w:val="28"/>
          <w:szCs w:val="28"/>
        </w:rPr>
        <w:t>Курской епар</w:t>
      </w:r>
      <w:r w:rsidR="00E84650">
        <w:rPr>
          <w:rFonts w:ascii="Times New Roman" w:hAnsi="Times New Roman" w:cs="Times New Roman"/>
          <w:sz w:val="28"/>
          <w:szCs w:val="28"/>
        </w:rPr>
        <w:t>хии Русской православной церкв</w:t>
      </w:r>
      <w:r w:rsidR="00EC62C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566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2593">
        <w:rPr>
          <w:rFonts w:ascii="Times New Roman" w:hAnsi="Times New Roman" w:cs="Times New Roman"/>
          <w:sz w:val="28"/>
          <w:szCs w:val="28"/>
        </w:rPr>
        <w:t>Московский патриархат)</w:t>
      </w:r>
      <w:r w:rsidR="00D22E2C">
        <w:rPr>
          <w:rFonts w:ascii="Times New Roman" w:hAnsi="Times New Roman" w:cs="Times New Roman"/>
          <w:sz w:val="28"/>
          <w:szCs w:val="28"/>
        </w:rPr>
        <w:t>»</w:t>
      </w:r>
      <w:r w:rsidR="009C78E2">
        <w:rPr>
          <w:rFonts w:ascii="Times New Roman" w:hAnsi="Times New Roman" w:cs="Times New Roman"/>
          <w:sz w:val="28"/>
          <w:szCs w:val="28"/>
        </w:rPr>
        <w:t xml:space="preserve">   </w:t>
      </w:r>
      <w:r w:rsidR="00D77F73"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="00D77F73"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="00D77F73"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="00D77F73"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="00D77F73"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="00324649" w:rsidRPr="00904DED">
        <w:rPr>
          <w:rFonts w:ascii="Times New Roman" w:hAnsi="Times New Roman" w:cs="Times New Roman"/>
          <w:sz w:val="28"/>
          <w:szCs w:val="28"/>
        </w:rPr>
        <w:t>адре</w:t>
      </w:r>
      <w:r w:rsidR="00F34648"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="00324649" w:rsidRPr="00904DED">
        <w:rPr>
          <w:rFonts w:ascii="Times New Roman" w:hAnsi="Times New Roman" w:cs="Times New Roman"/>
          <w:sz w:val="28"/>
          <w:szCs w:val="28"/>
        </w:rPr>
        <w:t xml:space="preserve">: </w:t>
      </w:r>
      <w:r w:rsidR="00F34648"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</w:t>
      </w:r>
      <w:r w:rsidR="00276F83">
        <w:rPr>
          <w:rFonts w:ascii="Times New Roman" w:hAnsi="Times New Roman" w:cs="Times New Roman"/>
          <w:sz w:val="28"/>
          <w:szCs w:val="28"/>
        </w:rPr>
        <w:t xml:space="preserve"> </w:t>
      </w:r>
      <w:r w:rsidR="00F34648">
        <w:rPr>
          <w:rFonts w:ascii="Times New Roman" w:hAnsi="Times New Roman" w:cs="Times New Roman"/>
          <w:sz w:val="28"/>
          <w:szCs w:val="28"/>
        </w:rPr>
        <w:t>ул. Садовая, д.10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49" w:rsidRPr="00904DED" w:rsidRDefault="00D5669A" w:rsidP="00D963FB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649"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EB6342">
        <w:rPr>
          <w:rFonts w:ascii="Times New Roman" w:hAnsi="Times New Roman" w:cs="Times New Roman"/>
          <w:sz w:val="28"/>
          <w:szCs w:val="28"/>
        </w:rPr>
        <w:t>религиозной организации</w:t>
      </w:r>
      <w:r w:rsidR="00D22E2C">
        <w:rPr>
          <w:rFonts w:ascii="Times New Roman" w:hAnsi="Times New Roman" w:cs="Times New Roman"/>
          <w:sz w:val="28"/>
          <w:szCs w:val="28"/>
        </w:rPr>
        <w:t xml:space="preserve"> « Золотухинский </w:t>
      </w:r>
      <w:proofErr w:type="gramStart"/>
      <w:r w:rsidR="00D22E2C">
        <w:rPr>
          <w:rFonts w:ascii="Times New Roman" w:hAnsi="Times New Roman" w:cs="Times New Roman"/>
          <w:sz w:val="28"/>
          <w:szCs w:val="28"/>
        </w:rPr>
        <w:t>женский</w:t>
      </w:r>
      <w:proofErr w:type="gramEnd"/>
      <w:r w:rsidR="00D22E2C">
        <w:rPr>
          <w:rFonts w:ascii="Times New Roman" w:hAnsi="Times New Roman" w:cs="Times New Roman"/>
          <w:sz w:val="28"/>
          <w:szCs w:val="28"/>
        </w:rPr>
        <w:t xml:space="preserve"> монастырь во имя преподобного Алексия,  человека Божия  Курской епархии Русской православной церкви </w:t>
      </w:r>
      <w:proofErr w:type="gramStart"/>
      <w:r w:rsidR="00D22E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2E2C"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="00D22E2C"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="00324649"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EB63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</w:t>
      </w:r>
    </w:p>
    <w:p w:rsidR="00324649" w:rsidRPr="00904DED" w:rsidRDefault="00324649" w:rsidP="00D963F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lastRenderedPageBreak/>
        <w:t>3. Указанный в пункте 1 настоящего постановления</w:t>
      </w:r>
      <w:r w:rsidR="00EB6342"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</w:t>
      </w:r>
      <w:r w:rsidR="004F18D9" w:rsidRPr="00904DED">
        <w:rPr>
          <w:rFonts w:ascii="Times New Roman" w:hAnsi="Times New Roman" w:cs="Times New Roman"/>
          <w:sz w:val="28"/>
          <w:szCs w:val="28"/>
        </w:rPr>
        <w:t>01</w:t>
      </w:r>
      <w:r w:rsidRPr="00904DED">
        <w:rPr>
          <w:rFonts w:ascii="Times New Roman" w:hAnsi="Times New Roman" w:cs="Times New Roman"/>
          <w:sz w:val="28"/>
          <w:szCs w:val="28"/>
        </w:rPr>
        <w:t>.0</w:t>
      </w:r>
      <w:r w:rsidR="004F18D9" w:rsidRPr="00904DED">
        <w:rPr>
          <w:rFonts w:ascii="Times New Roman" w:hAnsi="Times New Roman" w:cs="Times New Roman"/>
          <w:sz w:val="28"/>
          <w:szCs w:val="28"/>
        </w:rPr>
        <w:t>8</w:t>
      </w:r>
      <w:r w:rsidRPr="00904DED">
        <w:rPr>
          <w:rFonts w:ascii="Times New Roman" w:hAnsi="Times New Roman" w:cs="Times New Roman"/>
          <w:sz w:val="28"/>
          <w:szCs w:val="28"/>
        </w:rPr>
        <w:t>.2022</w:t>
      </w:r>
      <w:r w:rsidR="004F18D9" w:rsidRPr="00904DE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4DED">
        <w:rPr>
          <w:rFonts w:ascii="Times New Roman" w:hAnsi="Times New Roman" w:cs="Times New Roman"/>
          <w:sz w:val="28"/>
          <w:szCs w:val="28"/>
        </w:rPr>
        <w:t>.</w:t>
      </w:r>
    </w:p>
    <w:p w:rsidR="00904DED" w:rsidRPr="00904DED" w:rsidRDefault="00904DED" w:rsidP="00D963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324649" w:rsidRDefault="00904DED" w:rsidP="00D963FB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7508C7" w:rsidRPr="002F0403" w:rsidRDefault="007508C7" w:rsidP="00D963FB">
      <w:pPr>
        <w:pStyle w:val="aa"/>
        <w:spacing w:line="360" w:lineRule="auto"/>
        <w:jc w:val="both"/>
        <w:rPr>
          <w:szCs w:val="28"/>
        </w:rPr>
      </w:pPr>
    </w:p>
    <w:p w:rsidR="00904DED" w:rsidRPr="00904DED" w:rsidRDefault="00904DED" w:rsidP="00904DED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904DED" w:rsidRPr="00904DED" w:rsidRDefault="00904DED" w:rsidP="00904DED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324649" w:rsidRPr="00904DED" w:rsidRDefault="00324649" w:rsidP="00324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649" w:rsidRDefault="00324649" w:rsidP="00324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24649" w:rsidRDefault="00324649" w:rsidP="00324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13695" w:rsidRDefault="00D13695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F15F5" w:rsidRDefault="002F15F5" w:rsidP="00830875">
      <w:pPr>
        <w:tabs>
          <w:tab w:val="left" w:pos="1418"/>
        </w:tabs>
        <w:spacing w:after="0"/>
        <w:ind w:right="-1"/>
        <w:jc w:val="both"/>
        <w:rPr>
          <w:szCs w:val="24"/>
        </w:rPr>
      </w:pPr>
    </w:p>
    <w:sectPr w:rsidR="002F15F5" w:rsidSect="00276F8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896"/>
    <w:rsid w:val="00011C5A"/>
    <w:rsid w:val="00026068"/>
    <w:rsid w:val="000441CA"/>
    <w:rsid w:val="00051211"/>
    <w:rsid w:val="000570C4"/>
    <w:rsid w:val="00072585"/>
    <w:rsid w:val="00072740"/>
    <w:rsid w:val="00074F2F"/>
    <w:rsid w:val="000A599C"/>
    <w:rsid w:val="000C4E5F"/>
    <w:rsid w:val="000C5960"/>
    <w:rsid w:val="000D05EA"/>
    <w:rsid w:val="000E7285"/>
    <w:rsid w:val="001010BD"/>
    <w:rsid w:val="00103CC2"/>
    <w:rsid w:val="00105F81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3744F"/>
    <w:rsid w:val="0024084A"/>
    <w:rsid w:val="00240B31"/>
    <w:rsid w:val="00241B2B"/>
    <w:rsid w:val="0024393E"/>
    <w:rsid w:val="002642D5"/>
    <w:rsid w:val="00264C91"/>
    <w:rsid w:val="002734CB"/>
    <w:rsid w:val="00273D74"/>
    <w:rsid w:val="00273D9D"/>
    <w:rsid w:val="0027453A"/>
    <w:rsid w:val="00276F83"/>
    <w:rsid w:val="0029241D"/>
    <w:rsid w:val="00292BA1"/>
    <w:rsid w:val="0029494F"/>
    <w:rsid w:val="00295A5D"/>
    <w:rsid w:val="002A0075"/>
    <w:rsid w:val="002A6054"/>
    <w:rsid w:val="002E12B3"/>
    <w:rsid w:val="002F0403"/>
    <w:rsid w:val="002F15F5"/>
    <w:rsid w:val="002F1AE2"/>
    <w:rsid w:val="002F205B"/>
    <w:rsid w:val="002F3A12"/>
    <w:rsid w:val="002F4FA0"/>
    <w:rsid w:val="00303BE5"/>
    <w:rsid w:val="00315C7D"/>
    <w:rsid w:val="00324649"/>
    <w:rsid w:val="003302DA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A637D"/>
    <w:rsid w:val="003B2236"/>
    <w:rsid w:val="003B4917"/>
    <w:rsid w:val="003B5B68"/>
    <w:rsid w:val="003C226B"/>
    <w:rsid w:val="003C3BA4"/>
    <w:rsid w:val="003C6704"/>
    <w:rsid w:val="003D331B"/>
    <w:rsid w:val="003F6C5D"/>
    <w:rsid w:val="00402A07"/>
    <w:rsid w:val="0040702A"/>
    <w:rsid w:val="00412E14"/>
    <w:rsid w:val="00422E86"/>
    <w:rsid w:val="00427A90"/>
    <w:rsid w:val="00437838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B26"/>
    <w:rsid w:val="00515FD3"/>
    <w:rsid w:val="00521806"/>
    <w:rsid w:val="005235D4"/>
    <w:rsid w:val="00534798"/>
    <w:rsid w:val="005449FC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67DB8"/>
    <w:rsid w:val="006715A5"/>
    <w:rsid w:val="00671D52"/>
    <w:rsid w:val="00674E65"/>
    <w:rsid w:val="006755E2"/>
    <w:rsid w:val="006815AA"/>
    <w:rsid w:val="00682A50"/>
    <w:rsid w:val="006967DB"/>
    <w:rsid w:val="006A1483"/>
    <w:rsid w:val="006A1E8C"/>
    <w:rsid w:val="006A3DF2"/>
    <w:rsid w:val="006C057C"/>
    <w:rsid w:val="006C7AE2"/>
    <w:rsid w:val="006D71A9"/>
    <w:rsid w:val="006F4193"/>
    <w:rsid w:val="00703494"/>
    <w:rsid w:val="0070569C"/>
    <w:rsid w:val="00711AC0"/>
    <w:rsid w:val="00713FE8"/>
    <w:rsid w:val="00716DE3"/>
    <w:rsid w:val="00722B6E"/>
    <w:rsid w:val="007429A8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875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C78E2"/>
    <w:rsid w:val="009D0AFC"/>
    <w:rsid w:val="009E4F53"/>
    <w:rsid w:val="009E6B8B"/>
    <w:rsid w:val="009F1D3B"/>
    <w:rsid w:val="009F7F2D"/>
    <w:rsid w:val="00A0192B"/>
    <w:rsid w:val="00A02FC5"/>
    <w:rsid w:val="00A167B8"/>
    <w:rsid w:val="00A22B24"/>
    <w:rsid w:val="00A32022"/>
    <w:rsid w:val="00A421EA"/>
    <w:rsid w:val="00A454FA"/>
    <w:rsid w:val="00A50B27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45CF"/>
    <w:rsid w:val="00AC6C10"/>
    <w:rsid w:val="00AD3896"/>
    <w:rsid w:val="00AD3D36"/>
    <w:rsid w:val="00AE0B7B"/>
    <w:rsid w:val="00AE4C84"/>
    <w:rsid w:val="00AE4DD8"/>
    <w:rsid w:val="00AE6AA2"/>
    <w:rsid w:val="00AF7C5E"/>
    <w:rsid w:val="00B252C4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09D9"/>
    <w:rsid w:val="00BB3863"/>
    <w:rsid w:val="00BD7FA2"/>
    <w:rsid w:val="00BF3E45"/>
    <w:rsid w:val="00BF6B6D"/>
    <w:rsid w:val="00C148BA"/>
    <w:rsid w:val="00C17F88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2607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3125C"/>
    <w:rsid w:val="00D40F53"/>
    <w:rsid w:val="00D431CB"/>
    <w:rsid w:val="00D467D5"/>
    <w:rsid w:val="00D47249"/>
    <w:rsid w:val="00D5669A"/>
    <w:rsid w:val="00D6436C"/>
    <w:rsid w:val="00D674BA"/>
    <w:rsid w:val="00D77F73"/>
    <w:rsid w:val="00D9065E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669B3"/>
    <w:rsid w:val="00E72457"/>
    <w:rsid w:val="00E831EB"/>
    <w:rsid w:val="00E84650"/>
    <w:rsid w:val="00E86117"/>
    <w:rsid w:val="00E97F27"/>
    <w:rsid w:val="00EA2388"/>
    <w:rsid w:val="00EB0CE9"/>
    <w:rsid w:val="00EB6342"/>
    <w:rsid w:val="00EC3975"/>
    <w:rsid w:val="00EC62C5"/>
    <w:rsid w:val="00ED1655"/>
    <w:rsid w:val="00ED3D6A"/>
    <w:rsid w:val="00EE2E2A"/>
    <w:rsid w:val="00EF0C5F"/>
    <w:rsid w:val="00EF497F"/>
    <w:rsid w:val="00F1455B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B40D3"/>
    <w:rsid w:val="00FF07A8"/>
    <w:rsid w:val="00FF194D"/>
    <w:rsid w:val="00FF4889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FC6B-A8D9-4778-BA85-B4FD0BFE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Домашний</cp:lastModifiedBy>
  <cp:revision>82</cp:revision>
  <cp:lastPrinted>2022-09-14T10:39:00Z</cp:lastPrinted>
  <dcterms:created xsi:type="dcterms:W3CDTF">2021-07-26T05:42:00Z</dcterms:created>
  <dcterms:modified xsi:type="dcterms:W3CDTF">2022-09-16T17:32:00Z</dcterms:modified>
</cp:coreProperties>
</file>