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DB" w:rsidRPr="00F073C7" w:rsidRDefault="00DB6FA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2189D">
        <w:rPr>
          <w:rFonts w:ascii="Times New Roman" w:hAnsi="Times New Roman" w:cs="Times New Roman"/>
          <w:b/>
          <w:sz w:val="28"/>
          <w:szCs w:val="28"/>
        </w:rPr>
        <w:t>АДМИНИСТРАЦИЯ  ЗОЛОТУХИНСКОГО РАЙОНА</w:t>
      </w:r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КУРСКОЙ ОБЛАСТИ</w:t>
      </w:r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066" w:rsidRPr="0032189D" w:rsidRDefault="005C0066" w:rsidP="005C0066">
      <w:pPr>
        <w:pStyle w:val="3"/>
        <w:tabs>
          <w:tab w:val="clear" w:pos="0"/>
        </w:tabs>
        <w:spacing w:line="360" w:lineRule="auto"/>
        <w:jc w:val="left"/>
        <w:rPr>
          <w:szCs w:val="28"/>
        </w:rPr>
      </w:pPr>
      <w:r w:rsidRPr="0032189D">
        <w:rPr>
          <w:szCs w:val="28"/>
        </w:rPr>
        <w:t xml:space="preserve">                                             </w:t>
      </w:r>
      <w:r w:rsidRPr="0032189D">
        <w:rPr>
          <w:szCs w:val="28"/>
          <w:lang w:val="ru-RU"/>
        </w:rPr>
        <w:t xml:space="preserve">     </w:t>
      </w:r>
      <w:r w:rsidRPr="0032189D">
        <w:rPr>
          <w:szCs w:val="28"/>
        </w:rPr>
        <w:t xml:space="preserve"> ПОСТАНОВЛЕНИЕ</w:t>
      </w:r>
    </w:p>
    <w:p w:rsidR="005C0066" w:rsidRPr="0032189D" w:rsidRDefault="005C0066" w:rsidP="005C006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от  12.04.2019г.  №  219-па</w:t>
      </w:r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О  внесении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изменений  в  постановление  </w:t>
      </w:r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Курской  области  от 30.12.2015 года   №  647 </w:t>
      </w:r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«Об        утверждении       </w:t>
      </w:r>
      <w:proofErr w:type="gramStart"/>
      <w:r w:rsidRPr="0032189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программы  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     района </w:t>
      </w:r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Курской   области  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Развитие  </w:t>
      </w:r>
      <w:proofErr w:type="gramStart"/>
      <w:r w:rsidRPr="0032189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хозяйства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рынков </w:t>
      </w:r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сырья </w:t>
      </w:r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и продовольствия в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районе</w:t>
      </w:r>
      <w:bookmarkStart w:id="0" w:name="_GoBack"/>
      <w:bookmarkEnd w:id="0"/>
    </w:p>
    <w:p w:rsidR="005C0066" w:rsidRPr="0032189D" w:rsidRDefault="005C0066" w:rsidP="005C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5C0066" w:rsidRPr="0032189D" w:rsidRDefault="005C0066" w:rsidP="005C00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0066" w:rsidRPr="0032189D" w:rsidRDefault="005C0066" w:rsidP="005C0066">
      <w:pPr>
        <w:shd w:val="clear" w:color="auto" w:fill="FFFFFF"/>
        <w:tabs>
          <w:tab w:val="left" w:pos="7987"/>
        </w:tabs>
        <w:spacing w:after="0" w:line="36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Pr="0032189D">
        <w:rPr>
          <w:rFonts w:ascii="Times New Roman" w:hAnsi="Times New Roman" w:cs="Times New Roman"/>
          <w:sz w:val="28"/>
          <w:szCs w:val="28"/>
        </w:rPr>
        <w:br/>
        <w:t>Федеральным законом от 6 октября 2003 года № 131 -ФЗ «Об общих</w:t>
      </w:r>
      <w:r w:rsidRPr="0032189D">
        <w:rPr>
          <w:rFonts w:ascii="Times New Roman" w:hAnsi="Times New Roman" w:cs="Times New Roman"/>
          <w:sz w:val="28"/>
          <w:szCs w:val="28"/>
        </w:rPr>
        <w:br/>
        <w:t>принципах       организации     местного       самоуправления        в</w:t>
      </w:r>
      <w:r w:rsidRPr="0032189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2189D">
        <w:rPr>
          <w:rFonts w:ascii="Times New Roman" w:hAnsi="Times New Roman" w:cs="Times New Roman"/>
          <w:spacing w:val="-6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>Федерации»,  руководствуясь Уставом муниципального района  «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 район»  Курской  области, Администрация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района Курской области    ПОСТАНОВЛЯЕТ:</w:t>
      </w:r>
    </w:p>
    <w:p w:rsidR="005C0066" w:rsidRPr="0032189D" w:rsidRDefault="005C0066" w:rsidP="005C0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        1. Внести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постановление  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C0066" w:rsidRPr="0032189D" w:rsidRDefault="005C0066" w:rsidP="005C0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Курской  области  от 30.12.2015 года   №  647 «Об    утверждении       муниципальной программы  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     района  Курской   области   «Развитие  сельского хозяйства и регулирование рынков  сельскохозяйственной продукции, сырья   и   продовольствия  в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районе Курской области»   следующие  изменения: </w:t>
      </w:r>
    </w:p>
    <w:p w:rsidR="005C0066" w:rsidRPr="0032189D" w:rsidRDefault="005C0066" w:rsidP="005C00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</w:rPr>
        <w:t xml:space="preserve">         Приложение</w:t>
      </w:r>
      <w:r>
        <w:rPr>
          <w:rFonts w:ascii="Times New Roman" w:hAnsi="Times New Roman" w:cs="Times New Roman"/>
          <w:sz w:val="28"/>
        </w:rPr>
        <w:t xml:space="preserve"> № 1а   и </w:t>
      </w:r>
      <w:r w:rsidRPr="0032189D">
        <w:rPr>
          <w:rFonts w:ascii="Times New Roman" w:hAnsi="Times New Roman" w:cs="Times New Roman"/>
          <w:sz w:val="28"/>
        </w:rPr>
        <w:t xml:space="preserve">  № 2   к </w:t>
      </w:r>
      <w:r w:rsidRPr="00321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муниципальной  программе</w:t>
      </w:r>
      <w:r w:rsidRPr="0032189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    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189D">
        <w:rPr>
          <w:rFonts w:ascii="Times New Roman" w:hAnsi="Times New Roman" w:cs="Times New Roman"/>
          <w:sz w:val="28"/>
          <w:szCs w:val="28"/>
        </w:rPr>
        <w:t xml:space="preserve">Курской   области   «Развитие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сельского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189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озяйства   и   регулирование </w:t>
      </w:r>
      <w:r w:rsidRPr="0032189D">
        <w:rPr>
          <w:rFonts w:ascii="Times New Roman" w:hAnsi="Times New Roman" w:cs="Times New Roman"/>
          <w:sz w:val="28"/>
          <w:szCs w:val="28"/>
        </w:rPr>
        <w:t>рынков сельскохозяйственной проду</w:t>
      </w:r>
      <w:r>
        <w:rPr>
          <w:rFonts w:ascii="Times New Roman" w:hAnsi="Times New Roman" w:cs="Times New Roman"/>
          <w:sz w:val="28"/>
          <w:szCs w:val="28"/>
        </w:rPr>
        <w:t xml:space="preserve">кции, сырья и продовольствия в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Курской области»   </w:t>
      </w:r>
      <w:r w:rsidRPr="0032189D">
        <w:rPr>
          <w:rFonts w:ascii="Times New Roman" w:hAnsi="Times New Roman" w:cs="Times New Roman"/>
          <w:sz w:val="28"/>
        </w:rPr>
        <w:t>изложить  в новой  редакции.</w:t>
      </w:r>
    </w:p>
    <w:p w:rsidR="005C0066" w:rsidRPr="0032189D" w:rsidRDefault="005C0066" w:rsidP="005C00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32189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2189D">
        <w:rPr>
          <w:rFonts w:ascii="Times New Roman" w:hAnsi="Times New Roman" w:cs="Times New Roman"/>
          <w:sz w:val="28"/>
          <w:szCs w:val="28"/>
        </w:rPr>
        <w:t xml:space="preserve">   выполнением   настоящего   постановления возложить </w:t>
      </w:r>
      <w:r w:rsidRPr="0032189D">
        <w:rPr>
          <w:rFonts w:ascii="Times New Roman" w:hAnsi="Times New Roman" w:cs="Times New Roman"/>
          <w:spacing w:val="-1"/>
          <w:sz w:val="28"/>
          <w:szCs w:val="28"/>
        </w:rPr>
        <w:t xml:space="preserve">на   первого заместителя  Главы  Администрации  </w:t>
      </w:r>
      <w:proofErr w:type="spellStart"/>
      <w:r w:rsidRPr="0032189D">
        <w:rPr>
          <w:rFonts w:ascii="Times New Roman" w:hAnsi="Times New Roman" w:cs="Times New Roman"/>
          <w:spacing w:val="-1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pacing w:val="-1"/>
          <w:sz w:val="28"/>
          <w:szCs w:val="28"/>
        </w:rPr>
        <w:t xml:space="preserve"> района   </w:t>
      </w:r>
      <w:proofErr w:type="spellStart"/>
      <w:r w:rsidRPr="0032189D">
        <w:rPr>
          <w:rFonts w:ascii="Times New Roman" w:hAnsi="Times New Roman" w:cs="Times New Roman"/>
          <w:spacing w:val="-1"/>
          <w:sz w:val="28"/>
          <w:szCs w:val="28"/>
        </w:rPr>
        <w:t>Кащавцеву</w:t>
      </w:r>
      <w:proofErr w:type="spellEnd"/>
      <w:r w:rsidRPr="0032189D">
        <w:rPr>
          <w:rFonts w:ascii="Times New Roman" w:hAnsi="Times New Roman" w:cs="Times New Roman"/>
          <w:spacing w:val="-1"/>
          <w:sz w:val="28"/>
          <w:szCs w:val="28"/>
        </w:rPr>
        <w:t xml:space="preserve"> Н.М.</w:t>
      </w:r>
    </w:p>
    <w:p w:rsidR="005C0066" w:rsidRPr="0032189D" w:rsidRDefault="005C0066" w:rsidP="005C0066">
      <w:pPr>
        <w:framePr w:h="351" w:hRule="exact" w:hSpace="38" w:wrap="notBeside" w:vAnchor="text" w:hAnchor="text" w:x="6015" w:y="5348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066" w:rsidRDefault="005C0066" w:rsidP="005C00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189D">
        <w:rPr>
          <w:rFonts w:ascii="Times New Roman" w:hAnsi="Times New Roman" w:cs="Times New Roman"/>
          <w:sz w:val="28"/>
          <w:szCs w:val="28"/>
        </w:rPr>
        <w:t>3.   Постановление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066" w:rsidRPr="0032189D" w:rsidRDefault="005C0066" w:rsidP="005C00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В.Н.Кожухов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066" w:rsidRDefault="005C0066" w:rsidP="005C006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5C0066" w:rsidSect="005C0066">
          <w:pgSz w:w="11906" w:h="16838"/>
          <w:pgMar w:top="142" w:right="567" w:bottom="284" w:left="1134" w:header="709" w:footer="709" w:gutter="0"/>
          <w:cols w:space="708"/>
          <w:docGrid w:linePitch="360"/>
        </w:sectPr>
      </w:pPr>
    </w:p>
    <w:p w:rsidR="005C0066" w:rsidRDefault="005C0066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F073C7">
        <w:rPr>
          <w:rFonts w:ascii="Times New Roman" w:hAnsi="Times New Roman" w:cs="Times New Roman"/>
          <w:sz w:val="28"/>
          <w:szCs w:val="28"/>
        </w:rPr>
        <w:t xml:space="preserve"> 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5DB" w:rsidRPr="00F073C7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F073C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035DB" w:rsidRPr="00F073C7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</w:t>
      </w:r>
      <w:r w:rsidRPr="00F073C7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</w:p>
    <w:p w:rsidR="007035DB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сырья и продовольствия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7035DB" w:rsidRDefault="007035DB" w:rsidP="00703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5DB" w:rsidRPr="006B06F1" w:rsidRDefault="007035DB" w:rsidP="007035D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B06F1">
        <w:rPr>
          <w:rFonts w:ascii="Times New Roman" w:hAnsi="Times New Roman"/>
          <w:b/>
          <w:sz w:val="28"/>
          <w:szCs w:val="28"/>
        </w:rPr>
        <w:t>СВЕДЕНИЯ</w:t>
      </w:r>
    </w:p>
    <w:p w:rsidR="007035DB" w:rsidRPr="006B06F1" w:rsidRDefault="007035DB" w:rsidP="007035D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B06F1">
        <w:rPr>
          <w:rFonts w:ascii="Times New Roman" w:hAnsi="Times New Roman"/>
          <w:b/>
          <w:sz w:val="28"/>
          <w:szCs w:val="28"/>
        </w:rPr>
        <w:t>о пок</w:t>
      </w:r>
      <w:r>
        <w:rPr>
          <w:rFonts w:ascii="Times New Roman" w:hAnsi="Times New Roman"/>
          <w:b/>
          <w:sz w:val="28"/>
          <w:szCs w:val="28"/>
        </w:rPr>
        <w:t>азателях (индикаторах) 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  <w:r w:rsidRPr="006B06F1">
        <w:rPr>
          <w:rFonts w:ascii="Times New Roman" w:hAnsi="Times New Roman"/>
          <w:b/>
          <w:sz w:val="28"/>
          <w:szCs w:val="28"/>
        </w:rPr>
        <w:t xml:space="preserve"> Курской области </w:t>
      </w:r>
    </w:p>
    <w:p w:rsidR="007035DB" w:rsidRPr="006B06F1" w:rsidRDefault="007035DB" w:rsidP="007035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134"/>
        <w:gridCol w:w="1134"/>
        <w:gridCol w:w="1134"/>
        <w:gridCol w:w="1107"/>
        <w:gridCol w:w="1019"/>
        <w:gridCol w:w="1134"/>
        <w:gridCol w:w="1134"/>
        <w:gridCol w:w="1134"/>
        <w:gridCol w:w="1134"/>
      </w:tblGrid>
      <w:tr w:rsidR="007035DB" w:rsidRPr="001E4DEA" w:rsidTr="00E37017">
        <w:tc>
          <w:tcPr>
            <w:tcW w:w="567" w:type="dxa"/>
            <w:vMerge w:val="restart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71AC0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071AC0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402" w:type="dxa"/>
            <w:vMerge w:val="restart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10064" w:type="dxa"/>
            <w:gridSpan w:val="9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Значения показателей и их обоснование</w:t>
            </w:r>
          </w:p>
        </w:tc>
      </w:tr>
      <w:tr w:rsidR="007035DB" w:rsidRPr="001E4DEA" w:rsidTr="00E37017">
        <w:tc>
          <w:tcPr>
            <w:tcW w:w="567" w:type="dxa"/>
            <w:vMerge/>
          </w:tcPr>
          <w:p w:rsidR="007035DB" w:rsidRPr="00071AC0" w:rsidRDefault="007035DB" w:rsidP="00E37017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7035DB" w:rsidRPr="00071AC0" w:rsidRDefault="007035DB" w:rsidP="00E37017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2012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2013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2014 год</w:t>
            </w: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2015 год</w:t>
            </w:r>
          </w:p>
        </w:tc>
        <w:tc>
          <w:tcPr>
            <w:tcW w:w="1019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2016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2017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2018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2019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2020 год</w:t>
            </w:r>
          </w:p>
        </w:tc>
      </w:tr>
      <w:tr w:rsidR="007035DB" w:rsidRPr="001E4DEA" w:rsidTr="00E37017">
        <w:tc>
          <w:tcPr>
            <w:tcW w:w="56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019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4DEA">
              <w:rPr>
                <w:sz w:val="28"/>
                <w:szCs w:val="28"/>
              </w:rPr>
              <w:t>Подпрограмма</w:t>
            </w:r>
            <w:hyperlink w:anchor="P841" w:history="1">
              <w:r>
                <w:rPr>
                  <w:rFonts w:ascii="Times New Roman" w:hAnsi="Times New Roman"/>
                  <w:sz w:val="27"/>
                  <w:szCs w:val="27"/>
                </w:rPr>
                <w:t>1</w:t>
              </w:r>
            </w:hyperlink>
            <w:r w:rsidRPr="00071AC0">
              <w:rPr>
                <w:rFonts w:ascii="Times New Roman" w:hAnsi="Times New Roman"/>
                <w:sz w:val="27"/>
                <w:szCs w:val="27"/>
              </w:rPr>
              <w:t xml:space="preserve"> «Устойчивое развитие сельских территорий</w:t>
            </w:r>
            <w:r w:rsidR="00DB6FA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 xml:space="preserve"> Курской области на 2014 - 2017 годы и на период до 2020 года»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Ввод в действие общеобразовательных орган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изаций в сельской местности, 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 xml:space="preserve"> мест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 w:rsidRPr="00071AC0">
              <w:rPr>
                <w:rFonts w:ascii="Times New Roman" w:hAnsi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21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035DB" w:rsidRPr="001E4DEA" w:rsidTr="00E37017">
        <w:tc>
          <w:tcPr>
            <w:tcW w:w="14033" w:type="dxa"/>
            <w:gridSpan w:val="11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 xml:space="preserve">Ввод в действие распределительных газовых сетей в сельской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местности, </w:t>
            </w:r>
            <w:proofErr w:type="gramStart"/>
            <w:r w:rsidRPr="00071AC0">
              <w:rPr>
                <w:rFonts w:ascii="Times New Roman" w:hAnsi="Times New Roman"/>
                <w:sz w:val="27"/>
                <w:szCs w:val="27"/>
              </w:rPr>
              <w:t>км</w:t>
            </w:r>
            <w:proofErr w:type="gramEnd"/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7035DB" w:rsidRPr="00EA5DA2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07" w:type="dxa"/>
            <w:tcBorders>
              <w:bottom w:val="nil"/>
            </w:tcBorders>
          </w:tcPr>
          <w:p w:rsidR="007035DB" w:rsidRPr="00520CD1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0,775</w:t>
            </w:r>
          </w:p>
        </w:tc>
        <w:tc>
          <w:tcPr>
            <w:tcW w:w="1019" w:type="dxa"/>
            <w:tcBorders>
              <w:bottom w:val="nil"/>
            </w:tcBorders>
          </w:tcPr>
          <w:p w:rsidR="007035DB" w:rsidRPr="00520CD1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2,932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5,253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</w:t>
            </w:r>
            <w:r w:rsidR="00DB6FAB">
              <w:rPr>
                <w:rFonts w:ascii="Times New Roman" w:hAnsi="Times New Roman"/>
                <w:sz w:val="27"/>
                <w:szCs w:val="27"/>
              </w:rPr>
              <w:t>325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Апальковский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0.775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DB6FA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4,325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1E4DEA" w:rsidRDefault="007035DB" w:rsidP="00E37017">
            <w:pPr>
              <w:pStyle w:val="a3"/>
              <w:tabs>
                <w:tab w:val="clear" w:pos="360"/>
              </w:tabs>
              <w:rPr>
                <w:sz w:val="28"/>
                <w:szCs w:val="28"/>
                <w:lang w:eastAsia="ru-RU"/>
              </w:rPr>
            </w:pPr>
            <w:r w:rsidRPr="001E4DEA">
              <w:rPr>
                <w:sz w:val="28"/>
                <w:szCs w:val="28"/>
                <w:lang w:eastAsia="ru-RU"/>
              </w:rPr>
              <w:t>Донской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2,932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3,979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Новоспасский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Ануфриевский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Уровень газификации домов (квартир) сетевым газом, проценто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>,5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59,4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68,0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Ввод в действие локальных водопроводов в сельской местности,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FC3218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</w:t>
            </w:r>
            <w:r w:rsidR="00DB6FAB">
              <w:rPr>
                <w:rFonts w:ascii="Times New Roman" w:hAnsi="Times New Roman"/>
                <w:sz w:val="27"/>
                <w:szCs w:val="27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FC3218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Солнечный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FC3218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Будановский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</w:t>
            </w:r>
            <w:r w:rsidR="00DB6FAB">
              <w:rPr>
                <w:rFonts w:ascii="Times New Roman" w:hAnsi="Times New Roman"/>
                <w:sz w:val="27"/>
                <w:szCs w:val="27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14033" w:type="dxa"/>
            <w:gridSpan w:val="11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Уровень обеспеченности сельского населения питьевой водой, процентов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071AC0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3402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Муниципальные районы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54,38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</w:t>
            </w:r>
          </w:p>
        </w:tc>
        <w:tc>
          <w:tcPr>
            <w:tcW w:w="1107" w:type="dxa"/>
            <w:tcBorders>
              <w:bottom w:val="nil"/>
            </w:tcBorders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1019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</w:tr>
      <w:tr w:rsidR="007035DB" w:rsidRPr="001E4DEA" w:rsidTr="00E37017">
        <w:tc>
          <w:tcPr>
            <w:tcW w:w="14033" w:type="dxa"/>
            <w:gridSpan w:val="11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Количество сельских поселений, в которых реализованы проекты комплексной компактной застройки, единиц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071AC0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Сельские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</w:t>
            </w:r>
            <w:proofErr w:type="gramStart"/>
            <w:r w:rsidRPr="00071AC0">
              <w:rPr>
                <w:rFonts w:ascii="Times New Roman" w:hAnsi="Times New Roman"/>
                <w:sz w:val="27"/>
                <w:szCs w:val="27"/>
              </w:rPr>
              <w:t>км</w:t>
            </w:r>
            <w:proofErr w:type="gramEnd"/>
            <w:r w:rsidRPr="00071AC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7035DB" w:rsidRPr="001E4DEA" w:rsidTr="00E37017">
        <w:tc>
          <w:tcPr>
            <w:tcW w:w="56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071AC0">
              <w:rPr>
                <w:rFonts w:ascii="Times New Roman" w:hAnsi="Times New Roman"/>
                <w:sz w:val="27"/>
                <w:szCs w:val="27"/>
                <w:lang w:val="en-US"/>
              </w:rPr>
              <w:t>9</w:t>
            </w:r>
          </w:p>
        </w:tc>
        <w:tc>
          <w:tcPr>
            <w:tcW w:w="3402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Муниципальные районы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019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7,78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7,98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8,717</w:t>
            </w:r>
          </w:p>
        </w:tc>
        <w:tc>
          <w:tcPr>
            <w:tcW w:w="1134" w:type="dxa"/>
          </w:tcPr>
          <w:p w:rsidR="007035DB" w:rsidRPr="00071AC0" w:rsidRDefault="00DB6FA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7035DB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55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035DB" w:rsidRPr="001E4DEA" w:rsidTr="00E37017">
        <w:tc>
          <w:tcPr>
            <w:tcW w:w="56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3402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школе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.Ж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ерновецЗолотухинского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школе в д.1-е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ВереитиновоЗолотухинского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1,703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с.3-е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УколовоЗолотухинскогорайона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6,077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ужлановоЗолотухинского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3,693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убовецЗолотухинского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4,287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ощенкаЗолотухинского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1,4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зеровоЗолотухинского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5,175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иборово-д.Хворостово-д.БарбинкаЗолотухинского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2,142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Автомоб</w:t>
            </w:r>
            <w:r w:rsidR="00DB6FAB">
              <w:rPr>
                <w:rFonts w:ascii="Times New Roman" w:hAnsi="Times New Roman"/>
                <w:sz w:val="27"/>
                <w:szCs w:val="27"/>
              </w:rPr>
              <w:t xml:space="preserve">ильная дорога  </w:t>
            </w:r>
            <w:proofErr w:type="spellStart"/>
            <w:r w:rsidR="00DB6FAB"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 w:rsidR="00DB6FAB">
              <w:rPr>
                <w:rFonts w:ascii="Times New Roman" w:hAnsi="Times New Roman"/>
                <w:sz w:val="27"/>
                <w:szCs w:val="27"/>
              </w:rPr>
              <w:t>.З</w:t>
            </w:r>
            <w:proofErr w:type="gramEnd"/>
            <w:r w:rsidR="00DB6FAB">
              <w:rPr>
                <w:rFonts w:ascii="Times New Roman" w:hAnsi="Times New Roman"/>
                <w:sz w:val="27"/>
                <w:szCs w:val="27"/>
              </w:rPr>
              <w:t>иборово-д.Нижнее</w:t>
            </w:r>
            <w:proofErr w:type="spellEnd"/>
            <w:r w:rsidR="00DB6FA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B6FAB">
              <w:rPr>
                <w:rFonts w:ascii="Times New Roman" w:hAnsi="Times New Roman"/>
                <w:sz w:val="27"/>
                <w:szCs w:val="27"/>
              </w:rPr>
              <w:t>Шеховцово-д.Верхнее</w:t>
            </w:r>
            <w:proofErr w:type="spellEnd"/>
            <w:r w:rsidR="00DB6FA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Шеховцово</w:t>
            </w:r>
            <w:proofErr w:type="spellEnd"/>
            <w:r w:rsidR="00DB6FA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DB6FA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5.078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Автомобильная дорога  «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Курск-Поныри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»-2-я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ГусиновкаЗолотухинского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DB6FA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2,872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арфинкаЗолотухинского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1,600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035DB" w:rsidRDefault="007035DB" w:rsidP="007035DB">
      <w:pPr>
        <w:pStyle w:val="ConsPlusNormal"/>
        <w:ind w:left="7230"/>
        <w:jc w:val="center"/>
        <w:rPr>
          <w:rFonts w:ascii="Times New Roman" w:hAnsi="Times New Roman" w:cs="Times New Roman"/>
          <w:sz w:val="28"/>
          <w:szCs w:val="28"/>
        </w:rPr>
      </w:pPr>
    </w:p>
    <w:p w:rsidR="005974E6" w:rsidRDefault="005974E6" w:rsidP="007035DB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p w:rsidR="00DB6FAB" w:rsidRDefault="00DB6FAB" w:rsidP="007035DB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p w:rsidR="007035DB" w:rsidRPr="00C37439" w:rsidRDefault="00DB6FAB" w:rsidP="007035DB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7035DB">
        <w:rPr>
          <w:rFonts w:ascii="Times New Roman" w:hAnsi="Times New Roman"/>
          <w:sz w:val="28"/>
          <w:szCs w:val="28"/>
        </w:rPr>
        <w:t>Приложение № 2</w:t>
      </w:r>
    </w:p>
    <w:p w:rsidR="007035DB" w:rsidRPr="00C37439" w:rsidRDefault="007035DB" w:rsidP="007035DB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</w:t>
      </w:r>
      <w:r w:rsidRPr="00C37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439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37439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7035DB" w:rsidRPr="00C37439" w:rsidRDefault="007035DB" w:rsidP="007035DB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C37439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</w:t>
      </w:r>
    </w:p>
    <w:p w:rsidR="007035DB" w:rsidRPr="005974E6" w:rsidRDefault="007035DB" w:rsidP="005974E6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C37439">
        <w:rPr>
          <w:rFonts w:ascii="Times New Roman" w:hAnsi="Times New Roman"/>
          <w:sz w:val="28"/>
          <w:szCs w:val="28"/>
        </w:rPr>
        <w:t xml:space="preserve">сырья и продовольствия в </w:t>
      </w:r>
      <w:proofErr w:type="spellStart"/>
      <w:r>
        <w:rPr>
          <w:rFonts w:ascii="Times New Roman" w:hAnsi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</w:t>
      </w:r>
      <w:r w:rsidRPr="00C37439">
        <w:rPr>
          <w:rFonts w:ascii="Times New Roman" w:hAnsi="Times New Roman"/>
          <w:sz w:val="28"/>
          <w:szCs w:val="28"/>
        </w:rPr>
        <w:t>Курской области»</w:t>
      </w:r>
    </w:p>
    <w:p w:rsidR="007035DB" w:rsidRPr="007035DB" w:rsidRDefault="007035DB" w:rsidP="007035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37439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</w:t>
      </w:r>
      <w:r>
        <w:rPr>
          <w:rFonts w:ascii="Times New Roman" w:hAnsi="Times New Roman"/>
          <w:b/>
          <w:sz w:val="28"/>
          <w:szCs w:val="28"/>
        </w:rPr>
        <w:t>реализацию целей Муниципальной</w:t>
      </w:r>
      <w:r w:rsidRPr="00C374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7439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C37439">
        <w:rPr>
          <w:rFonts w:ascii="Times New Roman" w:hAnsi="Times New Roman"/>
          <w:b/>
          <w:sz w:val="28"/>
          <w:szCs w:val="28"/>
        </w:rPr>
        <w:t xml:space="preserve"> Курской области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</w:t>
      </w:r>
      <w:r w:rsidRPr="00C37439">
        <w:rPr>
          <w:rFonts w:ascii="Times New Roman" w:hAnsi="Times New Roman"/>
          <w:b/>
          <w:sz w:val="28"/>
          <w:szCs w:val="28"/>
        </w:rPr>
        <w:t>Курской области»</w:t>
      </w:r>
    </w:p>
    <w:tbl>
      <w:tblPr>
        <w:tblW w:w="1488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702"/>
        <w:gridCol w:w="2760"/>
        <w:gridCol w:w="2269"/>
        <w:gridCol w:w="1418"/>
        <w:gridCol w:w="1417"/>
        <w:gridCol w:w="1276"/>
        <w:gridCol w:w="1134"/>
        <w:gridCol w:w="1066"/>
        <w:gridCol w:w="992"/>
        <w:gridCol w:w="846"/>
      </w:tblGrid>
      <w:tr w:rsidR="007035DB" w:rsidRPr="001E4DEA" w:rsidTr="00E370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Статус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8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Оценка расходов (тыс. рублей), годы</w:t>
            </w: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2020</w:t>
            </w:r>
          </w:p>
        </w:tc>
      </w:tr>
      <w:tr w:rsidR="007035DB" w:rsidRPr="001E4DEA" w:rsidTr="001728E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035DB" w:rsidRPr="001E4DEA" w:rsidTr="001728E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Обустройство сельских территорий объектами социальной и инженерной инфраструктуры, автомобильными дорогами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22975,000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61262,30741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168407,363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104967,9551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492DA4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101346,663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9273DA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16764</w:t>
            </w:r>
            <w:r w:rsidR="00D12665" w:rsidRPr="007B459F"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6958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437AC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7200,000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12690,90901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68509,556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56114,271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492DA4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79825,278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B459F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116924,672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10875,000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41266,309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62445,705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25548,294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492DA4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19581,431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3575F2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41295,59</w:t>
            </w:r>
            <w:r w:rsidR="007B459F" w:rsidRPr="007B45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4900,000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7184,9114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37182,102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16800,491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B459F" w:rsidRDefault="00492DA4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1939,954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3575F2" w:rsidRDefault="003575F2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9153,75858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9192C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3575F2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3575F2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3575F2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3575F2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345,000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3575F2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3575F2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79E">
              <w:rPr>
                <w:rFonts w:ascii="Times New Roman" w:hAnsi="Times New Roman"/>
                <w:b/>
                <w:sz w:val="28"/>
                <w:szCs w:val="28"/>
              </w:rPr>
              <w:t>Ввод в действие общеобразовательных организаций в сельской местности</w:t>
            </w:r>
          </w:p>
        </w:tc>
      </w:tr>
      <w:tr w:rsidR="007035DB" w:rsidRPr="001E4DEA" w:rsidTr="001728E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5DB" w:rsidRPr="00C37439" w:rsidRDefault="007035DB" w:rsidP="00E37017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22975,000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50769,400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 xml:space="preserve">  76714,000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7200,000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6410,000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 xml:space="preserve"> 6370,000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10875,000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37729,400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38266,200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4900,000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6630,000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32077,800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9192C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Государственные внебюджетные фонды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AF4">
              <w:rPr>
                <w:rFonts w:ascii="Times New Roman" w:hAnsi="Times New Roman"/>
                <w:sz w:val="28"/>
                <w:szCs w:val="28"/>
              </w:rPr>
              <w:t>Ввод в действие распределительных газовых сетей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1267,028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5196,332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4267,9551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206,000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E2F9B" w:rsidP="008123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7616</w:t>
            </w:r>
            <w:r w:rsidR="0081236D">
              <w:rPr>
                <w:rFonts w:ascii="Times New Roman" w:hAnsi="Times New Roman"/>
                <w:b/>
                <w:sz w:val="20"/>
                <w:szCs w:val="20"/>
              </w:rPr>
              <w:t>,36165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582,808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2139,556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2015,686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487,705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2007,326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1552,610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175,100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81236D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236D">
              <w:rPr>
                <w:rFonts w:ascii="Times New Roman" w:hAnsi="Times New Roman"/>
                <w:b/>
                <w:sz w:val="20"/>
                <w:szCs w:val="20"/>
              </w:rPr>
              <w:t>6214,953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DA19D9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2198,42193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76,337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779,450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640,6591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30,900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81236D" w:rsidP="008123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E3701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31,40865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345,000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1236D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236D">
              <w:rPr>
                <w:rFonts w:ascii="Times New Roman" w:hAnsi="Times New Roman"/>
                <w:b/>
                <w:sz w:val="20"/>
                <w:szCs w:val="20"/>
              </w:rPr>
              <w:t>270,00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Апальковский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1146,850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67ED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206,0</w:t>
            </w:r>
            <w:r w:rsidR="00492DA4" w:rsidRPr="00867ED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E2F9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7616</w:t>
            </w:r>
            <w:r w:rsidR="0081236D">
              <w:rPr>
                <w:rFonts w:ascii="Times New Roman" w:hAnsi="Times New Roman"/>
                <w:b/>
                <w:sz w:val="20"/>
                <w:szCs w:val="20"/>
              </w:rPr>
              <w:t>,36165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582,808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492DA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487,705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67ED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175,1</w:t>
            </w:r>
            <w:r w:rsidR="00492DA4" w:rsidRPr="00867ED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1236D" w:rsidRDefault="0081236D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236D">
              <w:rPr>
                <w:rFonts w:ascii="Times New Roman" w:hAnsi="Times New Roman"/>
                <w:b/>
                <w:sz w:val="20"/>
                <w:szCs w:val="20"/>
              </w:rPr>
              <w:t>6214,953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 xml:space="preserve">       76,337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67ED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30,90</w:t>
            </w:r>
            <w:r w:rsidR="00492DA4" w:rsidRPr="00867ED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37017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01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81236D">
              <w:rPr>
                <w:rFonts w:ascii="Times New Roman" w:hAnsi="Times New Roman"/>
                <w:b/>
                <w:sz w:val="20"/>
                <w:szCs w:val="20"/>
              </w:rPr>
              <w:t>31,40865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1236D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236D">
              <w:rPr>
                <w:rFonts w:ascii="Times New Roman" w:hAnsi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Донской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5196,332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2011,0551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2139,556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737,19311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2007,326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762,20289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779,450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301,6591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Новоспасский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2028,07168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781,17898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807,68102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304,21168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135,000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Ануфриевский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1728ED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DE51B2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1B2">
              <w:rPr>
                <w:rFonts w:ascii="Times New Roman" w:hAnsi="Times New Roman"/>
                <w:sz w:val="28"/>
                <w:szCs w:val="28"/>
              </w:rPr>
              <w:t>Ввод в действие локальных водопроводов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1889,3904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2396,195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D21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6411,765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7E2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14656,14393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562,557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587,552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D21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7E2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1215,083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1452,214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D21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D34351" w:rsidRDefault="00D34351" w:rsidP="007E2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351">
              <w:rPr>
                <w:rFonts w:ascii="Times New Roman" w:hAnsi="Times New Roman"/>
                <w:b/>
                <w:sz w:val="20"/>
                <w:szCs w:val="20"/>
              </w:rPr>
              <w:t>12448,655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111,7504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359,429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D21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961,765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7E2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2207,488</w:t>
            </w:r>
            <w:r w:rsidR="007E2F9B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Солнечный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1889,3904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562,557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1215,083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111,7504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2396,185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6411,765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14656,14393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587,552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1452,214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D34351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351">
              <w:rPr>
                <w:rFonts w:ascii="Times New Roman" w:hAnsi="Times New Roman"/>
                <w:b/>
                <w:sz w:val="20"/>
                <w:szCs w:val="20"/>
              </w:rPr>
              <w:t>12448,655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359,429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961,765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2207,488</w:t>
            </w:r>
            <w:r w:rsidR="007E2F9B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 населенных пунктов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также к объектам производства и переработки сельскохозяйственной 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7336,481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86497,031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77720,359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5135,536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53855,178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1834,121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22172,179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23080,791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366,824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4324,852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784,390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школе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ерновецЗолотухинского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7336,481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5135,536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1834,121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366,824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школе в д.1-е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ВереитиновоЗолотухинского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17973,250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4574,587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898,663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с.3-е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УколовоЗолотухинскогорайона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68523,781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47500,000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17597,592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3426.,189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ужлановоЗолотухинского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39321,019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27246,221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11677,252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396,846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убовецЗолотухинского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38399,340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26608,257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11403,539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EB7AF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387,544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ощенкаЗолотухинского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11200,430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3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9438,276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20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1650,150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595A04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112,004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5A43BD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2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зеровоЗолотухинского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5A43BD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52640,753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2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5A43BD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44358,826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5A43BD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7755,519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1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5A43BD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526,408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иборово-д.Хвороитово-д.БарбинкаЗолотухинского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5A43BD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30887,715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9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5A43BD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26028,176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1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5A43BD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4550,662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5A43BD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867ED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308,877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2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Pr="00C37439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иборово-д.НижнееШеховцово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д.ВерхнееШеховцовоЗолотухин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скогорайона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D12665" w:rsidRDefault="00D34351" w:rsidP="007E2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665">
              <w:rPr>
                <w:rFonts w:ascii="Times New Roman" w:hAnsi="Times New Roman"/>
                <w:b/>
                <w:sz w:val="20"/>
                <w:szCs w:val="20"/>
              </w:rPr>
              <w:t>70593,057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D12665" w:rsidRDefault="00D34351" w:rsidP="007E2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665">
              <w:rPr>
                <w:rFonts w:ascii="Times New Roman" w:hAnsi="Times New Roman"/>
                <w:b/>
                <w:sz w:val="20"/>
                <w:szCs w:val="20"/>
              </w:rPr>
              <w:t>56779,14</w:t>
            </w:r>
            <w:r w:rsidRPr="00D126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7B459F" w:rsidRDefault="00D34351" w:rsidP="007E2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10990,194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7B459F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351" w:rsidRPr="001E4DEA" w:rsidTr="001728ED">
        <w:trPr>
          <w:trHeight w:val="2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7B459F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>2823,722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7B459F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BF579E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Автомобильная дорога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Курск-Поныри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»-2-я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ГусиновкаЗолотухинского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D12665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665">
              <w:rPr>
                <w:rFonts w:ascii="Times New Roman" w:hAnsi="Times New Roman"/>
                <w:b/>
                <w:sz w:val="20"/>
                <w:szCs w:val="20"/>
              </w:rPr>
              <w:t>58955,821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D12665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2665">
              <w:rPr>
                <w:rFonts w:ascii="Times New Roman" w:hAnsi="Times New Roman"/>
                <w:b/>
                <w:sz w:val="20"/>
                <w:szCs w:val="20"/>
              </w:rPr>
              <w:t>47419,163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D12665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2665">
              <w:rPr>
                <w:rFonts w:ascii="Times New Roman" w:hAnsi="Times New Roman"/>
                <w:b/>
                <w:sz w:val="20"/>
                <w:szCs w:val="20"/>
              </w:rPr>
              <w:t>9178,473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D12665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665">
              <w:rPr>
                <w:rFonts w:ascii="Times New Roman" w:hAnsi="Times New Roman"/>
                <w:b/>
                <w:sz w:val="20"/>
                <w:szCs w:val="20"/>
              </w:rPr>
              <w:t>2358,235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арфинкаЗолотухинского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D12665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665">
              <w:rPr>
                <w:rFonts w:ascii="Times New Roman" w:hAnsi="Times New Roman"/>
                <w:b/>
                <w:sz w:val="20"/>
                <w:szCs w:val="20"/>
              </w:rPr>
              <w:t>15822,593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3575F2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12726,368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7B459F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459F">
              <w:rPr>
                <w:rFonts w:ascii="Times New Roman" w:hAnsi="Times New Roman"/>
                <w:b/>
                <w:sz w:val="20"/>
                <w:szCs w:val="20"/>
              </w:rPr>
              <w:t xml:space="preserve"> 2463,321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351" w:rsidRPr="001E4DEA" w:rsidTr="001728ED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1" w:rsidRDefault="00D34351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3575F2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632,904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4351" w:rsidRPr="00C37439" w:rsidRDefault="00D34351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35DB" w:rsidRDefault="007035DB" w:rsidP="007035DB">
      <w:pPr>
        <w:widowControl w:val="0"/>
        <w:autoSpaceDE w:val="0"/>
        <w:autoSpaceDN w:val="0"/>
        <w:ind w:left="7938"/>
        <w:jc w:val="center"/>
        <w:rPr>
          <w:rFonts w:ascii="Times New Roman" w:hAnsi="Times New Roman"/>
          <w:sz w:val="28"/>
          <w:szCs w:val="28"/>
        </w:rPr>
      </w:pPr>
    </w:p>
    <w:p w:rsidR="007035DB" w:rsidRPr="00867BA9" w:rsidRDefault="007035DB" w:rsidP="007035DB"/>
    <w:p w:rsidR="007035DB" w:rsidRDefault="007035DB" w:rsidP="007035D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35DB" w:rsidRDefault="007035DB" w:rsidP="007035DB">
      <w:pPr>
        <w:pStyle w:val="ConsPlusNormal"/>
        <w:ind w:left="7230"/>
        <w:jc w:val="center"/>
        <w:rPr>
          <w:rFonts w:ascii="Times New Roman" w:hAnsi="Times New Roman" w:cs="Times New Roman"/>
          <w:sz w:val="28"/>
          <w:szCs w:val="28"/>
        </w:rPr>
      </w:pPr>
    </w:p>
    <w:p w:rsidR="007035DB" w:rsidRDefault="007035DB" w:rsidP="007035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047F" w:rsidRDefault="00AC047F"/>
    <w:sectPr w:rsidR="00AC047F" w:rsidSect="007035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5DB"/>
    <w:rsid w:val="00124FF7"/>
    <w:rsid w:val="001728ED"/>
    <w:rsid w:val="001F15D3"/>
    <w:rsid w:val="003575F2"/>
    <w:rsid w:val="00423F18"/>
    <w:rsid w:val="00490046"/>
    <w:rsid w:val="00492DA4"/>
    <w:rsid w:val="004C1201"/>
    <w:rsid w:val="00562D5A"/>
    <w:rsid w:val="005974E6"/>
    <w:rsid w:val="005C0066"/>
    <w:rsid w:val="007035DB"/>
    <w:rsid w:val="007145E3"/>
    <w:rsid w:val="007437AC"/>
    <w:rsid w:val="00791F72"/>
    <w:rsid w:val="007B459F"/>
    <w:rsid w:val="007E2F9B"/>
    <w:rsid w:val="00807BC1"/>
    <w:rsid w:val="0081236D"/>
    <w:rsid w:val="00821F7B"/>
    <w:rsid w:val="00867EDE"/>
    <w:rsid w:val="009273DA"/>
    <w:rsid w:val="00AC047F"/>
    <w:rsid w:val="00B36D47"/>
    <w:rsid w:val="00BC538F"/>
    <w:rsid w:val="00BF4873"/>
    <w:rsid w:val="00BF579E"/>
    <w:rsid w:val="00D12665"/>
    <w:rsid w:val="00D21AEE"/>
    <w:rsid w:val="00D34351"/>
    <w:rsid w:val="00DA19D9"/>
    <w:rsid w:val="00DB6FAB"/>
    <w:rsid w:val="00DC0C11"/>
    <w:rsid w:val="00E37017"/>
    <w:rsid w:val="00E4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C1"/>
  </w:style>
  <w:style w:type="paragraph" w:styleId="3">
    <w:name w:val="heading 3"/>
    <w:basedOn w:val="a"/>
    <w:next w:val="a"/>
    <w:link w:val="30"/>
    <w:qFormat/>
    <w:rsid w:val="005C0066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Bullet"/>
    <w:basedOn w:val="a"/>
    <w:uiPriority w:val="99"/>
    <w:rsid w:val="007035DB"/>
    <w:pPr>
      <w:tabs>
        <w:tab w:val="num" w:pos="360"/>
      </w:tabs>
      <w:spacing w:after="0" w:line="240" w:lineRule="auto"/>
      <w:ind w:left="360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rsid w:val="007035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035DB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7035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035DB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rsid w:val="007035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035DB"/>
    <w:rPr>
      <w:rFonts w:ascii="Calibri" w:eastAsia="Calibri" w:hAnsi="Calibri" w:cs="Times New Roman"/>
      <w:lang w:eastAsia="en-US"/>
    </w:rPr>
  </w:style>
  <w:style w:type="paragraph" w:customStyle="1" w:styleId="ConsPlusTitlePage">
    <w:name w:val="ConsPlusTitlePage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ab">
    <w:name w:val="Прижатый влево"/>
    <w:basedOn w:val="a"/>
    <w:next w:val="a"/>
    <w:uiPriority w:val="99"/>
    <w:rsid w:val="007035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Гиперссылка1"/>
    <w:basedOn w:val="a0"/>
    <w:uiPriority w:val="99"/>
    <w:rsid w:val="007035DB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7035DB"/>
    <w:rPr>
      <w:rFonts w:cs="Times New Roman"/>
      <w:color w:val="0000FF"/>
      <w:u w:val="single"/>
    </w:rPr>
  </w:style>
  <w:style w:type="table" w:customStyle="1" w:styleId="2">
    <w:name w:val="Сетка таблицы2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C0066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2CD9-0E3E-4197-984E-A297C377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18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Ahritektora</cp:lastModifiedBy>
  <cp:revision>13</cp:revision>
  <cp:lastPrinted>2019-04-18T04:47:00Z</cp:lastPrinted>
  <dcterms:created xsi:type="dcterms:W3CDTF">2018-11-03T07:16:00Z</dcterms:created>
  <dcterms:modified xsi:type="dcterms:W3CDTF">2019-04-18T06:10:00Z</dcterms:modified>
</cp:coreProperties>
</file>