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D1" w:rsidRPr="00B43811" w:rsidRDefault="00691D68" w:rsidP="009E2ED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E2ED1"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E2ED1" w:rsidRPr="00B43811" w:rsidRDefault="009E2ED1" w:rsidP="009E2ED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ЗОЛОТУХИНСКОГО </w:t>
      </w:r>
      <w:r w:rsidR="00691D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  <w:r w:rsidR="00691D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КУРСКОЙ </w:t>
      </w:r>
      <w:r w:rsidR="00691D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43811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</w:p>
    <w:p w:rsidR="009E2ED1" w:rsidRPr="00B43811" w:rsidRDefault="009E2ED1" w:rsidP="009E2ED1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position w:val="-6"/>
          <w:sz w:val="28"/>
          <w:szCs w:val="28"/>
        </w:rPr>
      </w:pPr>
    </w:p>
    <w:p w:rsidR="009E2ED1" w:rsidRPr="00B43811" w:rsidRDefault="009E2ED1" w:rsidP="009E2ED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8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2ED1" w:rsidRPr="00B43811" w:rsidRDefault="009E2ED1" w:rsidP="009E2ED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ED1" w:rsidRPr="00273645" w:rsidRDefault="00273645" w:rsidP="009E2ED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273645">
        <w:rPr>
          <w:rFonts w:ascii="Times New Roman" w:hAnsi="Times New Roman" w:cs="Times New Roman"/>
          <w:sz w:val="28"/>
          <w:szCs w:val="28"/>
        </w:rPr>
        <w:t>от  22.01.2021 года</w:t>
      </w:r>
      <w:r w:rsidR="009E2ED1" w:rsidRPr="00273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bookmarkStart w:id="0" w:name="_GoBack"/>
      <w:bookmarkEnd w:id="0"/>
      <w:r w:rsidRPr="00273645">
        <w:rPr>
          <w:rFonts w:ascii="Times New Roman" w:hAnsi="Times New Roman" w:cs="Times New Roman"/>
          <w:sz w:val="28"/>
          <w:szCs w:val="28"/>
        </w:rPr>
        <w:t>54-па</w:t>
      </w:r>
    </w:p>
    <w:p w:rsidR="009E2ED1" w:rsidRPr="00B43811" w:rsidRDefault="009E2ED1" w:rsidP="009E2ED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9E2ED1" w:rsidRPr="009E2ED1" w:rsidRDefault="009E2ED1" w:rsidP="009E2ED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9E2ED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D7462">
        <w:rPr>
          <w:rFonts w:ascii="Times New Roman" w:hAnsi="Times New Roman" w:cs="Times New Roman"/>
          <w:sz w:val="28"/>
          <w:szCs w:val="28"/>
        </w:rPr>
        <w:t>дополнений</w:t>
      </w:r>
      <w:r w:rsidRPr="009E2ED1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9E2ED1" w:rsidRPr="009E2ED1" w:rsidRDefault="009E2ED1" w:rsidP="009E2ED1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9E2ED1">
        <w:rPr>
          <w:rFonts w:ascii="Times New Roman" w:hAnsi="Times New Roman" w:cs="Times New Roman"/>
          <w:sz w:val="28"/>
          <w:szCs w:val="28"/>
        </w:rPr>
        <w:t>Администрации Золотухинского района</w:t>
      </w:r>
    </w:p>
    <w:p w:rsidR="009E2ED1" w:rsidRDefault="009E2ED1" w:rsidP="009E2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2ED1">
        <w:rPr>
          <w:rFonts w:ascii="Times New Roman" w:hAnsi="Times New Roman" w:cs="Times New Roman"/>
          <w:sz w:val="28"/>
          <w:szCs w:val="28"/>
        </w:rPr>
        <w:t xml:space="preserve">от 25.01.2019 г. № 60 </w:t>
      </w:r>
      <w:r w:rsidR="00D8068A">
        <w:rPr>
          <w:rFonts w:ascii="Times New Roman" w:hAnsi="Times New Roman" w:cs="Times New Roman"/>
          <w:sz w:val="28"/>
          <w:szCs w:val="28"/>
        </w:rPr>
        <w:t xml:space="preserve">  </w:t>
      </w:r>
      <w:r w:rsidRPr="009E2ED1">
        <w:rPr>
          <w:rFonts w:ascii="Times New Roman" w:hAnsi="Times New Roman" w:cs="Times New Roman"/>
          <w:sz w:val="28"/>
          <w:szCs w:val="28"/>
        </w:rPr>
        <w:t>«</w:t>
      </w: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D8068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утверждении</w:t>
      </w:r>
    </w:p>
    <w:p w:rsidR="009E2ED1" w:rsidRDefault="009E2ED1" w:rsidP="009E2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административного </w:t>
      </w:r>
      <w:r w:rsidR="000A71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регламента </w:t>
      </w:r>
      <w:r w:rsidR="000A71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w:rsidR="009E2ED1" w:rsidRDefault="009E2ED1" w:rsidP="009E2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исполнению</w:t>
      </w:r>
      <w:r w:rsidR="000A71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</w:t>
      </w:r>
      <w:r w:rsidR="00D8068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функции</w:t>
      </w:r>
    </w:p>
    <w:p w:rsidR="009E2ED1" w:rsidRDefault="009E2ED1" w:rsidP="009E2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«Осуществление</w:t>
      </w:r>
      <w:r w:rsidR="000A71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8068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E2ED1" w:rsidRDefault="00D8068A" w:rsidP="009E2ED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9E2ED1"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емельного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E2ED1"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 контроля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ED1"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ED1"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территории</w:t>
      </w:r>
    </w:p>
    <w:p w:rsidR="009E2ED1" w:rsidRDefault="009E2ED1" w:rsidP="009E2E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2E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Золотухинского района Курской области»</w:t>
      </w:r>
    </w:p>
    <w:p w:rsidR="009E2ED1" w:rsidRPr="000A71CD" w:rsidRDefault="009E2ED1" w:rsidP="000A71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2ED1" w:rsidRPr="000A71CD" w:rsidRDefault="00D769D2" w:rsidP="000A71C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В соответствии с З</w:t>
      </w:r>
      <w:r w:rsidR="009E2ED1" w:rsidRPr="000A7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емельным кодексом Российской Федерации,  </w:t>
      </w:r>
      <w:r w:rsidRPr="000A7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Федеральным законом   от 26.12.2008 N 294-ФЗ (ред. от 08.12.2020) "О защите прав юридических </w:t>
      </w:r>
      <w:proofErr w:type="gramStart"/>
      <w:r w:rsidRPr="000A7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лиц и индивидуальных предпринимателей при осуществлении государственного контроля (надзора) и муниципального контроля", </w:t>
      </w:r>
      <w:r w:rsidR="009E2ED1" w:rsidRPr="000A71CD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  <w:r w:rsidR="009E2ED1" w:rsidRPr="000A7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Российской Федерации</w:t>
      </w:r>
      <w:r w:rsidR="009E2ED1" w:rsidRPr="000A71CD">
        <w:rPr>
          <w:rFonts w:ascii="Times New Roman" w:hAnsi="Times New Roman" w:cs="Times New Roman"/>
          <w:b w:val="0"/>
          <w:sz w:val="28"/>
          <w:szCs w:val="28"/>
        </w:rPr>
        <w:t xml:space="preserve"> от 26 декабря 2014 г. N 1515</w:t>
      </w:r>
      <w:r w:rsidRPr="000A71CD">
        <w:rPr>
          <w:rFonts w:ascii="Times New Roman" w:hAnsi="Times New Roman" w:cs="Times New Roman"/>
          <w:b w:val="0"/>
          <w:sz w:val="28"/>
          <w:szCs w:val="28"/>
        </w:rPr>
        <w:t>«</w:t>
      </w:r>
      <w:r w:rsidR="009E2ED1" w:rsidRPr="000A71CD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</w:t>
      </w:r>
      <w:r w:rsidRPr="000A71CD">
        <w:rPr>
          <w:rFonts w:ascii="Times New Roman" w:hAnsi="Times New Roman" w:cs="Times New Roman"/>
          <w:b w:val="0"/>
          <w:sz w:val="28"/>
          <w:szCs w:val="28"/>
        </w:rPr>
        <w:t xml:space="preserve">униципальный земельный контроль» </w:t>
      </w:r>
      <w:r w:rsidR="009E2ED1" w:rsidRPr="000A71CD">
        <w:rPr>
          <w:rFonts w:ascii="Times New Roman" w:hAnsi="Times New Roman" w:cs="Times New Roman"/>
          <w:b w:val="0"/>
          <w:sz w:val="28"/>
          <w:szCs w:val="28"/>
        </w:rPr>
        <w:t xml:space="preserve">протестом прокуратуры Золотухинского района от </w:t>
      </w:r>
      <w:r w:rsidRPr="000A71CD">
        <w:rPr>
          <w:rFonts w:ascii="Times New Roman" w:hAnsi="Times New Roman" w:cs="Times New Roman"/>
          <w:b w:val="0"/>
          <w:sz w:val="28"/>
          <w:szCs w:val="28"/>
        </w:rPr>
        <w:t>28.12.2020г. №19-2020</w:t>
      </w:r>
      <w:r w:rsidR="000A71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2ED1" w:rsidRPr="000A71CD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Золотухинского района Курской области </w:t>
      </w:r>
      <w:r w:rsidR="000A71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E2ED1" w:rsidRPr="000A71CD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proofErr w:type="gramEnd"/>
    </w:p>
    <w:p w:rsidR="00D769D2" w:rsidRPr="00691D68" w:rsidRDefault="009E2ED1" w:rsidP="00691D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Pr="0069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</w:t>
      </w:r>
      <w:r w:rsidR="00D769D2" w:rsidRPr="00691D6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Золотухинского района 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D769D2" w:rsidRPr="00691D68">
        <w:rPr>
          <w:rFonts w:ascii="Times New Roman" w:hAnsi="Times New Roman" w:cs="Times New Roman"/>
          <w:sz w:val="28"/>
          <w:szCs w:val="28"/>
        </w:rPr>
        <w:t>от 25.01.2019 г. № 60 «</w:t>
      </w:r>
      <w:r w:rsidR="00D769D2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</w:t>
      </w:r>
      <w:r w:rsidR="00D769D2" w:rsidRPr="00691D68">
        <w:rPr>
          <w:rFonts w:ascii="Times New Roman" w:hAnsi="Times New Roman" w:cs="Times New Roman"/>
          <w:sz w:val="28"/>
          <w:szCs w:val="28"/>
        </w:rPr>
        <w:t xml:space="preserve"> </w:t>
      </w:r>
      <w:r w:rsidR="00D769D2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административного регламента </w:t>
      </w:r>
      <w:proofErr w:type="gramStart"/>
      <w:r w:rsidR="00D769D2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w:rsidR="00D769D2" w:rsidRPr="00691D68" w:rsidRDefault="00D769D2" w:rsidP="00691D6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исполнению 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функции  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«Осуществление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E2ED1" w:rsidRPr="00691D68" w:rsidRDefault="00D769D2" w:rsidP="00691D6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земельного 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 Золотухинского 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района 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Курской </w:t>
      </w:r>
      <w:r w:rsidR="000A71CD"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1D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области»</w:t>
      </w:r>
      <w:r w:rsidR="0030712D" w:rsidRPr="00691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hyperlink r:id="rId6" w:tgtFrame="_blank" w:history="1">
        <w:r w:rsidR="0030712D" w:rsidRPr="00691D6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от 17.04.2020 г. №299-па</w:t>
        </w:r>
      </w:hyperlink>
      <w:r w:rsidR="0030712D" w:rsidRPr="00691D68">
        <w:rPr>
          <w:rFonts w:ascii="Times New Roman" w:hAnsi="Times New Roman" w:cs="Times New Roman"/>
          <w:sz w:val="28"/>
          <w:szCs w:val="28"/>
          <w:lang w:eastAsia="ru-RU"/>
        </w:rPr>
        <w:t xml:space="preserve">)   </w:t>
      </w:r>
      <w:r w:rsidRPr="00691D68">
        <w:rPr>
          <w:rFonts w:ascii="Times New Roman" w:hAnsi="Times New Roman" w:cs="Times New Roman"/>
          <w:sz w:val="28"/>
          <w:szCs w:val="28"/>
        </w:rPr>
        <w:t>следующие</w:t>
      </w:r>
      <w:r w:rsidR="00205A11" w:rsidRPr="00691D68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9E2ED1" w:rsidRPr="00691D68">
        <w:rPr>
          <w:rFonts w:ascii="Times New Roman" w:hAnsi="Times New Roman" w:cs="Times New Roman"/>
          <w:sz w:val="28"/>
          <w:szCs w:val="28"/>
        </w:rPr>
        <w:t>я</w:t>
      </w:r>
      <w:r w:rsidRPr="00691D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068A" w:rsidRDefault="00B85A8A" w:rsidP="00691D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D68">
        <w:rPr>
          <w:rFonts w:ascii="Times New Roman" w:hAnsi="Times New Roman" w:cs="Times New Roman"/>
          <w:sz w:val="28"/>
          <w:szCs w:val="28"/>
        </w:rPr>
        <w:t xml:space="preserve">1.1. </w:t>
      </w:r>
      <w:r w:rsidR="00BE6550" w:rsidRPr="00691D68">
        <w:rPr>
          <w:rFonts w:ascii="Times New Roman" w:hAnsi="Times New Roman" w:cs="Times New Roman"/>
          <w:sz w:val="28"/>
          <w:szCs w:val="28"/>
        </w:rPr>
        <w:t>П</w:t>
      </w:r>
      <w:r w:rsidR="00205A11" w:rsidRPr="00691D68">
        <w:rPr>
          <w:rFonts w:ascii="Times New Roman" w:hAnsi="Times New Roman" w:cs="Times New Roman"/>
          <w:sz w:val="28"/>
          <w:szCs w:val="28"/>
        </w:rPr>
        <w:t>ервый абзац  подпунктов  3.4.15    и  3.5.31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 </w:t>
      </w:r>
      <w:r w:rsidR="00F50181" w:rsidRPr="00691D68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Pr="00691D6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87B21">
        <w:rPr>
          <w:rFonts w:ascii="Times New Roman" w:hAnsi="Times New Roman" w:cs="Times New Roman"/>
          <w:sz w:val="28"/>
          <w:szCs w:val="28"/>
        </w:rPr>
        <w:t>,</w:t>
      </w:r>
      <w:r w:rsidRPr="00691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691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уполномоченному представителю под расписку об ознакомлении либо об отказе в ознакомлении с актом проверки</w:t>
      </w:r>
      <w:r w:rsidR="00187B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1D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r w:rsidR="00F50181" w:rsidRPr="00691D68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: </w:t>
      </w:r>
      <w:r w:rsidR="00F50181" w:rsidRPr="00691D68">
        <w:rPr>
          <w:rFonts w:ascii="Times New Roman" w:hAnsi="Times New Roman" w:cs="Times New Roman"/>
          <w:sz w:val="28"/>
          <w:szCs w:val="28"/>
        </w:rPr>
        <w:t>«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</w:t>
      </w:r>
      <w:r w:rsidR="00D8068A">
        <w:rPr>
          <w:rFonts w:ascii="Times New Roman" w:hAnsi="Times New Roman" w:cs="Times New Roman"/>
          <w:sz w:val="28"/>
          <w:szCs w:val="28"/>
        </w:rPr>
        <w:t xml:space="preserve">   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8068A">
        <w:rPr>
          <w:rFonts w:ascii="Times New Roman" w:hAnsi="Times New Roman" w:cs="Times New Roman"/>
          <w:sz w:val="28"/>
          <w:szCs w:val="28"/>
        </w:rPr>
        <w:t xml:space="preserve">   </w:t>
      </w:r>
      <w:r w:rsidR="00B37282" w:rsidRPr="00691D68">
        <w:rPr>
          <w:rFonts w:ascii="Times New Roman" w:hAnsi="Times New Roman" w:cs="Times New Roman"/>
          <w:sz w:val="28"/>
          <w:szCs w:val="28"/>
        </w:rPr>
        <w:t>в</w:t>
      </w:r>
      <w:r w:rsidR="00D8068A">
        <w:rPr>
          <w:rFonts w:ascii="Times New Roman" w:hAnsi="Times New Roman" w:cs="Times New Roman"/>
          <w:sz w:val="28"/>
          <w:szCs w:val="28"/>
        </w:rPr>
        <w:t xml:space="preserve">    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D8068A">
        <w:rPr>
          <w:rFonts w:ascii="Times New Roman" w:hAnsi="Times New Roman" w:cs="Times New Roman"/>
          <w:sz w:val="28"/>
          <w:szCs w:val="28"/>
        </w:rPr>
        <w:t xml:space="preserve">  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D8068A">
        <w:rPr>
          <w:rFonts w:ascii="Times New Roman" w:hAnsi="Times New Roman" w:cs="Times New Roman"/>
          <w:sz w:val="28"/>
          <w:szCs w:val="28"/>
        </w:rPr>
        <w:t xml:space="preserve">   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068A">
        <w:rPr>
          <w:rFonts w:ascii="Times New Roman" w:hAnsi="Times New Roman" w:cs="Times New Roman"/>
          <w:sz w:val="28"/>
          <w:szCs w:val="28"/>
        </w:rPr>
        <w:t xml:space="preserve"> </w:t>
      </w:r>
      <w:r w:rsidR="00B37282" w:rsidRPr="00691D68">
        <w:rPr>
          <w:rFonts w:ascii="Times New Roman" w:hAnsi="Times New Roman" w:cs="Times New Roman"/>
          <w:sz w:val="28"/>
          <w:szCs w:val="28"/>
        </w:rPr>
        <w:t>земельного</w:t>
      </w:r>
    </w:p>
    <w:p w:rsidR="00D8068A" w:rsidRDefault="00D8068A" w:rsidP="00D806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2</w:t>
      </w:r>
    </w:p>
    <w:p w:rsidR="00B37282" w:rsidRPr="00D8068A" w:rsidRDefault="00B37282" w:rsidP="00D80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68">
        <w:rPr>
          <w:rFonts w:ascii="Times New Roman" w:hAnsi="Times New Roman" w:cs="Times New Roman"/>
          <w:sz w:val="28"/>
          <w:szCs w:val="28"/>
        </w:rPr>
        <w:t>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 в течение 3 рабочих дней со дня составления акта проверки направить  копию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</w:t>
      </w:r>
      <w:proofErr w:type="gramEnd"/>
      <w:r w:rsidRPr="00691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D68">
        <w:rPr>
          <w:rFonts w:ascii="Times New Roman" w:hAnsi="Times New Roman" w:cs="Times New Roman"/>
          <w:sz w:val="28"/>
          <w:szCs w:val="28"/>
        </w:rPr>
        <w:t>или их копий (далее -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надзора.</w:t>
      </w:r>
      <w:proofErr w:type="gramEnd"/>
      <w:r w:rsidRPr="00691D68">
        <w:rPr>
          <w:rFonts w:ascii="Times New Roman" w:hAnsi="Times New Roman" w:cs="Times New Roman"/>
          <w:sz w:val="28"/>
          <w:szCs w:val="28"/>
        </w:rPr>
        <w:t xml:space="preserve"> 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</w:t>
      </w:r>
      <w:proofErr w:type="gramStart"/>
      <w:r w:rsidR="00187B21">
        <w:rPr>
          <w:rFonts w:ascii="Times New Roman" w:hAnsi="Times New Roman" w:cs="Times New Roman"/>
          <w:sz w:val="28"/>
          <w:szCs w:val="28"/>
        </w:rPr>
        <w:t>.</w:t>
      </w:r>
      <w:r w:rsidR="00F50181" w:rsidRPr="00691D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8068A" w:rsidRDefault="00BE6550" w:rsidP="00691D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68">
        <w:rPr>
          <w:rFonts w:ascii="Times New Roman" w:hAnsi="Times New Roman" w:cs="Times New Roman"/>
          <w:sz w:val="28"/>
          <w:szCs w:val="28"/>
        </w:rPr>
        <w:t>1.2. Под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пункт  3.6.7  дополнить </w:t>
      </w:r>
      <w:r w:rsidR="00691D68" w:rsidRPr="00691D68">
        <w:rPr>
          <w:rFonts w:ascii="Times New Roman" w:hAnsi="Times New Roman" w:cs="Times New Roman"/>
          <w:sz w:val="28"/>
          <w:szCs w:val="28"/>
        </w:rPr>
        <w:t>абзацами 7 и 8</w:t>
      </w:r>
      <w:r w:rsidR="00B37282" w:rsidRPr="00691D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91D68" w:rsidRPr="00691D68">
        <w:rPr>
          <w:rFonts w:ascii="Times New Roman" w:hAnsi="Times New Roman" w:cs="Times New Roman"/>
          <w:sz w:val="28"/>
          <w:szCs w:val="28"/>
        </w:rPr>
        <w:t>«</w:t>
      </w:r>
      <w:r w:rsidR="00A950CB" w:rsidRPr="00691D68"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контролю, без взаимодействия с юридическими лицами, индивидуальными предпринимателями,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</w:t>
      </w:r>
      <w:r w:rsidR="00A950CB" w:rsidRPr="000A71CD">
        <w:rPr>
          <w:rFonts w:ascii="Times New Roman" w:hAnsi="Times New Roman" w:cs="Times New Roman"/>
          <w:sz w:val="28"/>
          <w:szCs w:val="28"/>
        </w:rPr>
        <w:t xml:space="preserve">  муниципального контроля мотивированное представление с информацией о выявленных нарушениях для принятия</w:t>
      </w:r>
      <w:proofErr w:type="gramEnd"/>
      <w:r w:rsidR="00A950CB" w:rsidRPr="000A71CD">
        <w:rPr>
          <w:rFonts w:ascii="Times New Roman" w:hAnsi="Times New Roman" w:cs="Times New Roman"/>
          <w:sz w:val="28"/>
          <w:szCs w:val="28"/>
        </w:rPr>
        <w:t xml:space="preserve">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7" w:history="1">
        <w:r w:rsidR="00A950CB" w:rsidRPr="000A71CD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</w:hyperlink>
      <w:r w:rsidR="00A950CB" w:rsidRPr="000A71CD">
        <w:rPr>
          <w:rFonts w:ascii="Times New Roman" w:hAnsi="Times New Roman" w:cs="Times New Roman"/>
          <w:sz w:val="28"/>
          <w:szCs w:val="28"/>
        </w:rPr>
        <w:t xml:space="preserve"> </w:t>
      </w:r>
      <w:r w:rsidR="00A950CB" w:rsidRPr="000A71C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   от 26.12.2008 N 294-ФЗ (ред. от 08.12.2020) "О защите прав юридических лиц и индивидуальных предпринимателей при осуществлении государственного контроля </w:t>
      </w:r>
    </w:p>
    <w:p w:rsidR="00D8068A" w:rsidRDefault="00D8068A" w:rsidP="00691D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3</w:t>
      </w:r>
    </w:p>
    <w:p w:rsidR="00B37282" w:rsidRPr="000A71CD" w:rsidRDefault="00A950CB" w:rsidP="00D806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CD">
        <w:rPr>
          <w:rFonts w:ascii="Times New Roman" w:hAnsi="Times New Roman" w:cs="Times New Roman"/>
          <w:color w:val="000000"/>
          <w:sz w:val="28"/>
          <w:szCs w:val="28"/>
        </w:rPr>
        <w:t>(надзора) и муниципального контроля"</w:t>
      </w:r>
      <w:r w:rsidRPr="000A71CD">
        <w:rPr>
          <w:rFonts w:ascii="Times New Roman" w:hAnsi="Times New Roman" w:cs="Times New Roman"/>
          <w:sz w:val="28"/>
          <w:szCs w:val="28"/>
        </w:rPr>
        <w:t>.</w:t>
      </w:r>
    </w:p>
    <w:p w:rsidR="00B37282" w:rsidRPr="000A71CD" w:rsidRDefault="00CC2EFC" w:rsidP="000A71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1CD" w:rsidRPr="000A71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A71CD" w:rsidRPr="000A71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71CD" w:rsidRPr="000A71CD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</w:t>
      </w:r>
      <w:proofErr w:type="gramStart"/>
      <w:r w:rsidR="00187B21">
        <w:rPr>
          <w:rFonts w:ascii="Times New Roman" w:hAnsi="Times New Roman" w:cs="Times New Roman"/>
          <w:sz w:val="28"/>
          <w:szCs w:val="28"/>
        </w:rPr>
        <w:t>.</w:t>
      </w:r>
      <w:r w:rsidR="00691D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A71CD" w:rsidRPr="000A71CD" w:rsidRDefault="009E2ED1" w:rsidP="000A71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CD"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 w:rsidR="000A71CD" w:rsidRPr="000A71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71CD" w:rsidRPr="000A71CD">
        <w:rPr>
          <w:rFonts w:ascii="Times New Roman" w:hAnsi="Times New Roman" w:cs="Times New Roman"/>
          <w:sz w:val="28"/>
          <w:szCs w:val="28"/>
        </w:rPr>
        <w:t>К</w:t>
      </w:r>
      <w:r w:rsidR="000A71CD" w:rsidRPr="000A71CD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0A71CD" w:rsidRPr="000A71C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 w:rsidR="000A71CD" w:rsidRPr="000A71C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="000A71CD" w:rsidRPr="000A71C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9E2ED1" w:rsidRPr="00B43811" w:rsidRDefault="000A71CD" w:rsidP="000A71CD">
      <w:pPr>
        <w:pStyle w:val="a4"/>
        <w:spacing w:line="360" w:lineRule="auto"/>
        <w:jc w:val="both"/>
        <w:rPr>
          <w:szCs w:val="28"/>
        </w:rPr>
      </w:pPr>
      <w:r w:rsidRPr="000A71CD">
        <w:rPr>
          <w:szCs w:val="28"/>
        </w:rPr>
        <w:t xml:space="preserve">       3.  Постановление вступает в силу со дня его подписания.</w:t>
      </w:r>
    </w:p>
    <w:p w:rsidR="009E2ED1" w:rsidRPr="00B43811" w:rsidRDefault="009E2ED1" w:rsidP="009E2ED1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0A71CD" w:rsidRDefault="009E2ED1" w:rsidP="009E2ED1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B43811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 </w:t>
      </w:r>
    </w:p>
    <w:p w:rsidR="009E2ED1" w:rsidRPr="00B43811" w:rsidRDefault="000A71CD" w:rsidP="009E2ED1">
      <w:pPr>
        <w:shd w:val="clear" w:color="auto" w:fill="FFFFFF"/>
        <w:tabs>
          <w:tab w:val="left" w:pos="90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9E2ED1" w:rsidRPr="00B43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2ED1" w:rsidRPr="00B43811">
        <w:rPr>
          <w:rFonts w:ascii="Times New Roman" w:hAnsi="Times New Roman" w:cs="Times New Roman"/>
          <w:sz w:val="28"/>
          <w:szCs w:val="28"/>
        </w:rPr>
        <w:t xml:space="preserve">  В.Н. Кожухов </w:t>
      </w:r>
    </w:p>
    <w:p w:rsidR="003A215C" w:rsidRDefault="003A215C"/>
    <w:sectPr w:rsidR="003A215C" w:rsidSect="00D769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E0"/>
    <w:rsid w:val="000A71CD"/>
    <w:rsid w:val="00101EDF"/>
    <w:rsid w:val="00151EB7"/>
    <w:rsid w:val="00187B21"/>
    <w:rsid w:val="00205A11"/>
    <w:rsid w:val="00273645"/>
    <w:rsid w:val="0030712D"/>
    <w:rsid w:val="003A215C"/>
    <w:rsid w:val="0058383C"/>
    <w:rsid w:val="00625F5C"/>
    <w:rsid w:val="00690E3C"/>
    <w:rsid w:val="00691D68"/>
    <w:rsid w:val="006A2AC7"/>
    <w:rsid w:val="008620E0"/>
    <w:rsid w:val="009E2ED1"/>
    <w:rsid w:val="00A950CB"/>
    <w:rsid w:val="00B37282"/>
    <w:rsid w:val="00B85A8A"/>
    <w:rsid w:val="00BE6550"/>
    <w:rsid w:val="00C34386"/>
    <w:rsid w:val="00CC2EFC"/>
    <w:rsid w:val="00D769D2"/>
    <w:rsid w:val="00D8068A"/>
    <w:rsid w:val="00DC6908"/>
    <w:rsid w:val="00E55605"/>
    <w:rsid w:val="00E91C7A"/>
    <w:rsid w:val="00F50181"/>
    <w:rsid w:val="00F8363E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ED1"/>
    <w:rPr>
      <w:color w:val="0000FF"/>
      <w:u w:val="single"/>
    </w:rPr>
  </w:style>
  <w:style w:type="paragraph" w:customStyle="1" w:styleId="ConsPlusTitle">
    <w:name w:val="ConsPlusTitle"/>
    <w:rsid w:val="009E2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E2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0A71C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85A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ED1"/>
    <w:rPr>
      <w:color w:val="0000FF"/>
      <w:u w:val="single"/>
    </w:rPr>
  </w:style>
  <w:style w:type="paragraph" w:customStyle="1" w:styleId="ConsPlusTitle">
    <w:name w:val="ConsPlusTitle"/>
    <w:rsid w:val="009E2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E2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0A71C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85A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17AFBF9298D974FCBC73F2EA3E3CBF9A12278FB20BF436A802EFCA41158B89E58EFFF5C0BC3C61666382B8BCD0CC8FE391370C5CeFK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2B1C3D68-8B99-480D-BBC3-B99404A88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567AE64-345A-4A61-B742-3D09ED97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</dc:creator>
  <cp:keywords/>
  <dc:description/>
  <cp:lastModifiedBy>Пользователь</cp:lastModifiedBy>
  <cp:revision>5</cp:revision>
  <cp:lastPrinted>2021-01-26T11:45:00Z</cp:lastPrinted>
  <dcterms:created xsi:type="dcterms:W3CDTF">2021-01-24T17:10:00Z</dcterms:created>
  <dcterms:modified xsi:type="dcterms:W3CDTF">2021-01-28T07:10:00Z</dcterms:modified>
</cp:coreProperties>
</file>