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EB" w:rsidRDefault="006D3DEB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>АДМИНИСТРАЦИЯ ЗОЛОТУХИНСКОГО РАЙОНА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2B778D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sz w:val="28"/>
          <w:szCs w:val="28"/>
        </w:rPr>
      </w:pPr>
    </w:p>
    <w:p w:rsidR="006A0BF0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2B778D">
        <w:rPr>
          <w:rFonts w:ascii="Times New Roman" w:hAnsi="Times New Roman"/>
          <w:b/>
          <w:bCs/>
          <w:sz w:val="32"/>
          <w:szCs w:val="28"/>
        </w:rPr>
        <w:t xml:space="preserve">ПОСТАНОВЛЕНИЕ       </w:t>
      </w:r>
    </w:p>
    <w:p w:rsidR="00A457E5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551E1" w:rsidRDefault="00A457E5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B778D">
        <w:rPr>
          <w:rFonts w:ascii="Times New Roman" w:hAnsi="Times New Roman"/>
          <w:sz w:val="28"/>
          <w:szCs w:val="28"/>
        </w:rPr>
        <w:t>о</w:t>
      </w:r>
      <w:r w:rsidR="00FC19C2" w:rsidRPr="002B778D">
        <w:rPr>
          <w:rFonts w:ascii="Times New Roman" w:hAnsi="Times New Roman"/>
          <w:sz w:val="28"/>
          <w:szCs w:val="28"/>
        </w:rPr>
        <w:t>т</w:t>
      </w:r>
      <w:r w:rsidR="004C7C4B" w:rsidRPr="002B778D">
        <w:rPr>
          <w:rFonts w:ascii="Times New Roman" w:hAnsi="Times New Roman"/>
          <w:sz w:val="28"/>
          <w:szCs w:val="28"/>
        </w:rPr>
        <w:t xml:space="preserve"> </w:t>
      </w:r>
      <w:r w:rsidR="006A0BF0" w:rsidRPr="002B778D">
        <w:rPr>
          <w:rFonts w:ascii="Times New Roman" w:hAnsi="Times New Roman"/>
          <w:sz w:val="28"/>
          <w:szCs w:val="28"/>
        </w:rPr>
        <w:t>«</w:t>
      </w:r>
      <w:r w:rsidR="00470455">
        <w:rPr>
          <w:rFonts w:ascii="Times New Roman" w:hAnsi="Times New Roman"/>
          <w:sz w:val="28"/>
          <w:szCs w:val="28"/>
        </w:rPr>
        <w:t>27</w:t>
      </w:r>
      <w:r w:rsidR="00260764">
        <w:rPr>
          <w:rFonts w:ascii="Times New Roman" w:hAnsi="Times New Roman"/>
          <w:sz w:val="28"/>
          <w:szCs w:val="28"/>
        </w:rPr>
        <w:t xml:space="preserve"> </w:t>
      </w:r>
      <w:r w:rsidR="006A0BF0" w:rsidRPr="002B778D">
        <w:rPr>
          <w:rFonts w:ascii="Times New Roman" w:hAnsi="Times New Roman"/>
          <w:sz w:val="28"/>
          <w:szCs w:val="28"/>
        </w:rPr>
        <w:t>»</w:t>
      </w:r>
      <w:r w:rsidR="00DE1F3E" w:rsidRPr="002B778D">
        <w:rPr>
          <w:rFonts w:ascii="Times New Roman" w:hAnsi="Times New Roman"/>
          <w:sz w:val="28"/>
          <w:szCs w:val="28"/>
        </w:rPr>
        <w:t xml:space="preserve"> </w:t>
      </w:r>
      <w:r w:rsidR="00470455">
        <w:rPr>
          <w:rFonts w:ascii="Times New Roman" w:hAnsi="Times New Roman"/>
          <w:sz w:val="28"/>
          <w:szCs w:val="28"/>
        </w:rPr>
        <w:t>июня</w:t>
      </w:r>
      <w:r w:rsidR="00260764">
        <w:rPr>
          <w:rFonts w:ascii="Times New Roman" w:hAnsi="Times New Roman"/>
          <w:sz w:val="28"/>
          <w:szCs w:val="28"/>
        </w:rPr>
        <w:t xml:space="preserve"> </w:t>
      </w:r>
      <w:r w:rsidR="00DE1F3E" w:rsidRPr="002B778D">
        <w:rPr>
          <w:rFonts w:ascii="Times New Roman" w:hAnsi="Times New Roman"/>
          <w:sz w:val="28"/>
          <w:szCs w:val="28"/>
        </w:rPr>
        <w:t xml:space="preserve">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20</w:t>
      </w:r>
      <w:r w:rsidR="008F006C" w:rsidRPr="002B778D">
        <w:rPr>
          <w:rFonts w:ascii="Times New Roman" w:hAnsi="Times New Roman"/>
          <w:sz w:val="28"/>
          <w:szCs w:val="28"/>
        </w:rPr>
        <w:t>2</w:t>
      </w:r>
      <w:r w:rsidR="00260764">
        <w:rPr>
          <w:rFonts w:ascii="Times New Roman" w:hAnsi="Times New Roman"/>
          <w:sz w:val="28"/>
          <w:szCs w:val="28"/>
        </w:rPr>
        <w:t>2</w:t>
      </w:r>
      <w:r w:rsidR="00FC19C2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 xml:space="preserve">г.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№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470455">
        <w:rPr>
          <w:rFonts w:ascii="Times New Roman" w:hAnsi="Times New Roman"/>
          <w:sz w:val="28"/>
          <w:szCs w:val="28"/>
        </w:rPr>
        <w:t>411-па</w:t>
      </w:r>
      <w:r w:rsidR="00A67D64" w:rsidRPr="002B778D">
        <w:rPr>
          <w:rFonts w:ascii="Times New Roman" w:hAnsi="Times New Roman"/>
          <w:sz w:val="28"/>
          <w:szCs w:val="28"/>
        </w:rPr>
        <w:t xml:space="preserve"> 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B778D">
        <w:rPr>
          <w:rFonts w:ascii="Times New Roman" w:hAnsi="Times New Roman"/>
          <w:sz w:val="28"/>
          <w:szCs w:val="28"/>
        </w:rPr>
        <w:t xml:space="preserve">       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65C68">
        <w:rPr>
          <w:rFonts w:ascii="Times New Roman" w:hAnsi="Times New Roman"/>
          <w:sz w:val="28"/>
          <w:szCs w:val="28"/>
        </w:rPr>
        <w:t xml:space="preserve"> и дополнений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Золотухинского района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965C68" w:rsidRDefault="009551E1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19.10.2018 г. № 721-па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A0AE5" w:rsidRPr="00AA0AE5">
        <w:rPr>
          <w:rFonts w:ascii="Times New Roman" w:hAnsi="Times New Roman"/>
          <w:sz w:val="28"/>
          <w:szCs w:val="28"/>
        </w:rPr>
        <w:t xml:space="preserve"> </w:t>
      </w:r>
    </w:p>
    <w:p w:rsidR="00965C68" w:rsidRDefault="00AA0A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1"/>
          <w:sz w:val="28"/>
          <w:szCs w:val="28"/>
        </w:rPr>
      </w:pPr>
      <w:r w:rsidRPr="00AA0AE5">
        <w:rPr>
          <w:rFonts w:ascii="Times New Roman" w:hAnsi="Times New Roman"/>
          <w:sz w:val="28"/>
          <w:szCs w:val="28"/>
        </w:rPr>
        <w:t xml:space="preserve">муниципальной </w:t>
      </w:r>
      <w:r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965C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</w:t>
      </w:r>
    </w:p>
    <w:p w:rsidR="00965C68" w:rsidRDefault="00AA0AE5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 w:rsidRPr="00AA0AE5">
        <w:rPr>
          <w:rFonts w:ascii="Times New Roman" w:hAnsi="Times New Roman"/>
          <w:spacing w:val="-1"/>
          <w:sz w:val="28"/>
          <w:szCs w:val="28"/>
        </w:rPr>
        <w:t xml:space="preserve">района </w:t>
      </w:r>
      <w:r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17BC1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FC19C2">
        <w:rPr>
          <w:rFonts w:ascii="Times New Roman" w:hAnsi="Times New Roman"/>
          <w:spacing w:val="-3"/>
          <w:sz w:val="28"/>
          <w:szCs w:val="28"/>
        </w:rPr>
        <w:t>Создание условий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для развития торговли,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малого и среднего 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предпринимательства в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Золотухинском районе </w:t>
      </w:r>
    </w:p>
    <w:p w:rsidR="00A17BC1" w:rsidRPr="00F17B00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17BC1" w:rsidRPr="00F17B00">
        <w:rPr>
          <w:rFonts w:ascii="Times New Roman" w:hAnsi="Times New Roman"/>
          <w:sz w:val="28"/>
          <w:szCs w:val="28"/>
        </w:rPr>
        <w:t>»</w:t>
      </w:r>
    </w:p>
    <w:p w:rsidR="00A67D64" w:rsidRPr="00F17B00" w:rsidRDefault="00A67D64" w:rsidP="00A67D64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67D64" w:rsidRPr="00F17B00" w:rsidRDefault="00A67D64" w:rsidP="00AA0AE5">
      <w:pPr>
        <w:spacing w:after="0"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17B0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FC19C2">
        <w:rPr>
          <w:rFonts w:ascii="Times New Roman" w:hAnsi="Times New Roman"/>
          <w:sz w:val="28"/>
          <w:szCs w:val="28"/>
        </w:rPr>
        <w:t>, Федеральным законом от 24.07.2007 г. № 209- ФЗ «О развитии малого и среднего предпринимательства в Российской Федерации»</w:t>
      </w:r>
      <w:r w:rsidR="00271D1F">
        <w:rPr>
          <w:rFonts w:ascii="Times New Roman" w:hAnsi="Times New Roman"/>
          <w:sz w:val="28"/>
          <w:szCs w:val="28"/>
        </w:rPr>
        <w:t xml:space="preserve"> (в редакции от </w:t>
      </w:r>
      <w:r w:rsidR="0053284B">
        <w:rPr>
          <w:rFonts w:ascii="Times New Roman" w:hAnsi="Times New Roman"/>
          <w:sz w:val="28"/>
          <w:szCs w:val="28"/>
        </w:rPr>
        <w:t>02</w:t>
      </w:r>
      <w:r w:rsidR="00271D1F">
        <w:rPr>
          <w:rFonts w:ascii="Times New Roman" w:hAnsi="Times New Roman"/>
          <w:sz w:val="28"/>
          <w:szCs w:val="28"/>
        </w:rPr>
        <w:t>.</w:t>
      </w:r>
      <w:r w:rsidR="0053284B">
        <w:rPr>
          <w:rFonts w:ascii="Times New Roman" w:hAnsi="Times New Roman"/>
          <w:sz w:val="28"/>
          <w:szCs w:val="28"/>
        </w:rPr>
        <w:t>07</w:t>
      </w:r>
      <w:r w:rsidR="00271D1F">
        <w:rPr>
          <w:rFonts w:ascii="Times New Roman" w:hAnsi="Times New Roman"/>
          <w:sz w:val="28"/>
          <w:szCs w:val="28"/>
        </w:rPr>
        <w:t>.202</w:t>
      </w:r>
      <w:r w:rsidR="0053284B">
        <w:rPr>
          <w:rFonts w:ascii="Times New Roman" w:hAnsi="Times New Roman"/>
          <w:sz w:val="28"/>
          <w:szCs w:val="28"/>
        </w:rPr>
        <w:t>1</w:t>
      </w:r>
      <w:r w:rsidR="00271D1F">
        <w:rPr>
          <w:rFonts w:ascii="Times New Roman" w:hAnsi="Times New Roman"/>
          <w:sz w:val="28"/>
          <w:szCs w:val="28"/>
        </w:rPr>
        <w:t xml:space="preserve"> года</w:t>
      </w:r>
      <w:r w:rsidR="0053284B">
        <w:rPr>
          <w:rFonts w:ascii="Times New Roman" w:hAnsi="Times New Roman"/>
          <w:sz w:val="28"/>
          <w:szCs w:val="28"/>
        </w:rPr>
        <w:t xml:space="preserve"> №351-ФЗ</w:t>
      </w:r>
      <w:r w:rsidR="00271D1F">
        <w:rPr>
          <w:rFonts w:ascii="Times New Roman" w:hAnsi="Times New Roman"/>
          <w:sz w:val="28"/>
          <w:szCs w:val="28"/>
        </w:rPr>
        <w:t>)</w:t>
      </w:r>
      <w:r w:rsidR="00FC19C2">
        <w:rPr>
          <w:rFonts w:ascii="Times New Roman" w:hAnsi="Times New Roman"/>
          <w:sz w:val="28"/>
          <w:szCs w:val="28"/>
        </w:rPr>
        <w:t>, постановлением Администрации Золотухинского района Курской обл</w:t>
      </w:r>
      <w:r w:rsidR="00FC19C2">
        <w:rPr>
          <w:rFonts w:ascii="Times New Roman" w:hAnsi="Times New Roman"/>
          <w:sz w:val="28"/>
          <w:szCs w:val="28"/>
        </w:rPr>
        <w:t>а</w:t>
      </w:r>
      <w:r w:rsidR="00FC19C2">
        <w:rPr>
          <w:rFonts w:ascii="Times New Roman" w:hAnsi="Times New Roman"/>
          <w:sz w:val="28"/>
          <w:szCs w:val="28"/>
        </w:rPr>
        <w:t>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</w:t>
      </w:r>
      <w:r w:rsidR="004B05F0">
        <w:rPr>
          <w:rFonts w:ascii="Times New Roman" w:hAnsi="Times New Roman"/>
          <w:sz w:val="28"/>
          <w:szCs w:val="28"/>
        </w:rPr>
        <w:t>»</w:t>
      </w:r>
      <w:r w:rsidR="00FC19C2">
        <w:rPr>
          <w:rFonts w:ascii="Times New Roman" w:hAnsi="Times New Roman"/>
          <w:sz w:val="28"/>
          <w:szCs w:val="28"/>
        </w:rPr>
        <w:t>,</w:t>
      </w:r>
      <w:r w:rsidR="00FA6DB6">
        <w:rPr>
          <w:rFonts w:ascii="Times New Roman" w:hAnsi="Times New Roman"/>
          <w:sz w:val="28"/>
          <w:szCs w:val="28"/>
        </w:rPr>
        <w:t xml:space="preserve"> перечнем муниципальных программ Золотухинского района</w:t>
      </w:r>
      <w:proofErr w:type="gramEnd"/>
      <w:r w:rsidR="00FA6DB6">
        <w:rPr>
          <w:rFonts w:ascii="Times New Roman" w:hAnsi="Times New Roman"/>
          <w:sz w:val="28"/>
          <w:szCs w:val="28"/>
        </w:rPr>
        <w:t xml:space="preserve"> Курской о</w:t>
      </w:r>
      <w:r w:rsidR="00FA6DB6">
        <w:rPr>
          <w:rFonts w:ascii="Times New Roman" w:hAnsi="Times New Roman"/>
          <w:sz w:val="28"/>
          <w:szCs w:val="28"/>
        </w:rPr>
        <w:t>б</w:t>
      </w:r>
      <w:r w:rsidR="00FA6DB6">
        <w:rPr>
          <w:rFonts w:ascii="Times New Roman" w:hAnsi="Times New Roman"/>
          <w:sz w:val="28"/>
          <w:szCs w:val="28"/>
        </w:rPr>
        <w:t>ласти,</w:t>
      </w:r>
      <w:r w:rsidR="00FC19C2">
        <w:rPr>
          <w:rFonts w:ascii="Times New Roman" w:hAnsi="Times New Roman"/>
          <w:sz w:val="28"/>
          <w:szCs w:val="28"/>
        </w:rPr>
        <w:t xml:space="preserve"> утвержденным распоряжением Администрации Золотухинского района от 29.10.2013г. № 276-р</w:t>
      </w:r>
      <w:r w:rsidR="00FA6DB6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Золот</w:t>
      </w:r>
      <w:r w:rsidR="00FA6DB6">
        <w:rPr>
          <w:rFonts w:ascii="Times New Roman" w:hAnsi="Times New Roman"/>
          <w:sz w:val="28"/>
          <w:szCs w:val="28"/>
        </w:rPr>
        <w:t>у</w:t>
      </w:r>
      <w:r w:rsidR="00FA6DB6">
        <w:rPr>
          <w:rFonts w:ascii="Times New Roman" w:hAnsi="Times New Roman"/>
          <w:sz w:val="28"/>
          <w:szCs w:val="28"/>
        </w:rPr>
        <w:t>хинского района Курской области»</w:t>
      </w:r>
      <w:r w:rsidR="00FC19C2">
        <w:rPr>
          <w:rFonts w:ascii="Times New Roman" w:hAnsi="Times New Roman"/>
          <w:sz w:val="28"/>
          <w:szCs w:val="28"/>
        </w:rPr>
        <w:t xml:space="preserve"> (в редакции распоряжения от 2</w:t>
      </w:r>
      <w:r w:rsidR="00271D1F">
        <w:rPr>
          <w:rFonts w:ascii="Times New Roman" w:hAnsi="Times New Roman"/>
          <w:sz w:val="28"/>
          <w:szCs w:val="28"/>
        </w:rPr>
        <w:t>7</w:t>
      </w:r>
      <w:r w:rsidR="00FC19C2">
        <w:rPr>
          <w:rFonts w:ascii="Times New Roman" w:hAnsi="Times New Roman"/>
          <w:sz w:val="28"/>
          <w:szCs w:val="28"/>
        </w:rPr>
        <w:t>.1</w:t>
      </w:r>
      <w:r w:rsidR="00271D1F">
        <w:rPr>
          <w:rFonts w:ascii="Times New Roman" w:hAnsi="Times New Roman"/>
          <w:sz w:val="28"/>
          <w:szCs w:val="28"/>
        </w:rPr>
        <w:t>2</w:t>
      </w:r>
      <w:r w:rsidR="00FC19C2">
        <w:rPr>
          <w:rFonts w:ascii="Times New Roman" w:hAnsi="Times New Roman"/>
          <w:sz w:val="28"/>
          <w:szCs w:val="28"/>
        </w:rPr>
        <w:t>.201</w:t>
      </w:r>
      <w:r w:rsidR="00271D1F">
        <w:rPr>
          <w:rFonts w:ascii="Times New Roman" w:hAnsi="Times New Roman"/>
          <w:sz w:val="28"/>
          <w:szCs w:val="28"/>
        </w:rPr>
        <w:t>9</w:t>
      </w:r>
      <w:r w:rsidR="00FC19C2">
        <w:rPr>
          <w:rFonts w:ascii="Times New Roman" w:hAnsi="Times New Roman"/>
          <w:sz w:val="28"/>
          <w:szCs w:val="28"/>
        </w:rPr>
        <w:t xml:space="preserve"> г. № </w:t>
      </w:r>
      <w:r w:rsidR="00271D1F">
        <w:rPr>
          <w:rFonts w:ascii="Times New Roman" w:hAnsi="Times New Roman"/>
          <w:sz w:val="28"/>
          <w:szCs w:val="28"/>
        </w:rPr>
        <w:t>348</w:t>
      </w:r>
      <w:r w:rsidR="00FC19C2">
        <w:rPr>
          <w:rFonts w:ascii="Times New Roman" w:hAnsi="Times New Roman"/>
          <w:sz w:val="28"/>
          <w:szCs w:val="28"/>
        </w:rPr>
        <w:t xml:space="preserve">-р) </w:t>
      </w:r>
      <w:r w:rsidRPr="00F17B00">
        <w:rPr>
          <w:rFonts w:ascii="Times New Roman" w:hAnsi="Times New Roman"/>
          <w:sz w:val="28"/>
          <w:szCs w:val="28"/>
        </w:rPr>
        <w:t xml:space="preserve">Администрация Золотухинского района </w:t>
      </w:r>
      <w:r w:rsidRPr="00F17B00">
        <w:rPr>
          <w:rFonts w:ascii="Times New Roman" w:hAnsi="Times New Roman"/>
          <w:spacing w:val="-2"/>
          <w:sz w:val="28"/>
          <w:szCs w:val="28"/>
        </w:rPr>
        <w:t xml:space="preserve"> Курской области ПОСТАНОВЛЯЕТ:</w:t>
      </w:r>
    </w:p>
    <w:p w:rsidR="00A457E5" w:rsidRDefault="00A67D6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pacing w:val="-2"/>
          <w:sz w:val="28"/>
          <w:szCs w:val="28"/>
        </w:rPr>
        <w:t xml:space="preserve">          1. </w:t>
      </w:r>
      <w:proofErr w:type="gramStart"/>
      <w:r w:rsidR="00895B3A">
        <w:rPr>
          <w:rFonts w:ascii="Times New Roman" w:hAnsi="Times New Roman"/>
          <w:spacing w:val="-2"/>
          <w:sz w:val="28"/>
          <w:szCs w:val="28"/>
        </w:rPr>
        <w:t>Утвердить прилагаемые изменения</w:t>
      </w:r>
      <w:r w:rsidR="00965C68">
        <w:rPr>
          <w:rFonts w:ascii="Times New Roman" w:hAnsi="Times New Roman"/>
          <w:spacing w:val="-2"/>
          <w:sz w:val="28"/>
          <w:szCs w:val="28"/>
        </w:rPr>
        <w:t xml:space="preserve"> и дополнения</w:t>
      </w:r>
      <w:r w:rsidR="00895B3A">
        <w:rPr>
          <w:rFonts w:ascii="Times New Roman" w:hAnsi="Times New Roman"/>
          <w:spacing w:val="-2"/>
          <w:sz w:val="28"/>
          <w:szCs w:val="28"/>
        </w:rPr>
        <w:t>, которые вносятся в мун</w:t>
      </w:r>
      <w:r w:rsidR="00895B3A">
        <w:rPr>
          <w:rFonts w:ascii="Times New Roman" w:hAnsi="Times New Roman"/>
          <w:spacing w:val="-2"/>
          <w:sz w:val="28"/>
          <w:szCs w:val="28"/>
        </w:rPr>
        <w:t>и</w:t>
      </w:r>
      <w:r w:rsidR="00895B3A">
        <w:rPr>
          <w:rFonts w:ascii="Times New Roman" w:hAnsi="Times New Roman"/>
          <w:spacing w:val="-2"/>
          <w:sz w:val="28"/>
          <w:szCs w:val="28"/>
        </w:rPr>
        <w:t xml:space="preserve">ципальную программу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457E5" w:rsidRPr="00AA0AE5">
        <w:rPr>
          <w:rFonts w:ascii="Times New Roman" w:hAnsi="Times New Roman"/>
          <w:sz w:val="28"/>
          <w:szCs w:val="28"/>
        </w:rPr>
        <w:t xml:space="preserve"> муниципальной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895B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Золотухинск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о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 xml:space="preserve">го района </w:t>
      </w:r>
      <w:r w:rsidR="00A457E5"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457E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A457E5"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</w:t>
      </w:r>
      <w:r w:rsidR="00895B3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>
        <w:rPr>
          <w:rFonts w:ascii="Times New Roman" w:hAnsi="Times New Roman"/>
          <w:spacing w:val="-3"/>
          <w:sz w:val="28"/>
          <w:szCs w:val="28"/>
        </w:rPr>
        <w:t>малого и сре</w:t>
      </w:r>
      <w:r w:rsidR="00A457E5">
        <w:rPr>
          <w:rFonts w:ascii="Times New Roman" w:hAnsi="Times New Roman"/>
          <w:spacing w:val="-3"/>
          <w:sz w:val="28"/>
          <w:szCs w:val="28"/>
        </w:rPr>
        <w:t>д</w:t>
      </w:r>
      <w:r w:rsidR="00A457E5">
        <w:rPr>
          <w:rFonts w:ascii="Times New Roman" w:hAnsi="Times New Roman"/>
          <w:spacing w:val="-3"/>
          <w:sz w:val="28"/>
          <w:szCs w:val="28"/>
        </w:rPr>
        <w:t>него предпринимательства в Золотухинском районе Курской области</w:t>
      </w:r>
      <w:r w:rsidR="00A457E5" w:rsidRPr="00F17B00">
        <w:rPr>
          <w:rFonts w:ascii="Times New Roman" w:hAnsi="Times New Roman"/>
          <w:sz w:val="28"/>
          <w:szCs w:val="28"/>
        </w:rPr>
        <w:t>»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895B3A">
        <w:rPr>
          <w:rFonts w:ascii="Times New Roman" w:hAnsi="Times New Roman"/>
          <w:sz w:val="28"/>
          <w:szCs w:val="28"/>
        </w:rPr>
        <w:t>утвержденную постановлением Администрации Золотухинского района Курской области от 19.10.2018 года № 721-па (в редакции постановлений Администрации Золотухи</w:t>
      </w:r>
      <w:r w:rsidR="00895B3A">
        <w:rPr>
          <w:rFonts w:ascii="Times New Roman" w:hAnsi="Times New Roman"/>
          <w:sz w:val="28"/>
          <w:szCs w:val="28"/>
        </w:rPr>
        <w:t>н</w:t>
      </w:r>
      <w:r w:rsidR="00895B3A">
        <w:rPr>
          <w:rFonts w:ascii="Times New Roman" w:hAnsi="Times New Roman"/>
          <w:sz w:val="28"/>
          <w:szCs w:val="28"/>
        </w:rPr>
        <w:lastRenderedPageBreak/>
        <w:t>ского района Курской области от 27.11.2019 № 711-па, от 05.12.2019 № 747-па, от 25.11.2020 № 796-па</w:t>
      </w:r>
      <w:proofErr w:type="gramEnd"/>
      <w:r w:rsidR="00260764">
        <w:rPr>
          <w:rFonts w:ascii="Times New Roman" w:hAnsi="Times New Roman"/>
          <w:sz w:val="28"/>
          <w:szCs w:val="28"/>
        </w:rPr>
        <w:t>, от 10.11.2021 №648-па</w:t>
      </w:r>
      <w:r w:rsidR="00895B3A">
        <w:rPr>
          <w:rFonts w:ascii="Times New Roman" w:hAnsi="Times New Roman"/>
          <w:sz w:val="28"/>
          <w:szCs w:val="28"/>
        </w:rPr>
        <w:t>).</w:t>
      </w:r>
    </w:p>
    <w:p w:rsidR="003974C4" w:rsidRPr="00F17B00" w:rsidRDefault="003974C4" w:rsidP="003974C4">
      <w:pPr>
        <w:shd w:val="clear" w:color="auto" w:fill="FFFFFF"/>
        <w:tabs>
          <w:tab w:val="left" w:pos="709"/>
        </w:tabs>
        <w:spacing w:after="0" w:line="360" w:lineRule="auto"/>
        <w:ind w:left="17" w:right="31" w:firstLine="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заместителя Главы Администрации Золотухинского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Кащавцеву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 </w:t>
      </w:r>
    </w:p>
    <w:p w:rsidR="003974C4" w:rsidRDefault="003974C4" w:rsidP="003974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7B0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974C4" w:rsidRPr="00F17B00" w:rsidRDefault="003974C4" w:rsidP="003974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397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z w:val="28"/>
          <w:szCs w:val="28"/>
        </w:rPr>
        <w:t>Глава Золотухинского района</w:t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3974C4" w:rsidRDefault="003974C4" w:rsidP="003974C4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               </w:t>
      </w:r>
      <w:proofErr w:type="spellStart"/>
      <w:r w:rsidRPr="00F17B00">
        <w:rPr>
          <w:rFonts w:ascii="Times New Roman" w:hAnsi="Times New Roman"/>
          <w:sz w:val="28"/>
          <w:szCs w:val="28"/>
        </w:rPr>
        <w:t>В.Н.Кожухов</w:t>
      </w:r>
      <w:proofErr w:type="spellEnd"/>
      <w:r w:rsidRPr="00F17B00">
        <w:rPr>
          <w:b/>
          <w:bCs/>
        </w:rPr>
        <w:tab/>
      </w: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1F7F42" w:rsidRDefault="001F7F42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0"/>
      </w:tblGrid>
      <w:tr w:rsidR="00C8679C" w:rsidTr="00E7351F">
        <w:tc>
          <w:tcPr>
            <w:tcW w:w="5350" w:type="dxa"/>
          </w:tcPr>
          <w:p w:rsidR="00C8679C" w:rsidRDefault="00C8679C" w:rsidP="00C8679C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C8679C" w:rsidRDefault="00C8679C" w:rsidP="00C8679C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Золот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хинск</w:t>
            </w:r>
            <w:r w:rsidR="0068310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Курской области</w:t>
            </w:r>
          </w:p>
          <w:p w:rsidR="00C8679C" w:rsidRDefault="00C8679C" w:rsidP="00470455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70455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260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F7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455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260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F7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6076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470455">
              <w:rPr>
                <w:rFonts w:ascii="Times New Roman" w:hAnsi="Times New Roman"/>
                <w:sz w:val="28"/>
                <w:szCs w:val="28"/>
              </w:rPr>
              <w:t>411-па</w:t>
            </w:r>
            <w:bookmarkStart w:id="0" w:name="_GoBack"/>
            <w:bookmarkEnd w:id="0"/>
          </w:p>
        </w:tc>
      </w:tr>
    </w:tbl>
    <w:p w:rsidR="00C8679C" w:rsidRDefault="00C8679C" w:rsidP="00C8679C">
      <w:pPr>
        <w:shd w:val="clear" w:color="auto" w:fill="FFFFFF"/>
        <w:spacing w:after="0" w:line="360" w:lineRule="auto"/>
        <w:ind w:left="17" w:right="31"/>
        <w:jc w:val="center"/>
        <w:rPr>
          <w:rFonts w:ascii="Times New Roman" w:hAnsi="Times New Roman"/>
          <w:sz w:val="28"/>
          <w:szCs w:val="28"/>
        </w:rPr>
      </w:pPr>
    </w:p>
    <w:p w:rsidR="003974C4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вносятся в муниципальную программу </w:t>
      </w:r>
    </w:p>
    <w:p w:rsidR="0033461D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Золотухинского района Курской области «Создание условий 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развития торговли, малого и среднего предпринимательства</w:t>
      </w:r>
      <w:r w:rsidR="0033461D">
        <w:rPr>
          <w:rFonts w:ascii="Times New Roman" w:hAnsi="Times New Roman"/>
          <w:b/>
          <w:sz w:val="28"/>
          <w:szCs w:val="28"/>
        </w:rPr>
        <w:t xml:space="preserve"> в Золотухи</w:t>
      </w:r>
      <w:r w:rsidR="0033461D">
        <w:rPr>
          <w:rFonts w:ascii="Times New Roman" w:hAnsi="Times New Roman"/>
          <w:b/>
          <w:sz w:val="28"/>
          <w:szCs w:val="28"/>
        </w:rPr>
        <w:t>н</w:t>
      </w:r>
      <w:r w:rsidR="0033461D">
        <w:rPr>
          <w:rFonts w:ascii="Times New Roman" w:hAnsi="Times New Roman"/>
          <w:b/>
          <w:sz w:val="28"/>
          <w:szCs w:val="28"/>
        </w:rPr>
        <w:t>ском районе Курской области</w:t>
      </w:r>
    </w:p>
    <w:p w:rsidR="00965C68" w:rsidRPr="005F5663" w:rsidRDefault="00965C68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</w:p>
    <w:p w:rsidR="00A457E5" w:rsidRDefault="001F609D" w:rsidP="00260764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260764">
        <w:rPr>
          <w:rFonts w:ascii="Times New Roman" w:hAnsi="Times New Roman"/>
          <w:sz w:val="28"/>
          <w:szCs w:val="28"/>
        </w:rPr>
        <w:t>П</w:t>
      </w:r>
      <w:r w:rsidR="00A457E5">
        <w:rPr>
          <w:rFonts w:ascii="Times New Roman" w:hAnsi="Times New Roman"/>
          <w:sz w:val="28"/>
          <w:szCs w:val="28"/>
        </w:rPr>
        <w:t>аспорт</w:t>
      </w:r>
      <w:r w:rsidR="00260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Золотухинского района Курской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сти </w:t>
      </w: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 малого и среднего предпринимател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ства в Золотухинском районе Курской обл</w:t>
      </w:r>
      <w:r w:rsidR="009551E1">
        <w:rPr>
          <w:rFonts w:ascii="Times New Roman" w:hAnsi="Times New Roman"/>
          <w:spacing w:val="-3"/>
          <w:sz w:val="28"/>
          <w:szCs w:val="28"/>
        </w:rPr>
        <w:t>асти» изложить в новой редакции:</w:t>
      </w: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2943"/>
        <w:gridCol w:w="710"/>
        <w:gridCol w:w="6662"/>
      </w:tblGrid>
      <w:tr w:rsidR="00260764" w:rsidRPr="003C1247" w:rsidTr="005A2977">
        <w:trPr>
          <w:trHeight w:val="767"/>
        </w:trPr>
        <w:tc>
          <w:tcPr>
            <w:tcW w:w="2943" w:type="dxa"/>
          </w:tcPr>
          <w:p w:rsidR="00260764" w:rsidRPr="00260764" w:rsidRDefault="00260764" w:rsidP="00260764">
            <w:pPr>
              <w:snapToGrid w:val="0"/>
              <w:spacing w:after="0" w:line="240" w:lineRule="auto"/>
              <w:ind w:right="-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60764" w:rsidRPr="00260764" w:rsidRDefault="00260764" w:rsidP="00260764">
            <w:pPr>
              <w:snapToGrid w:val="0"/>
              <w:spacing w:after="0" w:line="240" w:lineRule="auto"/>
              <w:ind w:right="-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60764" w:rsidRPr="00260764" w:rsidRDefault="00260764" w:rsidP="005A29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0764" w:rsidRDefault="00260764" w:rsidP="005A2977">
            <w:pPr>
              <w:rPr>
                <w:rFonts w:ascii="Times New Roman" w:hAnsi="Times New Roman"/>
                <w:szCs w:val="28"/>
              </w:rPr>
            </w:pPr>
          </w:p>
          <w:p w:rsidR="00260764" w:rsidRPr="00260764" w:rsidRDefault="00260764" w:rsidP="005A2977">
            <w:pPr>
              <w:rPr>
                <w:rFonts w:ascii="Times New Roman" w:hAnsi="Times New Roman"/>
                <w:szCs w:val="28"/>
              </w:rPr>
            </w:pPr>
          </w:p>
          <w:p w:rsidR="00260764" w:rsidRPr="00260764" w:rsidRDefault="00260764" w:rsidP="00260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60764" w:rsidRPr="00260764" w:rsidRDefault="00260764" w:rsidP="00260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0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260764">
              <w:rPr>
                <w:rFonts w:ascii="Times New Roman" w:hAnsi="Times New Roman"/>
                <w:sz w:val="28"/>
                <w:szCs w:val="28"/>
              </w:rPr>
              <w:t xml:space="preserve">муниципальная  программа Золотухинского района Курской области «Создание условий для развития торговли, малого и среднего предпринимательства в Золотухинском районе Курской области» </w:t>
            </w:r>
            <w:bookmarkEnd w:id="1"/>
            <w:bookmarkEnd w:id="2"/>
            <w:r w:rsidRPr="00260764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  <w:p w:rsidR="00260764" w:rsidRPr="00260764" w:rsidRDefault="00260764" w:rsidP="0026076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Золотухинском районе Курской области» (далее Подпрограмма)</w:t>
            </w:r>
          </w:p>
        </w:tc>
      </w:tr>
      <w:tr w:rsidR="00260764" w:rsidRPr="003C1247" w:rsidTr="005A2977">
        <w:tc>
          <w:tcPr>
            <w:tcW w:w="2943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260764" w:rsidRPr="00260764" w:rsidRDefault="00260764" w:rsidP="005A29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 Курской о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б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</w:tr>
      <w:tr w:rsidR="00260764" w:rsidRPr="00DB06A9" w:rsidTr="005A2977">
        <w:tc>
          <w:tcPr>
            <w:tcW w:w="2943" w:type="dxa"/>
          </w:tcPr>
          <w:p w:rsidR="00260764" w:rsidRPr="00260764" w:rsidRDefault="00260764" w:rsidP="005A2977">
            <w:pPr>
              <w:pStyle w:val="31"/>
              <w:snapToGrid w:val="0"/>
              <w:jc w:val="both"/>
              <w:rPr>
                <w:szCs w:val="28"/>
                <w:lang w:val="ru-RU"/>
              </w:rPr>
            </w:pPr>
            <w:r w:rsidRPr="00260764">
              <w:rPr>
                <w:szCs w:val="28"/>
                <w:lang w:val="ru-RU"/>
              </w:rPr>
              <w:t>Основной разрабо</w:t>
            </w:r>
            <w:r w:rsidRPr="00260764">
              <w:rPr>
                <w:szCs w:val="28"/>
                <w:lang w:val="ru-RU"/>
              </w:rPr>
              <w:t>т</w:t>
            </w:r>
            <w:r w:rsidRPr="00260764">
              <w:rPr>
                <w:szCs w:val="28"/>
                <w:lang w:val="ru-RU"/>
              </w:rPr>
              <w:t>чик Программы</w:t>
            </w:r>
          </w:p>
          <w:p w:rsidR="00260764" w:rsidRPr="00260764" w:rsidRDefault="00260764" w:rsidP="005A2977">
            <w:pPr>
              <w:pStyle w:val="31"/>
              <w:jc w:val="both"/>
              <w:rPr>
                <w:szCs w:val="28"/>
                <w:lang w:val="ru-RU"/>
              </w:rPr>
            </w:pPr>
          </w:p>
          <w:p w:rsidR="00260764" w:rsidRPr="00260764" w:rsidRDefault="00260764" w:rsidP="005A2977">
            <w:pPr>
              <w:pStyle w:val="31"/>
              <w:jc w:val="both"/>
              <w:rPr>
                <w:szCs w:val="28"/>
                <w:lang w:val="ru-RU"/>
              </w:rPr>
            </w:pPr>
            <w:r w:rsidRPr="00260764">
              <w:rPr>
                <w:szCs w:val="28"/>
                <w:lang w:val="ru-RU"/>
              </w:rPr>
              <w:t>Цели и задачи Пр</w:t>
            </w:r>
            <w:r w:rsidRPr="00260764">
              <w:rPr>
                <w:szCs w:val="28"/>
                <w:lang w:val="ru-RU"/>
              </w:rPr>
              <w:t>о</w:t>
            </w:r>
            <w:r w:rsidRPr="00260764">
              <w:rPr>
                <w:szCs w:val="28"/>
                <w:lang w:val="ru-RU"/>
              </w:rPr>
              <w:t>граммы</w:t>
            </w:r>
          </w:p>
        </w:tc>
        <w:tc>
          <w:tcPr>
            <w:tcW w:w="710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Отдел экономики, планирования и учета Админ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страции Золотухинского района Курской области</w:t>
            </w:r>
          </w:p>
          <w:p w:rsidR="00260764" w:rsidRPr="00260764" w:rsidRDefault="00260764" w:rsidP="005A29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     устойчивого функцион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рования и развития малого  и  среднего предприн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мательства, физических лиц, не являющихся индив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дуальными предпринимателями и применяющие специальный налоговый режим «Налог на професс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ональный доход»,  увеличения  его  вклада  в реш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ние задач социально-экономического развития Зол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тухинского района</w:t>
            </w:r>
          </w:p>
          <w:p w:rsidR="00260764" w:rsidRPr="00260764" w:rsidRDefault="00260764" w:rsidP="005A29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задачи:  </w:t>
            </w:r>
          </w:p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764">
              <w:rPr>
                <w:rFonts w:ascii="Times New Roman" w:hAnsi="Times New Roman"/>
                <w:sz w:val="28"/>
                <w:szCs w:val="28"/>
              </w:rPr>
              <w:t xml:space="preserve">-Проведение анкетирования среди субъектов малого и среднего предпринимательства, физических лиц, не </w:t>
            </w:r>
            <w:r w:rsidRPr="00260764">
              <w:rPr>
                <w:rFonts w:ascii="Times New Roman" w:hAnsi="Times New Roman"/>
                <w:sz w:val="28"/>
                <w:szCs w:val="28"/>
              </w:rPr>
              <w:lastRenderedPageBreak/>
              <w:t>являющихся индивидуальными предпринимателями и применяющие специальный налоговый режим «Налог на профессиональный доход» по проблемам, сдерживающим развитие малого и среднего пре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д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принимательства и физических лиц, не являющихся индивидуальными предпринимателями и примен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я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ющие специальный налоговый режим «Налог на профессиональный доход» определение путей их решения;</w:t>
            </w:r>
            <w:proofErr w:type="gramEnd"/>
          </w:p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-Мониторинг деятельности субъектов малого и сре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д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него предпринимательства, физических лиц, не я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в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ляющихся индивидуальными предпринимателями и применяющие специальный налоговый режим «Налог на профессиональный доход»;</w:t>
            </w:r>
          </w:p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-Размещение информационных материалов, связа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н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ных с деятельностью малого и среднего предприн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мательства в СМИ, на сайте Администрации Золот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у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хинского района, проведение районных совещаний, «круглых столов» по вопросам развития малого и среднего предпринимательства, физических лиц, не являющихся индивидуальными предпринимателями и применяющие специальный налоговый режим «Налог на профессиональный доход»;</w:t>
            </w:r>
          </w:p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-Привлечение субъектов малого и среднего предпр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нимательства, физических лиц, не являющихся и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н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дивидуальными предпринимателями и применяющие специальный налоговый режим «Налог на професс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 xml:space="preserve">ональный доход» к участию в </w:t>
            </w:r>
            <w:proofErr w:type="spellStart"/>
            <w:r w:rsidRPr="00260764">
              <w:rPr>
                <w:rFonts w:ascii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260764">
              <w:rPr>
                <w:rFonts w:ascii="Times New Roman" w:hAnsi="Times New Roman"/>
                <w:sz w:val="28"/>
                <w:szCs w:val="28"/>
              </w:rPr>
              <w:t>-ярмарочных мероприятиях;</w:t>
            </w:r>
          </w:p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 проведение информационн</w:t>
            </w:r>
            <w:proofErr w:type="gramStart"/>
            <w:r w:rsidRPr="0026076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60764">
              <w:rPr>
                <w:rFonts w:ascii="Times New Roman" w:hAnsi="Times New Roman"/>
                <w:sz w:val="28"/>
                <w:szCs w:val="28"/>
              </w:rPr>
              <w:t xml:space="preserve"> консультационных мероприятий по разъяснению условий и порядка п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о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 xml:space="preserve">лучения субъектами МСП статуса </w:t>
            </w:r>
            <w:r w:rsidRPr="00260764">
              <w:rPr>
                <w:rFonts w:ascii="Times New Roman" w:hAnsi="Times New Roman"/>
                <w:b/>
                <w:sz w:val="28"/>
                <w:szCs w:val="28"/>
              </w:rPr>
              <w:t>«социальное предприятие», (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 w:rsidRPr="00260764">
              <w:rPr>
                <w:rFonts w:ascii="Times New Roman" w:hAnsi="Times New Roman"/>
                <w:b/>
                <w:sz w:val="28"/>
                <w:szCs w:val="28"/>
              </w:rPr>
              <w:t xml:space="preserve"> с Приказом Мин</w:t>
            </w:r>
            <w:r w:rsidRPr="0026076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/>
                <w:b/>
                <w:sz w:val="28"/>
                <w:szCs w:val="28"/>
              </w:rPr>
              <w:t>стерства экономического развития №773 от 29.11.2019г) ;</w:t>
            </w:r>
          </w:p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-проведение мероприятий по обеспечению получ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е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ния субъектами МСП, включенных в реестр соц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альных предпринимателей, комплексных услуг </w:t>
            </w:r>
            <w:r w:rsidRPr="00260764">
              <w:rPr>
                <w:rFonts w:ascii="Times New Roman" w:hAnsi="Times New Roman"/>
                <w:b/>
                <w:sz w:val="28"/>
                <w:szCs w:val="28"/>
              </w:rPr>
              <w:t>це</w:t>
            </w:r>
            <w:r w:rsidRPr="0026076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260764">
              <w:rPr>
                <w:rFonts w:ascii="Times New Roman" w:hAnsi="Times New Roman"/>
                <w:b/>
                <w:sz w:val="28"/>
                <w:szCs w:val="28"/>
              </w:rPr>
              <w:t>тра «Мой Бизнес»,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 xml:space="preserve"> а также  финансовой поддержки, оказываемой комитетом промышленности, торговли и предпринимательства Курской области.</w:t>
            </w:r>
          </w:p>
        </w:tc>
      </w:tr>
      <w:tr w:rsidR="00260764" w:rsidRPr="00F057CE" w:rsidTr="005A2977">
        <w:trPr>
          <w:trHeight w:val="438"/>
        </w:trPr>
        <w:tc>
          <w:tcPr>
            <w:tcW w:w="2943" w:type="dxa"/>
          </w:tcPr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</w:t>
            </w:r>
          </w:p>
          <w:p w:rsidR="00260764" w:rsidRPr="00260764" w:rsidRDefault="00260764" w:rsidP="00260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0" w:type="dxa"/>
          </w:tcPr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целью Подпрограммы является обеспечение благ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о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приятных условий для развития малого и среднего предпринимательства, повышение занятости, вовл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е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чение в малый и средний бизнес социально незащ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щенных групп населения, обеспечение конкурент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о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способности субъектов малого и среднего предпр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нимательства.</w:t>
            </w:r>
          </w:p>
          <w:p w:rsidR="00260764" w:rsidRPr="00260764" w:rsidRDefault="00260764" w:rsidP="002607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функциониров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ния и развития малого и среднего предпринимател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ства, увеличение его вклада в решение задач соц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 w:cs="Times New Roman"/>
                <w:sz w:val="28"/>
                <w:szCs w:val="28"/>
              </w:rPr>
              <w:t xml:space="preserve">ально-экономического развития Золотухинского района. </w:t>
            </w:r>
          </w:p>
          <w:p w:rsidR="00260764" w:rsidRPr="00260764" w:rsidRDefault="00260764" w:rsidP="00260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Основными задачами Подпрограммы являются:</w:t>
            </w:r>
          </w:p>
          <w:p w:rsidR="00260764" w:rsidRPr="00260764" w:rsidRDefault="00260764" w:rsidP="00260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развитие предпринимательской культуры;</w:t>
            </w:r>
          </w:p>
          <w:p w:rsidR="00260764" w:rsidRPr="00260764" w:rsidRDefault="00260764" w:rsidP="00260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создание рабочих мест на новых и действующих м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а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лых и средних предприятиях;</w:t>
            </w:r>
          </w:p>
          <w:p w:rsidR="00260764" w:rsidRPr="00260764" w:rsidRDefault="00260764" w:rsidP="00260764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 w:rsidRPr="00260764">
              <w:rPr>
                <w:sz w:val="28"/>
                <w:szCs w:val="28"/>
              </w:rPr>
              <w:t>пропаганда идей развития малого и среднего бизнеса, формирование положительного образа субъектов м</w:t>
            </w:r>
            <w:r w:rsidRPr="00260764">
              <w:rPr>
                <w:sz w:val="28"/>
                <w:szCs w:val="28"/>
              </w:rPr>
              <w:t>а</w:t>
            </w:r>
            <w:r w:rsidRPr="00260764">
              <w:rPr>
                <w:sz w:val="28"/>
                <w:szCs w:val="28"/>
              </w:rPr>
              <w:t>лого предпринимательства;</w:t>
            </w:r>
          </w:p>
          <w:p w:rsidR="00260764" w:rsidRPr="00260764" w:rsidRDefault="00260764" w:rsidP="00260764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 w:rsidRPr="00260764">
              <w:rPr>
                <w:sz w:val="28"/>
                <w:szCs w:val="28"/>
              </w:rPr>
              <w:t>инициирование процесса развития инфраструктуры, поддержки малого и среднего предпринимательства;</w:t>
            </w:r>
          </w:p>
          <w:p w:rsidR="00260764" w:rsidRPr="00260764" w:rsidRDefault="00260764" w:rsidP="00260764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 w:rsidRPr="00260764">
              <w:rPr>
                <w:sz w:val="28"/>
                <w:szCs w:val="28"/>
              </w:rPr>
              <w:t>развитие информационной поддержки малого и среднего предпринимательства;</w:t>
            </w:r>
          </w:p>
          <w:p w:rsidR="00260764" w:rsidRPr="00260764" w:rsidRDefault="00260764" w:rsidP="00260764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 w:rsidRPr="00260764">
              <w:rPr>
                <w:sz w:val="28"/>
                <w:szCs w:val="28"/>
              </w:rPr>
              <w:t>увеличение доли объемов производства товаров и услуг малого предпринимательства в выпуске вал</w:t>
            </w:r>
            <w:r w:rsidRPr="00260764">
              <w:rPr>
                <w:sz w:val="28"/>
                <w:szCs w:val="28"/>
              </w:rPr>
              <w:t>о</w:t>
            </w:r>
            <w:r w:rsidRPr="00260764">
              <w:rPr>
                <w:sz w:val="28"/>
                <w:szCs w:val="28"/>
              </w:rPr>
              <w:t>вого регионального продукта;</w:t>
            </w:r>
          </w:p>
          <w:p w:rsidR="00260764" w:rsidRPr="00260764" w:rsidRDefault="00260764" w:rsidP="00260764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 w:rsidRPr="00260764">
              <w:rPr>
                <w:sz w:val="28"/>
                <w:szCs w:val="28"/>
              </w:rPr>
              <w:t>расширение форм финансовой, информационной, методической и иной поддержки малого и среднего предпринимательства;</w:t>
            </w:r>
          </w:p>
          <w:p w:rsidR="00260764" w:rsidRPr="00260764" w:rsidRDefault="00260764" w:rsidP="00260764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 w:rsidRPr="00260764">
              <w:rPr>
                <w:sz w:val="28"/>
                <w:szCs w:val="28"/>
              </w:rPr>
              <w:t>увеличение доходной части бюджета.</w:t>
            </w:r>
          </w:p>
          <w:p w:rsidR="00260764" w:rsidRPr="00260764" w:rsidRDefault="00260764" w:rsidP="00260764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60764" w:rsidRPr="003C1247" w:rsidTr="005A2977">
        <w:tc>
          <w:tcPr>
            <w:tcW w:w="2943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Сроки и этапы реал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и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зации Программы</w:t>
            </w:r>
          </w:p>
          <w:p w:rsidR="00260764" w:rsidRPr="00260764" w:rsidRDefault="00260764" w:rsidP="005A29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 xml:space="preserve">2019-2024 годы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6399"/>
            </w:tblGrid>
            <w:tr w:rsidR="00260764" w:rsidRPr="00260764" w:rsidTr="005A2977">
              <w:tc>
                <w:tcPr>
                  <w:tcW w:w="3510" w:type="dxa"/>
                </w:tcPr>
                <w:p w:rsidR="00260764" w:rsidRPr="00260764" w:rsidRDefault="00260764" w:rsidP="005A297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99" w:type="dxa"/>
                </w:tcPr>
                <w:p w:rsidR="00260764" w:rsidRPr="00260764" w:rsidRDefault="00260764" w:rsidP="005A2977">
                  <w:pPr>
                    <w:snapToGrid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260764" w:rsidRPr="00260764" w:rsidRDefault="00260764" w:rsidP="005A2977">
                  <w:pPr>
                    <w:snapToGrid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60764" w:rsidRPr="00260764" w:rsidRDefault="00260764" w:rsidP="005A29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0764" w:rsidRPr="003C1247" w:rsidTr="005A2977">
        <w:trPr>
          <w:trHeight w:val="4173"/>
        </w:trPr>
        <w:tc>
          <w:tcPr>
            <w:tcW w:w="2943" w:type="dxa"/>
          </w:tcPr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Объемы и источники финансирования Пр</w:t>
            </w:r>
            <w:r w:rsidRPr="0026076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60764">
              <w:rPr>
                <w:rFonts w:ascii="Times New Roman" w:hAnsi="Times New Roman"/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710" w:type="dxa"/>
          </w:tcPr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60764" w:rsidRPr="00260764" w:rsidRDefault="00260764" w:rsidP="00260764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у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сматривается за счет средств  бюджета муниципал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ь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ного района «Золотухинский район» Курской обл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а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сти. Общий объем финансовых средств на реализ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а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цию мероприятий подпрограммы в 2019-2024 годах составляет 400,0 тыс. рублей, в том числе по годам реализации подпрограммы:</w:t>
            </w:r>
          </w:p>
          <w:p w:rsidR="00260764" w:rsidRPr="00260764" w:rsidRDefault="00260764" w:rsidP="00260764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2019 год – 50,0 тыс. рублей;</w:t>
            </w:r>
          </w:p>
          <w:p w:rsidR="00260764" w:rsidRPr="00260764" w:rsidRDefault="00260764" w:rsidP="00260764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2020 год – 50,0 тыс. рублей;</w:t>
            </w:r>
          </w:p>
          <w:p w:rsidR="00260764" w:rsidRPr="00260764" w:rsidRDefault="00260764" w:rsidP="00260764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2021 год – 50,0 тыс. рублей;</w:t>
            </w:r>
          </w:p>
          <w:p w:rsidR="00260764" w:rsidRPr="00260764" w:rsidRDefault="00260764" w:rsidP="00260764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2022 год – 150,0 тыс. рублей;</w:t>
            </w:r>
          </w:p>
          <w:p w:rsidR="00260764" w:rsidRPr="00260764" w:rsidRDefault="00260764" w:rsidP="00260764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2023 год – 50,0 тыс. рублей;</w:t>
            </w:r>
          </w:p>
          <w:p w:rsidR="00260764" w:rsidRPr="00260764" w:rsidRDefault="00260764" w:rsidP="00260764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2024 год – 50,0 тыс. рублей.</w:t>
            </w:r>
          </w:p>
          <w:p w:rsidR="00260764" w:rsidRPr="00260764" w:rsidRDefault="00260764" w:rsidP="00260764">
            <w:pPr>
              <w:widowControl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764" w:rsidRPr="00260764" w:rsidRDefault="00260764" w:rsidP="00260764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0764" w:rsidRPr="003C1247" w:rsidTr="005A2977">
        <w:tc>
          <w:tcPr>
            <w:tcW w:w="2943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а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ции Программы и п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о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казатели эффективн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о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сти реализации Пр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о</w:t>
            </w:r>
            <w:r w:rsidRPr="0026076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710" w:type="dxa"/>
          </w:tcPr>
          <w:p w:rsidR="00260764" w:rsidRPr="00260764" w:rsidRDefault="00260764" w:rsidP="005A297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60764" w:rsidRPr="00260764" w:rsidRDefault="00260764" w:rsidP="005A2977">
            <w:pPr>
              <w:pStyle w:val="ac"/>
              <w:snapToGrid w:val="0"/>
              <w:rPr>
                <w:szCs w:val="28"/>
                <w:lang w:val="ru-RU"/>
              </w:rPr>
            </w:pPr>
            <w:bookmarkStart w:id="3" w:name="OLE_LINK6"/>
            <w:bookmarkStart w:id="4" w:name="OLE_LINK7"/>
            <w:r w:rsidRPr="00260764">
              <w:rPr>
                <w:szCs w:val="28"/>
                <w:lang w:val="ru-RU"/>
              </w:rPr>
              <w:t>прирост количества малых и средних предприятий</w:t>
            </w:r>
            <w:bookmarkEnd w:id="3"/>
            <w:bookmarkEnd w:id="4"/>
            <w:r w:rsidRPr="00260764">
              <w:rPr>
                <w:szCs w:val="28"/>
                <w:lang w:val="ru-RU"/>
              </w:rPr>
              <w:t>;</w:t>
            </w: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bookmarkStart w:id="5" w:name="OLE_LINK3"/>
            <w:bookmarkStart w:id="6" w:name="OLE_LINK8"/>
            <w:r w:rsidRPr="00260764">
              <w:rPr>
                <w:szCs w:val="28"/>
                <w:lang w:val="ru-RU"/>
              </w:rPr>
              <w:t>прирост количества вновь зарегистрированных и</w:t>
            </w:r>
            <w:r w:rsidRPr="00260764">
              <w:rPr>
                <w:szCs w:val="28"/>
                <w:lang w:val="ru-RU"/>
              </w:rPr>
              <w:t>н</w:t>
            </w:r>
            <w:r w:rsidRPr="00260764">
              <w:rPr>
                <w:szCs w:val="28"/>
                <w:lang w:val="ru-RU"/>
              </w:rPr>
              <w:t>дивидуальных предпринимателей;</w:t>
            </w:r>
          </w:p>
          <w:bookmarkEnd w:id="5"/>
          <w:bookmarkEnd w:id="6"/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r w:rsidRPr="00260764">
              <w:rPr>
                <w:szCs w:val="28"/>
                <w:lang w:val="ru-RU"/>
              </w:rPr>
              <w:t>увеличение доли продукции, произведенной субъе</w:t>
            </w:r>
            <w:r w:rsidRPr="00260764">
              <w:rPr>
                <w:szCs w:val="28"/>
                <w:lang w:val="ru-RU"/>
              </w:rPr>
              <w:t>к</w:t>
            </w:r>
            <w:r w:rsidRPr="00260764">
              <w:rPr>
                <w:szCs w:val="28"/>
                <w:lang w:val="ru-RU"/>
              </w:rPr>
              <w:t>тами малого и среднего предпринимательства в о</w:t>
            </w:r>
            <w:r w:rsidRPr="00260764">
              <w:rPr>
                <w:szCs w:val="28"/>
                <w:lang w:val="ru-RU"/>
              </w:rPr>
              <w:t>б</w:t>
            </w:r>
            <w:r w:rsidRPr="00260764">
              <w:rPr>
                <w:szCs w:val="28"/>
                <w:lang w:val="ru-RU"/>
              </w:rPr>
              <w:t xml:space="preserve">щем объеме валового регионального продукта, - 2,5 </w:t>
            </w:r>
            <w:proofErr w:type="gramStart"/>
            <w:r w:rsidRPr="00260764">
              <w:rPr>
                <w:szCs w:val="28"/>
                <w:lang w:val="ru-RU"/>
              </w:rPr>
              <w:t>процентных</w:t>
            </w:r>
            <w:proofErr w:type="gramEnd"/>
            <w:r w:rsidRPr="00260764">
              <w:rPr>
                <w:szCs w:val="28"/>
                <w:lang w:val="ru-RU"/>
              </w:rPr>
              <w:t xml:space="preserve"> пункта;</w:t>
            </w: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bookmarkStart w:id="7" w:name="OLE_LINK4"/>
            <w:bookmarkStart w:id="8" w:name="OLE_LINK5"/>
            <w:bookmarkStart w:id="9" w:name="OLE_LINK9"/>
            <w:r w:rsidRPr="00260764">
              <w:rPr>
                <w:szCs w:val="28"/>
                <w:lang w:val="ru-RU"/>
              </w:rPr>
              <w:t>прирост налоговых поступлений (в действующих ц</w:t>
            </w:r>
            <w:r w:rsidRPr="00260764">
              <w:rPr>
                <w:szCs w:val="28"/>
                <w:lang w:val="ru-RU"/>
              </w:rPr>
              <w:t>е</w:t>
            </w:r>
            <w:r w:rsidRPr="00260764">
              <w:rPr>
                <w:szCs w:val="28"/>
                <w:lang w:val="ru-RU"/>
              </w:rPr>
              <w:t>нах) от применения специальных режимов налогоо</w:t>
            </w:r>
            <w:r w:rsidRPr="00260764">
              <w:rPr>
                <w:szCs w:val="28"/>
                <w:lang w:val="ru-RU"/>
              </w:rPr>
              <w:t>б</w:t>
            </w:r>
            <w:r w:rsidRPr="00260764">
              <w:rPr>
                <w:szCs w:val="28"/>
                <w:lang w:val="ru-RU"/>
              </w:rPr>
              <w:t>ложения</w:t>
            </w:r>
            <w:bookmarkEnd w:id="7"/>
            <w:bookmarkEnd w:id="8"/>
            <w:bookmarkEnd w:id="9"/>
            <w:r w:rsidRPr="00260764">
              <w:rPr>
                <w:szCs w:val="28"/>
                <w:lang w:val="ru-RU"/>
              </w:rPr>
              <w:t xml:space="preserve"> – 4</w:t>
            </w:r>
            <w:r w:rsidRPr="00260764">
              <w:rPr>
                <w:color w:val="FF0000"/>
                <w:szCs w:val="28"/>
                <w:lang w:val="ru-RU"/>
              </w:rPr>
              <w:t xml:space="preserve"> </w:t>
            </w:r>
            <w:r w:rsidRPr="00260764">
              <w:rPr>
                <w:szCs w:val="28"/>
                <w:lang w:val="ru-RU"/>
              </w:rPr>
              <w:t xml:space="preserve">процентных пункта;   </w:t>
            </w: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r w:rsidRPr="00260764">
              <w:rPr>
                <w:szCs w:val="28"/>
                <w:lang w:val="ru-RU"/>
              </w:rPr>
              <w:t>прирост количества субъектов малого и среднего бизнеса, принявших участие в выставках, ярмарках, форумах и иных публичных мероприятиях;</w:t>
            </w: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r w:rsidRPr="00260764">
              <w:rPr>
                <w:szCs w:val="28"/>
                <w:lang w:val="ru-RU"/>
              </w:rPr>
              <w:t xml:space="preserve">-увеличение </w:t>
            </w:r>
            <w:proofErr w:type="gramStart"/>
            <w:r w:rsidRPr="00260764">
              <w:rPr>
                <w:szCs w:val="28"/>
                <w:lang w:val="ru-RU"/>
              </w:rPr>
              <w:t>занятых</w:t>
            </w:r>
            <w:proofErr w:type="gramEnd"/>
            <w:r w:rsidRPr="00260764">
              <w:rPr>
                <w:szCs w:val="28"/>
                <w:lang w:val="ru-RU"/>
              </w:rPr>
              <w:t xml:space="preserve"> в малом и среднем бизнесе;</w:t>
            </w: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r w:rsidRPr="00260764">
              <w:rPr>
                <w:szCs w:val="28"/>
                <w:lang w:val="ru-RU"/>
              </w:rPr>
              <w:t>-увеличение количества активно действующих м</w:t>
            </w:r>
            <w:r w:rsidRPr="00260764">
              <w:rPr>
                <w:szCs w:val="28"/>
                <w:lang w:val="ru-RU"/>
              </w:rPr>
              <w:t>а</w:t>
            </w:r>
            <w:r w:rsidRPr="00260764">
              <w:rPr>
                <w:szCs w:val="28"/>
                <w:lang w:val="ru-RU"/>
              </w:rPr>
              <w:t>лых и средних предприятий и индивидуальных пре</w:t>
            </w:r>
            <w:r w:rsidRPr="00260764">
              <w:rPr>
                <w:szCs w:val="28"/>
                <w:lang w:val="ru-RU"/>
              </w:rPr>
              <w:t>д</w:t>
            </w:r>
            <w:r w:rsidRPr="00260764">
              <w:rPr>
                <w:szCs w:val="28"/>
                <w:lang w:val="ru-RU"/>
              </w:rPr>
              <w:t>принимателей;</w:t>
            </w: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r w:rsidRPr="00260764">
              <w:rPr>
                <w:color w:val="000000"/>
                <w:szCs w:val="28"/>
                <w:lang w:val="ru-RU"/>
              </w:rPr>
              <w:t>-</w:t>
            </w:r>
            <w:bookmarkStart w:id="10" w:name="OLE_LINK10"/>
            <w:bookmarkStart w:id="11" w:name="OLE_LINK11"/>
            <w:r w:rsidRPr="00260764">
              <w:rPr>
                <w:color w:val="000000"/>
                <w:szCs w:val="28"/>
                <w:lang w:val="ru-RU"/>
              </w:rPr>
              <w:t>увеличение оборота розничной торговли на терр</w:t>
            </w:r>
            <w:r w:rsidRPr="00260764">
              <w:rPr>
                <w:color w:val="000000"/>
                <w:szCs w:val="28"/>
                <w:lang w:val="ru-RU"/>
              </w:rPr>
              <w:t>и</w:t>
            </w:r>
            <w:r w:rsidRPr="00260764">
              <w:rPr>
                <w:color w:val="000000"/>
                <w:szCs w:val="28"/>
                <w:lang w:val="ru-RU"/>
              </w:rPr>
              <w:t xml:space="preserve">тории района и  доведение его в 2024 году </w:t>
            </w:r>
            <w:r w:rsidRPr="00260764">
              <w:rPr>
                <w:szCs w:val="28"/>
                <w:lang w:val="ru-RU"/>
              </w:rPr>
              <w:t>до 968,5 млн. рублей;</w:t>
            </w:r>
          </w:p>
          <w:bookmarkEnd w:id="10"/>
          <w:bookmarkEnd w:id="11"/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r w:rsidRPr="00260764">
              <w:rPr>
                <w:szCs w:val="28"/>
                <w:lang w:val="ru-RU"/>
              </w:rPr>
              <w:t>-развитие личных подворий;</w:t>
            </w: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r w:rsidRPr="00260764">
              <w:rPr>
                <w:szCs w:val="28"/>
                <w:lang w:val="ru-RU"/>
              </w:rPr>
              <w:t>-повышение занятости и благосостояния сельских жителей;</w:t>
            </w: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  <w:r w:rsidRPr="00260764">
              <w:rPr>
                <w:szCs w:val="28"/>
                <w:lang w:val="ru-RU"/>
              </w:rPr>
              <w:t>- прирост количества вновь зарегистрированных ф</w:t>
            </w:r>
            <w:r w:rsidRPr="00260764">
              <w:rPr>
                <w:szCs w:val="28"/>
                <w:lang w:val="ru-RU"/>
              </w:rPr>
              <w:t>и</w:t>
            </w:r>
            <w:r w:rsidRPr="00260764">
              <w:rPr>
                <w:szCs w:val="28"/>
                <w:lang w:val="ru-RU"/>
              </w:rPr>
              <w:t>зических лиц, не являющихся индивидуальными предпринимателями и применяющие специальный налоговый режим «Налог на профессиональный д</w:t>
            </w:r>
            <w:r w:rsidRPr="00260764">
              <w:rPr>
                <w:szCs w:val="28"/>
                <w:lang w:val="ru-RU"/>
              </w:rPr>
              <w:t>о</w:t>
            </w:r>
            <w:r w:rsidRPr="00260764">
              <w:rPr>
                <w:szCs w:val="28"/>
                <w:lang w:val="ru-RU"/>
              </w:rPr>
              <w:t>ход».</w:t>
            </w: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</w:p>
          <w:p w:rsidR="00260764" w:rsidRPr="00260764" w:rsidRDefault="00260764" w:rsidP="005A2977">
            <w:pPr>
              <w:pStyle w:val="ac"/>
              <w:rPr>
                <w:szCs w:val="28"/>
                <w:lang w:val="ru-RU"/>
              </w:rPr>
            </w:pPr>
          </w:p>
        </w:tc>
      </w:tr>
    </w:tbl>
    <w:p w:rsidR="00260764" w:rsidRDefault="00260764" w:rsidP="00260764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AB0181" w:rsidRDefault="00AB0181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1.2. Раздел </w:t>
      </w:r>
      <w:r w:rsidR="00FE6275">
        <w:rPr>
          <w:rFonts w:ascii="Times New Roman" w:hAnsi="Times New Roman"/>
          <w:spacing w:val="-3"/>
          <w:sz w:val="28"/>
          <w:szCs w:val="28"/>
        </w:rPr>
        <w:t xml:space="preserve">6 </w:t>
      </w:r>
      <w:r w:rsidR="0053336A" w:rsidRPr="0053336A">
        <w:rPr>
          <w:rFonts w:ascii="Times New Roman" w:hAnsi="Times New Roman"/>
          <w:bCs/>
          <w:color w:val="000000"/>
          <w:sz w:val="28"/>
          <w:szCs w:val="28"/>
        </w:rPr>
        <w:t>Обоснование объема финансовых ресурсов, необходимых для р</w:t>
      </w:r>
      <w:r w:rsidR="0053336A" w:rsidRPr="0053336A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53336A" w:rsidRPr="0053336A">
        <w:rPr>
          <w:rFonts w:ascii="Times New Roman" w:hAnsi="Times New Roman"/>
          <w:bCs/>
          <w:color w:val="000000"/>
          <w:sz w:val="28"/>
          <w:szCs w:val="28"/>
        </w:rPr>
        <w:t>ализации Подпрограммы</w:t>
      </w:r>
      <w:r>
        <w:rPr>
          <w:rFonts w:ascii="Times New Roman" w:hAnsi="Times New Roman"/>
          <w:spacing w:val="-3"/>
          <w:sz w:val="28"/>
          <w:szCs w:val="28"/>
        </w:rPr>
        <w:t xml:space="preserve"> изложить в новой редакции:</w:t>
      </w:r>
    </w:p>
    <w:p w:rsidR="009F3E62" w:rsidRPr="0053336A" w:rsidRDefault="0053336A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336A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за счет средств районного бюджета, предполагаемых средств из областного бюджета и внебюджетных средств. Общий объем финансовых средств на реализацию мер</w:t>
      </w:r>
      <w:r w:rsidRPr="0053336A">
        <w:rPr>
          <w:rFonts w:ascii="Times New Roman" w:hAnsi="Times New Roman"/>
          <w:sz w:val="28"/>
          <w:szCs w:val="28"/>
        </w:rPr>
        <w:t>о</w:t>
      </w:r>
      <w:r w:rsidRPr="0053336A">
        <w:rPr>
          <w:rFonts w:ascii="Times New Roman" w:hAnsi="Times New Roman"/>
          <w:sz w:val="28"/>
          <w:szCs w:val="28"/>
        </w:rPr>
        <w:t>приятий Подпрограммы на весь период составляет 400,0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3336A">
        <w:rPr>
          <w:rFonts w:ascii="Times New Roman" w:hAnsi="Times New Roman"/>
          <w:sz w:val="28"/>
          <w:szCs w:val="28"/>
        </w:rPr>
        <w:t>Приложение №2)».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819"/>
      </w:tblGrid>
      <w:tr w:rsidR="009F3E62" w:rsidRPr="001E020D" w:rsidTr="00BC4670">
        <w:tc>
          <w:tcPr>
            <w:tcW w:w="4786" w:type="dxa"/>
          </w:tcPr>
          <w:p w:rsidR="009F3E62" w:rsidRPr="009F3E62" w:rsidRDefault="009F3E62" w:rsidP="009F3E6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F3E62" w:rsidRPr="009F3E62" w:rsidRDefault="009F3E62" w:rsidP="002560C3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9F3E62" w:rsidRPr="009F3E62" w:rsidRDefault="009F3E62" w:rsidP="00BC66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3823" w:rsidRDefault="00D25099" w:rsidP="0053336A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  <w:sectPr w:rsidR="002C3823" w:rsidSect="00BC4670">
          <w:footnotePr>
            <w:pos w:val="beneathText"/>
          </w:footnotePr>
          <w:pgSz w:w="11905" w:h="16837"/>
          <w:pgMar w:top="1134" w:right="567" w:bottom="851" w:left="1134" w:header="720" w:footer="720" w:gutter="0"/>
          <w:cols w:space="720"/>
          <w:docGrid w:linePitch="360"/>
        </w:sectPr>
      </w:pPr>
    </w:p>
    <w:p w:rsidR="008A5044" w:rsidRPr="002560C3" w:rsidRDefault="00BA5CB5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="008A5044" w:rsidRPr="002560C3">
        <w:rPr>
          <w:rFonts w:ascii="Times New Roman" w:hAnsi="Times New Roman"/>
          <w:sz w:val="24"/>
          <w:szCs w:val="24"/>
        </w:rPr>
        <w:t>ПРИЛОЖЕНИЕ № 2</w:t>
      </w: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  <w:gridCol w:w="4536"/>
      </w:tblGrid>
      <w:tr w:rsidR="008A5044" w:rsidRPr="002560C3" w:rsidTr="00BA5CB5">
        <w:tc>
          <w:tcPr>
            <w:tcW w:w="10348" w:type="dxa"/>
          </w:tcPr>
          <w:p w:rsidR="008A5044" w:rsidRPr="002560C3" w:rsidRDefault="008A5044" w:rsidP="00BA5CB5">
            <w:pPr>
              <w:pStyle w:val="a6"/>
              <w:snapToGrid w:val="0"/>
              <w:jc w:val="center"/>
            </w:pPr>
          </w:p>
        </w:tc>
        <w:tc>
          <w:tcPr>
            <w:tcW w:w="4536" w:type="dxa"/>
          </w:tcPr>
          <w:p w:rsidR="008A5044" w:rsidRPr="002560C3" w:rsidRDefault="008A5044" w:rsidP="00BA5CB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к подпрограмме «Развитие малого и сре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него предпринимательства в Золотухи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ском районе Курской области»</w:t>
            </w:r>
          </w:p>
          <w:p w:rsidR="008A5044" w:rsidRPr="002560C3" w:rsidRDefault="008A5044" w:rsidP="00BA5CB5">
            <w:pPr>
              <w:spacing w:after="0"/>
              <w:ind w:left="90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044" w:rsidRPr="00BA5CB5" w:rsidRDefault="008A5044" w:rsidP="0051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CB5">
        <w:rPr>
          <w:rFonts w:ascii="Times New Roman" w:hAnsi="Times New Roman"/>
          <w:b/>
          <w:sz w:val="28"/>
          <w:szCs w:val="28"/>
        </w:rPr>
        <w:t>ПЕРЕЧЕНЬ</w:t>
      </w:r>
    </w:p>
    <w:p w:rsidR="00BA5CB5" w:rsidRDefault="008A5044" w:rsidP="0051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CB5">
        <w:rPr>
          <w:rFonts w:ascii="Times New Roman" w:hAnsi="Times New Roman"/>
          <w:b/>
          <w:sz w:val="28"/>
          <w:szCs w:val="28"/>
        </w:rPr>
        <w:t>мероприятий к подпрограмме  «Развитие малого и среднего предп</w:t>
      </w:r>
      <w:r w:rsidR="00BA5CB5">
        <w:rPr>
          <w:rFonts w:ascii="Times New Roman" w:hAnsi="Times New Roman"/>
          <w:b/>
          <w:sz w:val="28"/>
          <w:szCs w:val="28"/>
        </w:rPr>
        <w:t>ринимательства</w:t>
      </w:r>
    </w:p>
    <w:p w:rsidR="008A5044" w:rsidRPr="00BA5CB5" w:rsidRDefault="00BA5CB5" w:rsidP="0051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Золотухинском </w:t>
      </w:r>
      <w:r w:rsidR="008A5044" w:rsidRPr="00BA5CB5">
        <w:rPr>
          <w:rFonts w:ascii="Times New Roman" w:hAnsi="Times New Roman"/>
          <w:b/>
          <w:sz w:val="28"/>
          <w:szCs w:val="28"/>
        </w:rPr>
        <w:t xml:space="preserve"> районе Курской области»</w:t>
      </w: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675"/>
        <w:gridCol w:w="1984"/>
        <w:gridCol w:w="1134"/>
        <w:gridCol w:w="1134"/>
        <w:gridCol w:w="1135"/>
        <w:gridCol w:w="1134"/>
        <w:gridCol w:w="1134"/>
        <w:gridCol w:w="1134"/>
      </w:tblGrid>
      <w:tr w:rsidR="0053336A" w:rsidRPr="00410309" w:rsidTr="0053336A">
        <w:tc>
          <w:tcPr>
            <w:tcW w:w="705" w:type="dxa"/>
            <w:vMerge w:val="restart"/>
            <w:shd w:val="clear" w:color="auto" w:fill="auto"/>
            <w:vAlign w:val="center"/>
          </w:tcPr>
          <w:p w:rsidR="0053336A" w:rsidRPr="005104CA" w:rsidRDefault="0053336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5" w:type="dxa"/>
            <w:vMerge w:val="restart"/>
            <w:shd w:val="clear" w:color="auto" w:fill="auto"/>
            <w:vAlign w:val="center"/>
          </w:tcPr>
          <w:p w:rsidR="0053336A" w:rsidRPr="005104CA" w:rsidRDefault="0053336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3336A" w:rsidRPr="005104CA" w:rsidRDefault="0053336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Сроки выполн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6805" w:type="dxa"/>
            <w:gridSpan w:val="6"/>
            <w:shd w:val="clear" w:color="auto" w:fill="auto"/>
          </w:tcPr>
          <w:p w:rsidR="0053336A" w:rsidRPr="005104CA" w:rsidRDefault="0053336A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53336A" w:rsidRPr="00410309" w:rsidTr="0053336A">
        <w:tc>
          <w:tcPr>
            <w:tcW w:w="705" w:type="dxa"/>
            <w:vMerge/>
            <w:shd w:val="clear" w:color="auto" w:fill="auto"/>
            <w:vAlign w:val="center"/>
          </w:tcPr>
          <w:p w:rsidR="0053336A" w:rsidRDefault="0053336A" w:rsidP="002560C3"/>
        </w:tc>
        <w:tc>
          <w:tcPr>
            <w:tcW w:w="5675" w:type="dxa"/>
            <w:vMerge/>
            <w:shd w:val="clear" w:color="auto" w:fill="auto"/>
            <w:vAlign w:val="center"/>
          </w:tcPr>
          <w:p w:rsidR="0053336A" w:rsidRDefault="0053336A" w:rsidP="002560C3"/>
        </w:tc>
        <w:tc>
          <w:tcPr>
            <w:tcW w:w="1984" w:type="dxa"/>
            <w:vMerge/>
            <w:shd w:val="clear" w:color="auto" w:fill="auto"/>
            <w:vAlign w:val="center"/>
          </w:tcPr>
          <w:p w:rsidR="0053336A" w:rsidRDefault="0053336A" w:rsidP="002560C3"/>
        </w:tc>
        <w:tc>
          <w:tcPr>
            <w:tcW w:w="6805" w:type="dxa"/>
            <w:gridSpan w:val="6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3336A" w:rsidRPr="00410309" w:rsidTr="0053336A">
        <w:tc>
          <w:tcPr>
            <w:tcW w:w="705" w:type="dxa"/>
            <w:vMerge/>
            <w:shd w:val="clear" w:color="auto" w:fill="auto"/>
            <w:vAlign w:val="center"/>
          </w:tcPr>
          <w:p w:rsidR="0053336A" w:rsidRDefault="0053336A" w:rsidP="002560C3"/>
        </w:tc>
        <w:tc>
          <w:tcPr>
            <w:tcW w:w="5675" w:type="dxa"/>
            <w:vMerge/>
            <w:shd w:val="clear" w:color="auto" w:fill="auto"/>
            <w:vAlign w:val="center"/>
          </w:tcPr>
          <w:p w:rsidR="0053336A" w:rsidRDefault="0053336A" w:rsidP="002560C3"/>
        </w:tc>
        <w:tc>
          <w:tcPr>
            <w:tcW w:w="1984" w:type="dxa"/>
            <w:vMerge/>
            <w:shd w:val="clear" w:color="auto" w:fill="auto"/>
            <w:vAlign w:val="center"/>
          </w:tcPr>
          <w:p w:rsidR="0053336A" w:rsidRDefault="0053336A" w:rsidP="002560C3"/>
        </w:tc>
        <w:tc>
          <w:tcPr>
            <w:tcW w:w="1134" w:type="dxa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5" w:type="dxa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53336A" w:rsidRPr="00410309" w:rsidTr="0053336A">
        <w:tc>
          <w:tcPr>
            <w:tcW w:w="705" w:type="dxa"/>
            <w:vMerge w:val="restart"/>
            <w:shd w:val="clear" w:color="auto" w:fill="auto"/>
            <w:vAlign w:val="center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5" w:type="dxa"/>
            <w:vMerge w:val="restart"/>
            <w:shd w:val="clear" w:color="auto" w:fill="auto"/>
            <w:vAlign w:val="center"/>
          </w:tcPr>
          <w:p w:rsidR="0053336A" w:rsidRPr="004E2BC2" w:rsidRDefault="004E2BC2" w:rsidP="00256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BC2">
              <w:rPr>
                <w:rFonts w:ascii="Times New Roman" w:hAnsi="Times New Roman"/>
                <w:sz w:val="24"/>
                <w:szCs w:val="24"/>
              </w:rPr>
              <w:t xml:space="preserve">Участие в ежегодной </w:t>
            </w:r>
            <w:proofErr w:type="spellStart"/>
            <w:r w:rsidRPr="004E2BC2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4E2BC2">
              <w:rPr>
                <w:rFonts w:ascii="Times New Roman" w:hAnsi="Times New Roman"/>
                <w:sz w:val="24"/>
                <w:szCs w:val="24"/>
              </w:rPr>
              <w:t>-ярмарочной де</w:t>
            </w:r>
            <w:r w:rsidRPr="004E2BC2">
              <w:rPr>
                <w:rFonts w:ascii="Times New Roman" w:hAnsi="Times New Roman"/>
                <w:sz w:val="24"/>
                <w:szCs w:val="24"/>
              </w:rPr>
              <w:t>я</w:t>
            </w:r>
            <w:r w:rsidRPr="004E2BC2">
              <w:rPr>
                <w:rFonts w:ascii="Times New Roman" w:hAnsi="Times New Roman"/>
                <w:sz w:val="24"/>
                <w:szCs w:val="24"/>
              </w:rPr>
              <w:t>тельности, проводимой на территории Курской о</w:t>
            </w:r>
            <w:r w:rsidRPr="004E2BC2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BC2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3336A" w:rsidRDefault="0053336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336A" w:rsidRDefault="0053336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53336A" w:rsidRPr="005104CA" w:rsidRDefault="0053336A" w:rsidP="00510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6"/>
            <w:shd w:val="clear" w:color="auto" w:fill="auto"/>
            <w:vAlign w:val="center"/>
          </w:tcPr>
          <w:p w:rsidR="0053336A" w:rsidRDefault="0053336A" w:rsidP="002560C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Предполагаемые средства бюджета Золотухинского района (</w:t>
            </w:r>
            <w:proofErr w:type="spellStart"/>
            <w:r w:rsidRPr="005104C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104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104C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104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3336A" w:rsidRPr="00410309" w:rsidTr="0053336A">
        <w:trPr>
          <w:trHeight w:val="1184"/>
        </w:trPr>
        <w:tc>
          <w:tcPr>
            <w:tcW w:w="705" w:type="dxa"/>
            <w:vMerge/>
            <w:shd w:val="clear" w:color="auto" w:fill="auto"/>
            <w:vAlign w:val="center"/>
          </w:tcPr>
          <w:p w:rsidR="0053336A" w:rsidRPr="00996B86" w:rsidRDefault="0053336A" w:rsidP="002560C3">
            <w:pPr>
              <w:rPr>
                <w:b/>
                <w:sz w:val="28"/>
              </w:rPr>
            </w:pPr>
          </w:p>
        </w:tc>
        <w:tc>
          <w:tcPr>
            <w:tcW w:w="5675" w:type="dxa"/>
            <w:vMerge/>
            <w:shd w:val="clear" w:color="auto" w:fill="auto"/>
            <w:vAlign w:val="center"/>
          </w:tcPr>
          <w:p w:rsidR="0053336A" w:rsidRPr="004E2BC2" w:rsidRDefault="0053336A" w:rsidP="00256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3336A" w:rsidRDefault="0053336A" w:rsidP="002560C3"/>
        </w:tc>
        <w:tc>
          <w:tcPr>
            <w:tcW w:w="1134" w:type="dxa"/>
            <w:shd w:val="clear" w:color="auto" w:fill="auto"/>
            <w:vAlign w:val="center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36A" w:rsidRPr="005104CA" w:rsidRDefault="0053336A" w:rsidP="004E2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3336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36A" w:rsidRPr="005104CA" w:rsidRDefault="0053336A" w:rsidP="005104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3336A" w:rsidRPr="00410309" w:rsidTr="0053336A">
        <w:trPr>
          <w:trHeight w:val="1356"/>
        </w:trPr>
        <w:tc>
          <w:tcPr>
            <w:tcW w:w="705" w:type="dxa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3336A" w:rsidRPr="004E2BC2" w:rsidRDefault="004E2BC2" w:rsidP="004E2BC2">
            <w:pPr>
              <w:pStyle w:val="ConsPlusCell"/>
              <w:spacing w:line="276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C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начинающим собстве</w:t>
            </w:r>
            <w:r w:rsidRPr="004E2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BC2">
              <w:rPr>
                <w:rFonts w:ascii="Times New Roman" w:hAnsi="Times New Roman" w:cs="Times New Roman"/>
                <w:sz w:val="24"/>
                <w:szCs w:val="24"/>
              </w:rPr>
              <w:t>ный бизнес на возмещение затрат, связанных с гос</w:t>
            </w:r>
            <w:r w:rsidRPr="004E2B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2BC2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регистрацией предпринимательской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53336A" w:rsidRDefault="0053336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2019-2024</w:t>
            </w:r>
          </w:p>
          <w:p w:rsidR="0053336A" w:rsidRPr="005104CA" w:rsidRDefault="0053336A" w:rsidP="0051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53336A" w:rsidRPr="005104CA" w:rsidRDefault="0053336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336A" w:rsidRPr="005104CA" w:rsidRDefault="004E2BC2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53336A"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336A" w:rsidRPr="005104CA" w:rsidRDefault="0053336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36A" w:rsidRPr="005104CA" w:rsidRDefault="0053336A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36A" w:rsidRPr="00410309" w:rsidTr="0053336A">
        <w:tc>
          <w:tcPr>
            <w:tcW w:w="705" w:type="dxa"/>
            <w:shd w:val="clear" w:color="auto" w:fill="auto"/>
            <w:vAlign w:val="center"/>
          </w:tcPr>
          <w:p w:rsidR="0053336A" w:rsidRPr="00C225D7" w:rsidRDefault="0053336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53336A" w:rsidRPr="00C225D7" w:rsidRDefault="0053336A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336A" w:rsidRPr="00C225D7" w:rsidRDefault="0053336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36A" w:rsidRPr="00C225D7" w:rsidRDefault="0053336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2BC2" w:rsidRPr="00C225D7" w:rsidRDefault="004E2BC2" w:rsidP="004E2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53336A" w:rsidRPr="00C225D7" w:rsidRDefault="004E2BC2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5" w:type="dxa"/>
            <w:shd w:val="clear" w:color="auto" w:fill="auto"/>
          </w:tcPr>
          <w:p w:rsidR="0053336A" w:rsidRPr="00C225D7" w:rsidRDefault="004E2BC2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53336A" w:rsidRPr="00C225D7" w:rsidRDefault="004E2BC2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53336A" w:rsidRPr="00C225D7" w:rsidRDefault="004E2BC2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3336A" w:rsidRPr="00C225D7" w:rsidRDefault="004E2BC2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</w:tbl>
    <w:p w:rsidR="008A5044" w:rsidRDefault="008A5044" w:rsidP="008A5044">
      <w:pPr>
        <w:jc w:val="center"/>
        <w:rPr>
          <w:b/>
          <w:sz w:val="28"/>
          <w:szCs w:val="28"/>
        </w:rPr>
      </w:pPr>
    </w:p>
    <w:p w:rsidR="008A5044" w:rsidRDefault="008A5044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b/>
          <w:bCs/>
        </w:rPr>
      </w:pPr>
    </w:p>
    <w:sectPr w:rsidR="008A5044" w:rsidSect="002C3823">
      <w:footnotePr>
        <w:pos w:val="beneathText"/>
      </w:footnotePr>
      <w:pgSz w:w="16837" w:h="11905" w:orient="landscape"/>
      <w:pgMar w:top="1134" w:right="113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B5" w:rsidRDefault="008576B5" w:rsidP="00754BE7">
      <w:pPr>
        <w:spacing w:after="0" w:line="240" w:lineRule="auto"/>
      </w:pPr>
      <w:r>
        <w:separator/>
      </w:r>
    </w:p>
  </w:endnote>
  <w:endnote w:type="continuationSeparator" w:id="0">
    <w:p w:rsidR="008576B5" w:rsidRDefault="008576B5" w:rsidP="0075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B5" w:rsidRDefault="008576B5" w:rsidP="00754BE7">
      <w:pPr>
        <w:spacing w:after="0" w:line="240" w:lineRule="auto"/>
      </w:pPr>
      <w:r>
        <w:separator/>
      </w:r>
    </w:p>
  </w:footnote>
  <w:footnote w:type="continuationSeparator" w:id="0">
    <w:p w:rsidR="008576B5" w:rsidRDefault="008576B5" w:rsidP="0075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D64"/>
    <w:rsid w:val="00022FF4"/>
    <w:rsid w:val="000C6016"/>
    <w:rsid w:val="001017FF"/>
    <w:rsid w:val="00193351"/>
    <w:rsid w:val="001C1F60"/>
    <w:rsid w:val="001F609D"/>
    <w:rsid w:val="001F7F42"/>
    <w:rsid w:val="002560C3"/>
    <w:rsid w:val="00260764"/>
    <w:rsid w:val="00271D1F"/>
    <w:rsid w:val="00290014"/>
    <w:rsid w:val="002B629B"/>
    <w:rsid w:val="002B778D"/>
    <w:rsid w:val="002C1C86"/>
    <w:rsid w:val="002C3823"/>
    <w:rsid w:val="0033461D"/>
    <w:rsid w:val="0037477A"/>
    <w:rsid w:val="00374FAA"/>
    <w:rsid w:val="003974C4"/>
    <w:rsid w:val="00407EFF"/>
    <w:rsid w:val="00451CA5"/>
    <w:rsid w:val="00470455"/>
    <w:rsid w:val="004B05F0"/>
    <w:rsid w:val="004C7C4B"/>
    <w:rsid w:val="004E2BC2"/>
    <w:rsid w:val="004E4D16"/>
    <w:rsid w:val="004E53A6"/>
    <w:rsid w:val="004F0BF4"/>
    <w:rsid w:val="005104CA"/>
    <w:rsid w:val="005228A8"/>
    <w:rsid w:val="0053284B"/>
    <w:rsid w:val="0053336A"/>
    <w:rsid w:val="00557C5D"/>
    <w:rsid w:val="005606A4"/>
    <w:rsid w:val="00592DC5"/>
    <w:rsid w:val="005F5663"/>
    <w:rsid w:val="00613A60"/>
    <w:rsid w:val="00622D0E"/>
    <w:rsid w:val="00683107"/>
    <w:rsid w:val="00686415"/>
    <w:rsid w:val="006A0BF0"/>
    <w:rsid w:val="006B2B8B"/>
    <w:rsid w:val="006D1AF4"/>
    <w:rsid w:val="006D3DEB"/>
    <w:rsid w:val="00754BE7"/>
    <w:rsid w:val="00792BB9"/>
    <w:rsid w:val="007B7DDE"/>
    <w:rsid w:val="008539C2"/>
    <w:rsid w:val="008576B5"/>
    <w:rsid w:val="00857982"/>
    <w:rsid w:val="00895B3A"/>
    <w:rsid w:val="008A5044"/>
    <w:rsid w:val="008D38D8"/>
    <w:rsid w:val="008F006C"/>
    <w:rsid w:val="0092471E"/>
    <w:rsid w:val="009551E1"/>
    <w:rsid w:val="00965C68"/>
    <w:rsid w:val="00993650"/>
    <w:rsid w:val="009A5B1E"/>
    <w:rsid w:val="009A5B61"/>
    <w:rsid w:val="009D6F2C"/>
    <w:rsid w:val="009F3E62"/>
    <w:rsid w:val="00A17BC1"/>
    <w:rsid w:val="00A457E5"/>
    <w:rsid w:val="00A67D64"/>
    <w:rsid w:val="00AA0AE5"/>
    <w:rsid w:val="00AB0181"/>
    <w:rsid w:val="00AB1D62"/>
    <w:rsid w:val="00AD0E1C"/>
    <w:rsid w:val="00B4508D"/>
    <w:rsid w:val="00B53035"/>
    <w:rsid w:val="00B63D03"/>
    <w:rsid w:val="00BA5CB5"/>
    <w:rsid w:val="00BC4670"/>
    <w:rsid w:val="00BC666C"/>
    <w:rsid w:val="00BD5D2D"/>
    <w:rsid w:val="00C225D7"/>
    <w:rsid w:val="00C47E94"/>
    <w:rsid w:val="00C61BB6"/>
    <w:rsid w:val="00C8679C"/>
    <w:rsid w:val="00D25099"/>
    <w:rsid w:val="00D41515"/>
    <w:rsid w:val="00D678EF"/>
    <w:rsid w:val="00D75442"/>
    <w:rsid w:val="00DE060C"/>
    <w:rsid w:val="00DE1F3E"/>
    <w:rsid w:val="00E41EC3"/>
    <w:rsid w:val="00E71344"/>
    <w:rsid w:val="00E7351F"/>
    <w:rsid w:val="00E73E03"/>
    <w:rsid w:val="00E76586"/>
    <w:rsid w:val="00E90695"/>
    <w:rsid w:val="00F17B00"/>
    <w:rsid w:val="00FA0B55"/>
    <w:rsid w:val="00FA222B"/>
    <w:rsid w:val="00FA6DB6"/>
    <w:rsid w:val="00FC19C2"/>
    <w:rsid w:val="00FD0888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F0"/>
    <w:rPr>
      <w:rFonts w:ascii="Tahoma" w:eastAsia="Calibri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4BE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BE7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BE7"/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622D0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nhideWhenUsed/>
    <w:rsid w:val="00622D0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d">
    <w:name w:val="Основной текст Знак"/>
    <w:basedOn w:val="a0"/>
    <w:link w:val="ac"/>
    <w:rsid w:val="00622D0E"/>
    <w:rPr>
      <w:rFonts w:eastAsia="Times New Roman"/>
      <w:szCs w:val="20"/>
      <w:lang w:val="x-none" w:eastAsia="ar-SA"/>
    </w:rPr>
  </w:style>
  <w:style w:type="paragraph" w:customStyle="1" w:styleId="31">
    <w:name w:val="Основной текст 31"/>
    <w:basedOn w:val="a"/>
    <w:rsid w:val="00622D0E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customStyle="1" w:styleId="ConsPlusCell">
    <w:name w:val="ConsPlusCell"/>
    <w:qFormat/>
    <w:rsid w:val="00622D0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sz w:val="22"/>
      <w:szCs w:val="22"/>
      <w:lang w:eastAsia="ru-RU"/>
    </w:rPr>
  </w:style>
  <w:style w:type="table" w:styleId="ae">
    <w:name w:val="Table Grid"/>
    <w:basedOn w:val="a1"/>
    <w:uiPriority w:val="59"/>
    <w:rsid w:val="00C8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E7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76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492F-0E71-4C4E-99FA-B7AB9D40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8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2021-03-31T11:48:00Z</cp:lastPrinted>
  <dcterms:created xsi:type="dcterms:W3CDTF">2016-08-22T05:07:00Z</dcterms:created>
  <dcterms:modified xsi:type="dcterms:W3CDTF">2022-06-29T04:43:00Z</dcterms:modified>
</cp:coreProperties>
</file>