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</w:t>
      </w:r>
      <w:r w:rsidR="00A15B79">
        <w:rPr>
          <w:rFonts w:ascii="Times New Roman" w:hAnsi="Times New Roman" w:cs="Times New Roman"/>
          <w:sz w:val="24"/>
          <w:szCs w:val="24"/>
        </w:rPr>
        <w:t>9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613FF3">
        <w:rPr>
          <w:rFonts w:ascii="Times New Roman" w:hAnsi="Times New Roman" w:cs="Times New Roman"/>
          <w:sz w:val="24"/>
          <w:szCs w:val="24"/>
        </w:rPr>
        <w:t>21.12.2022г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 </w:t>
      </w:r>
      <w:r w:rsidR="00613FF3">
        <w:rPr>
          <w:rFonts w:ascii="Times New Roman" w:hAnsi="Times New Roman" w:cs="Times New Roman"/>
          <w:sz w:val="24"/>
          <w:szCs w:val="24"/>
        </w:rPr>
        <w:t>235</w:t>
      </w:r>
      <w:bookmarkStart w:id="0" w:name="_GoBack"/>
      <w:bookmarkEnd w:id="0"/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563191">
        <w:rPr>
          <w:rFonts w:ascii="Times New Roman" w:hAnsi="Times New Roman" w:cs="Times New Roman"/>
          <w:sz w:val="24"/>
          <w:szCs w:val="24"/>
        </w:rPr>
        <w:t>-4ПС</w:t>
      </w: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Pr="009E7C3A" w:rsidRDefault="00000427" w:rsidP="00AE38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3A">
        <w:rPr>
          <w:rFonts w:ascii="Times New Roman" w:hAnsi="Times New Roman" w:cs="Times New Roman"/>
          <w:b/>
          <w:sz w:val="28"/>
          <w:szCs w:val="28"/>
        </w:rPr>
        <w:t xml:space="preserve">Распределение 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бюджетных ассигнований на  предоставление межбюджетных трансфертов    бюджетам  муниципальных образований </w:t>
      </w:r>
      <w:proofErr w:type="spell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 по целевым статьям</w:t>
      </w:r>
      <w:proofErr w:type="gram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,</w:t>
      </w:r>
      <w:r w:rsidR="005417A0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417A0">
        <w:rPr>
          <w:rFonts w:ascii="Times New Roman" w:hAnsi="Times New Roman" w:cs="Times New Roman"/>
          <w:b/>
          <w:sz w:val="28"/>
          <w:szCs w:val="28"/>
        </w:rPr>
        <w:t xml:space="preserve"> муниципальным программам)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разделам  и подразделам на 2023 год и на плановый период 2024 и 2025 годов</w:t>
      </w: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1514"/>
        <w:gridCol w:w="31"/>
        <w:gridCol w:w="14"/>
        <w:gridCol w:w="961"/>
        <w:gridCol w:w="32"/>
        <w:gridCol w:w="42"/>
        <w:gridCol w:w="1069"/>
        <w:gridCol w:w="2112"/>
        <w:gridCol w:w="2113"/>
        <w:gridCol w:w="2113"/>
      </w:tblGrid>
      <w:tr w:rsidR="00CD7BE0" w:rsidTr="002F3AB7">
        <w:tc>
          <w:tcPr>
            <w:tcW w:w="4785" w:type="dxa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559" w:type="dxa"/>
            <w:gridSpan w:val="3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93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111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2112" w:type="dxa"/>
          </w:tcPr>
          <w:p w:rsidR="00CD7BE0" w:rsidRDefault="00CD7BE0" w:rsidP="00CD7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113" w:type="dxa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113" w:type="dxa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C87648" w:rsidTr="00296E49">
        <w:tc>
          <w:tcPr>
            <w:tcW w:w="8448" w:type="dxa"/>
            <w:gridSpan w:val="8"/>
          </w:tcPr>
          <w:p w:rsidR="00C87648" w:rsidRPr="00C87648" w:rsidRDefault="00C87648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12" w:type="dxa"/>
          </w:tcPr>
          <w:p w:rsidR="00C87648" w:rsidRPr="00C87648" w:rsidRDefault="00C87648" w:rsidP="00CD7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19 033 946,69</w:t>
            </w:r>
          </w:p>
        </w:tc>
        <w:tc>
          <w:tcPr>
            <w:tcW w:w="2113" w:type="dxa"/>
          </w:tcPr>
          <w:p w:rsidR="00C87648" w:rsidRPr="00C87648" w:rsidRDefault="00C87648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10 878 175</w:t>
            </w:r>
          </w:p>
        </w:tc>
        <w:tc>
          <w:tcPr>
            <w:tcW w:w="2113" w:type="dxa"/>
          </w:tcPr>
          <w:p w:rsidR="00C87648" w:rsidRPr="00C87648" w:rsidRDefault="00C87648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10 002 920</w:t>
            </w:r>
          </w:p>
        </w:tc>
      </w:tr>
      <w:tr w:rsidR="00A179BC" w:rsidTr="00A179BC">
        <w:tc>
          <w:tcPr>
            <w:tcW w:w="8448" w:type="dxa"/>
            <w:gridSpan w:val="8"/>
          </w:tcPr>
          <w:p w:rsidR="00A179BC" w:rsidRPr="00C87648" w:rsidRDefault="00A179BC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Дотации бюджетам  муниципальных образований </w:t>
            </w:r>
            <w:proofErr w:type="spellStart"/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Золотухинского</w:t>
            </w:r>
            <w:proofErr w:type="spellEnd"/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2112" w:type="dxa"/>
          </w:tcPr>
          <w:p w:rsidR="00A179BC" w:rsidRDefault="00A179BC" w:rsidP="00CD7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12 503 650</w:t>
            </w:r>
          </w:p>
        </w:tc>
        <w:tc>
          <w:tcPr>
            <w:tcW w:w="2113" w:type="dxa"/>
          </w:tcPr>
          <w:p w:rsidR="00A179BC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10 878 175</w:t>
            </w:r>
          </w:p>
        </w:tc>
        <w:tc>
          <w:tcPr>
            <w:tcW w:w="2113" w:type="dxa"/>
          </w:tcPr>
          <w:p w:rsidR="00A179BC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10 002 920</w:t>
            </w:r>
          </w:p>
        </w:tc>
      </w:tr>
      <w:tr w:rsidR="00B070DE" w:rsidTr="002F3AB7">
        <w:tc>
          <w:tcPr>
            <w:tcW w:w="4785" w:type="dxa"/>
            <w:tcBorders>
              <w:right w:val="single" w:sz="4" w:space="0" w:color="auto"/>
            </w:tcBorders>
          </w:tcPr>
          <w:p w:rsidR="00B070DE" w:rsidRDefault="00B070DE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0D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</w:t>
            </w:r>
            <w:proofErr w:type="spellStart"/>
            <w:r w:rsidRPr="00B070DE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B070DE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B070DE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B070DE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B070DE" w:rsidRPr="00B070DE" w:rsidRDefault="00B070DE" w:rsidP="00A928D7">
            <w:pPr>
              <w:rPr>
                <w:rFonts w:ascii="Times New Roman" w:hAnsi="Times New Roman" w:cs="Times New Roman"/>
              </w:rPr>
            </w:pPr>
            <w:r w:rsidRPr="00B070DE">
              <w:rPr>
                <w:rFonts w:ascii="Times New Roman" w:hAnsi="Times New Roman" w:cs="Times New Roman"/>
              </w:rPr>
              <w:t>142 01 13450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B070DE" w:rsidRPr="00B070DE" w:rsidRDefault="00B070DE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B070DE" w:rsidRPr="00B070DE" w:rsidRDefault="00B070DE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B070DE" w:rsidRDefault="00B070DE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12 503 650</w:t>
            </w:r>
          </w:p>
        </w:tc>
        <w:tc>
          <w:tcPr>
            <w:tcW w:w="2113" w:type="dxa"/>
          </w:tcPr>
          <w:p w:rsidR="00B070DE" w:rsidRDefault="00B070DE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10 878 175</w:t>
            </w:r>
          </w:p>
        </w:tc>
        <w:tc>
          <w:tcPr>
            <w:tcW w:w="2113" w:type="dxa"/>
          </w:tcPr>
          <w:p w:rsidR="00B070DE" w:rsidRDefault="00B070DE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10 002 920</w:t>
            </w:r>
          </w:p>
        </w:tc>
      </w:tr>
      <w:tr w:rsidR="00690524" w:rsidTr="002F3AB7">
        <w:tc>
          <w:tcPr>
            <w:tcW w:w="8448" w:type="dxa"/>
            <w:gridSpan w:val="8"/>
          </w:tcPr>
          <w:p w:rsidR="00690524" w:rsidRPr="009E7C3A" w:rsidRDefault="00690524" w:rsidP="00A928D7">
            <w:pPr>
              <w:rPr>
                <w:rFonts w:ascii="Times New Roman" w:hAnsi="Times New Roman" w:cs="Times New Roman"/>
              </w:rPr>
            </w:pPr>
            <w:r w:rsidRPr="009E7C3A">
              <w:rPr>
                <w:rFonts w:ascii="Times New Roman" w:hAnsi="Times New Roman" w:cs="Times New Roman"/>
                <w:b/>
              </w:rPr>
              <w:t xml:space="preserve">ИНЫЕ МЕЖБЮДЖЕТНЫЕ ТРАНСФЕРТЫ БЮДЖЕТАМ МУНИЦИПАЛЬНЫХ ОБРАЗОВАНИЙ ЗОЛОТУХИНСКОГО РАЙОНА </w:t>
            </w:r>
            <w:r w:rsidRPr="009E7C3A">
              <w:rPr>
                <w:rFonts w:ascii="Times New Roman" w:hAnsi="Times New Roman" w:cs="Times New Roman"/>
                <w:b/>
              </w:rPr>
              <w:lastRenderedPageBreak/>
              <w:t>КУРСКОЙ ОБЛАСТИ</w:t>
            </w:r>
          </w:p>
        </w:tc>
        <w:tc>
          <w:tcPr>
            <w:tcW w:w="2112" w:type="dxa"/>
          </w:tcPr>
          <w:p w:rsidR="00690524" w:rsidRPr="008D1DCB" w:rsidRDefault="00690524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DC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6 530 296,69</w:t>
            </w:r>
          </w:p>
        </w:tc>
        <w:tc>
          <w:tcPr>
            <w:tcW w:w="2113" w:type="dxa"/>
          </w:tcPr>
          <w:p w:rsidR="00690524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690524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F3AB7" w:rsidTr="001E49A1">
        <w:tc>
          <w:tcPr>
            <w:tcW w:w="4785" w:type="dxa"/>
            <w:tcBorders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1E49A1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1E49A1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2F3AB7" w:rsidRPr="008D1DCB" w:rsidRDefault="008D1DCB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DCB">
              <w:rPr>
                <w:rFonts w:ascii="Times New Roman" w:hAnsi="Times New Roman" w:cs="Times New Roman"/>
                <w:b/>
                <w:sz w:val="28"/>
                <w:szCs w:val="28"/>
              </w:rPr>
              <w:t>4 419 303,32</w:t>
            </w:r>
          </w:p>
        </w:tc>
        <w:tc>
          <w:tcPr>
            <w:tcW w:w="2113" w:type="dxa"/>
          </w:tcPr>
          <w:p w:rsidR="002F3AB7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2F3AB7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1E49A1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071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61647F" w:rsidRDefault="001E49A1" w:rsidP="00852D74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237 120,48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3F7600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61647F" w:rsidRDefault="001E49A1" w:rsidP="00852D74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118 560,24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7600" w:rsidTr="003813FF">
        <w:tc>
          <w:tcPr>
            <w:tcW w:w="4785" w:type="dxa"/>
            <w:tcBorders>
              <w:right w:val="single" w:sz="4" w:space="0" w:color="auto"/>
            </w:tcBorders>
          </w:tcPr>
          <w:p w:rsidR="003F7600" w:rsidRPr="001E49A1" w:rsidRDefault="003F7600" w:rsidP="00A928D7">
            <w:pPr>
              <w:rPr>
                <w:rFonts w:ascii="Times New Roman" w:eastAsia="Times New Roman" w:hAnsi="Times New Roman" w:cs="Times New Roman"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3F76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3F7600" w:rsidRPr="0061647F" w:rsidRDefault="003F7600" w:rsidP="00852D74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118 560,24</w:t>
            </w:r>
          </w:p>
        </w:tc>
        <w:tc>
          <w:tcPr>
            <w:tcW w:w="2113" w:type="dxa"/>
          </w:tcPr>
          <w:p w:rsidR="003F7600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3F7600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Default="005B366E" w:rsidP="005B366E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1104 753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3F17ED" w:rsidP="005B366E">
            <w:pPr>
              <w:rPr>
                <w:rFonts w:ascii="Times New Roman" w:eastAsia="Times New Roman" w:hAnsi="Times New Roman" w:cs="Times New Roman"/>
              </w:rPr>
            </w:pPr>
            <w:r w:rsidRPr="003F17ED">
              <w:rPr>
                <w:rFonts w:ascii="Times New Roman" w:eastAsia="Times New Roman" w:hAnsi="Times New Roman" w:cs="Times New Roman"/>
              </w:rPr>
              <w:t>Мероприятия  по внесению в Единый государственный реестр недвижимости сведений о границах  муниципальных образований и границах населенных 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072 02 13600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61647F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2 577 758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8D1DCB" w:rsidP="005B366E">
            <w:pPr>
              <w:rPr>
                <w:rFonts w:ascii="Times New Roman" w:eastAsia="Times New Roman" w:hAnsi="Times New Roman" w:cs="Times New Roman"/>
              </w:rPr>
            </w:pPr>
            <w:r w:rsidRPr="008D1DCB">
              <w:rPr>
                <w:rFonts w:ascii="Times New Roman" w:eastAsia="Times New Roman" w:hAnsi="Times New Roman" w:cs="Times New Roman"/>
              </w:rPr>
              <w:t>Иные межбюджетные 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П1430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5B366E" w:rsidRPr="0061647F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262 551,36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1DCB" w:rsidTr="003813FF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DCB" w:rsidTr="003813FF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района  Курской области  «Развитие культуры в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12" w:type="dxa"/>
          </w:tcPr>
          <w:p w:rsidR="005B366E" w:rsidRPr="0061647F" w:rsidRDefault="008D1DCB" w:rsidP="005B366E">
            <w:pPr>
              <w:rPr>
                <w:rFonts w:ascii="Times New Roman" w:hAnsi="Times New Roman" w:cs="Times New Roman"/>
                <w:b/>
              </w:rPr>
            </w:pPr>
            <w:r w:rsidRPr="0061647F">
              <w:rPr>
                <w:rFonts w:ascii="Times New Roman" w:hAnsi="Times New Roman" w:cs="Times New Roman"/>
                <w:b/>
              </w:rPr>
              <w:t>118 560,24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118 560,24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647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района Курской области «Развитие  транспортной системы, обеспечение перевозки пассажиров в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5B366E" w:rsidRDefault="008D1DCB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1 992 433,13</w:t>
            </w:r>
          </w:p>
          <w:p w:rsidR="008D1DCB" w:rsidRPr="0061647F" w:rsidRDefault="008D1DCB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118 560,24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2F3AB7">
        <w:tc>
          <w:tcPr>
            <w:tcW w:w="4785" w:type="dxa"/>
            <w:tcBorders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t>Иные межбюджетные трансферты на осуществление полномочий по капитальному ремонту, ремонту и содержанию  автомобильных дорог общего пользования местного значения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П1424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1 873 872,89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CD7BE0" w:rsidRPr="003813FF" w:rsidRDefault="00CD7BE0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0427" w:rsidRDefault="00A928D7" w:rsidP="00A1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CD7BE0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C33" w:rsidRDefault="00A64C33" w:rsidP="000F1662">
      <w:pPr>
        <w:spacing w:after="0" w:line="240" w:lineRule="auto"/>
      </w:pPr>
      <w:r>
        <w:separator/>
      </w:r>
    </w:p>
  </w:endnote>
  <w:endnote w:type="continuationSeparator" w:id="0">
    <w:p w:rsidR="00A64C33" w:rsidRDefault="00A64C33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C33" w:rsidRDefault="00A64C33" w:rsidP="000F1662">
      <w:pPr>
        <w:spacing w:after="0" w:line="240" w:lineRule="auto"/>
      </w:pPr>
      <w:r>
        <w:separator/>
      </w:r>
    </w:p>
  </w:footnote>
  <w:footnote w:type="continuationSeparator" w:id="0">
    <w:p w:rsidR="00A64C33" w:rsidRDefault="00A64C33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11552"/>
    <w:rsid w:val="00120902"/>
    <w:rsid w:val="001227CF"/>
    <w:rsid w:val="00131804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49A1"/>
    <w:rsid w:val="001E5EAD"/>
    <w:rsid w:val="001E7C3D"/>
    <w:rsid w:val="001F69C2"/>
    <w:rsid w:val="002054C0"/>
    <w:rsid w:val="00214F79"/>
    <w:rsid w:val="002257D4"/>
    <w:rsid w:val="002342CE"/>
    <w:rsid w:val="0024540B"/>
    <w:rsid w:val="00252B84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72FC"/>
    <w:rsid w:val="002B223F"/>
    <w:rsid w:val="002C08C7"/>
    <w:rsid w:val="002C4B0E"/>
    <w:rsid w:val="002D129D"/>
    <w:rsid w:val="002D2DE3"/>
    <w:rsid w:val="002E389A"/>
    <w:rsid w:val="002E61A9"/>
    <w:rsid w:val="002F1B14"/>
    <w:rsid w:val="002F3AB7"/>
    <w:rsid w:val="002F5AE7"/>
    <w:rsid w:val="00304D2B"/>
    <w:rsid w:val="00305E8C"/>
    <w:rsid w:val="003125CD"/>
    <w:rsid w:val="00321B0E"/>
    <w:rsid w:val="00334C2F"/>
    <w:rsid w:val="00335517"/>
    <w:rsid w:val="00335DA1"/>
    <w:rsid w:val="00351944"/>
    <w:rsid w:val="00352839"/>
    <w:rsid w:val="00353B0D"/>
    <w:rsid w:val="00354A89"/>
    <w:rsid w:val="0036409F"/>
    <w:rsid w:val="00373211"/>
    <w:rsid w:val="003813FF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17ED"/>
    <w:rsid w:val="003F65FF"/>
    <w:rsid w:val="003F7600"/>
    <w:rsid w:val="00400B9C"/>
    <w:rsid w:val="00403ED4"/>
    <w:rsid w:val="0041662C"/>
    <w:rsid w:val="004258F0"/>
    <w:rsid w:val="00433FF3"/>
    <w:rsid w:val="0043419A"/>
    <w:rsid w:val="00436A4C"/>
    <w:rsid w:val="00447084"/>
    <w:rsid w:val="00453201"/>
    <w:rsid w:val="00463225"/>
    <w:rsid w:val="00464155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5034E8"/>
    <w:rsid w:val="00520316"/>
    <w:rsid w:val="00524D9C"/>
    <w:rsid w:val="00533C36"/>
    <w:rsid w:val="005340B7"/>
    <w:rsid w:val="00536C40"/>
    <w:rsid w:val="005405CB"/>
    <w:rsid w:val="005417A0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366E"/>
    <w:rsid w:val="005B6C52"/>
    <w:rsid w:val="005C3285"/>
    <w:rsid w:val="005C44B6"/>
    <w:rsid w:val="005C71FE"/>
    <w:rsid w:val="005C7C0D"/>
    <w:rsid w:val="005E3DBD"/>
    <w:rsid w:val="005E4ACB"/>
    <w:rsid w:val="005F1E10"/>
    <w:rsid w:val="005F4262"/>
    <w:rsid w:val="00600B3C"/>
    <w:rsid w:val="00610A10"/>
    <w:rsid w:val="00613FF3"/>
    <w:rsid w:val="006150C5"/>
    <w:rsid w:val="0061647F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90524"/>
    <w:rsid w:val="006A1DD3"/>
    <w:rsid w:val="006B18E5"/>
    <w:rsid w:val="006B5A31"/>
    <w:rsid w:val="006C611F"/>
    <w:rsid w:val="006C7107"/>
    <w:rsid w:val="006D19A4"/>
    <w:rsid w:val="006D2DC9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D1DCB"/>
    <w:rsid w:val="008E11F0"/>
    <w:rsid w:val="008E1E84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E3F41"/>
    <w:rsid w:val="009E4817"/>
    <w:rsid w:val="009E6959"/>
    <w:rsid w:val="009E7C3A"/>
    <w:rsid w:val="009F69C0"/>
    <w:rsid w:val="00A062D5"/>
    <w:rsid w:val="00A06F9F"/>
    <w:rsid w:val="00A1193A"/>
    <w:rsid w:val="00A14191"/>
    <w:rsid w:val="00A15B79"/>
    <w:rsid w:val="00A179BC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64C33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38C1"/>
    <w:rsid w:val="00AE60EC"/>
    <w:rsid w:val="00AF24F8"/>
    <w:rsid w:val="00AF3797"/>
    <w:rsid w:val="00AF54B4"/>
    <w:rsid w:val="00B070DE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7CB8"/>
    <w:rsid w:val="00B85A7F"/>
    <w:rsid w:val="00BB2E4A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35EF0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8764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D7BE0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412A"/>
    <w:rsid w:val="00D4630D"/>
    <w:rsid w:val="00D472AE"/>
    <w:rsid w:val="00D663E4"/>
    <w:rsid w:val="00D66451"/>
    <w:rsid w:val="00D6683C"/>
    <w:rsid w:val="00D7196F"/>
    <w:rsid w:val="00D73A7D"/>
    <w:rsid w:val="00D816E2"/>
    <w:rsid w:val="00D81C11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3C89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6930"/>
    <w:rsid w:val="00EB5C8C"/>
    <w:rsid w:val="00EC2DF9"/>
    <w:rsid w:val="00ED3AAF"/>
    <w:rsid w:val="00ED53B8"/>
    <w:rsid w:val="00ED6EA8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D763-D117-4BC5-9B32-B0DB1099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277</cp:revision>
  <cp:lastPrinted>2022-11-08T09:05:00Z</cp:lastPrinted>
  <dcterms:created xsi:type="dcterms:W3CDTF">2014-11-26T04:07:00Z</dcterms:created>
  <dcterms:modified xsi:type="dcterms:W3CDTF">2022-12-21T13:52:00Z</dcterms:modified>
</cp:coreProperties>
</file>