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82" w:rsidRPr="006B309D" w:rsidRDefault="004A5782" w:rsidP="00492B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309D">
        <w:rPr>
          <w:rFonts w:ascii="Times New Roman" w:hAnsi="Times New Roman" w:cs="Times New Roman"/>
          <w:b/>
          <w:sz w:val="28"/>
          <w:szCs w:val="28"/>
        </w:rPr>
        <w:t>ПРЕДСТАВИТЕЛЬНОЕ   СОБРАНИЕ</w:t>
      </w:r>
    </w:p>
    <w:p w:rsidR="004A5782" w:rsidRDefault="004A5782" w:rsidP="0049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9D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492BFD" w:rsidRPr="006B309D" w:rsidRDefault="00492BFD" w:rsidP="0049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782" w:rsidRPr="006B309D" w:rsidRDefault="004A5782" w:rsidP="0049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5782" w:rsidRDefault="004A5782" w:rsidP="0049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9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2BFD" w:rsidRPr="006B309D" w:rsidRDefault="00492BFD" w:rsidP="0049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782" w:rsidRDefault="00770D00" w:rsidP="004A5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57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18.04.</w:t>
      </w:r>
      <w:r w:rsidR="00492BFD">
        <w:rPr>
          <w:rFonts w:ascii="Times New Roman" w:hAnsi="Times New Roman" w:cs="Times New Roman"/>
          <w:sz w:val="28"/>
          <w:szCs w:val="28"/>
        </w:rPr>
        <w:t>2018 г. №</w:t>
      </w:r>
      <w:r>
        <w:rPr>
          <w:rFonts w:ascii="Times New Roman" w:hAnsi="Times New Roman" w:cs="Times New Roman"/>
          <w:sz w:val="28"/>
          <w:szCs w:val="28"/>
        </w:rPr>
        <w:t>244-3 ПС</w:t>
      </w:r>
    </w:p>
    <w:p w:rsidR="004A5782" w:rsidRDefault="004A5782" w:rsidP="004A5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3FA" w:rsidRDefault="004A5782" w:rsidP="004A5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внесении </w:t>
      </w:r>
      <w:r w:rsidR="00344317">
        <w:rPr>
          <w:rFonts w:ascii="Times New Roman" w:hAnsi="Times New Roman" w:cs="Times New Roman"/>
          <w:sz w:val="28"/>
          <w:szCs w:val="28"/>
        </w:rPr>
        <w:t>дополнений</w:t>
      </w:r>
      <w:r w:rsidR="004A33FA">
        <w:rPr>
          <w:rFonts w:ascii="Times New Roman" w:hAnsi="Times New Roman" w:cs="Times New Roman"/>
          <w:sz w:val="28"/>
          <w:szCs w:val="28"/>
        </w:rPr>
        <w:t xml:space="preserve"> в Решение </w:t>
      </w:r>
    </w:p>
    <w:p w:rsidR="004A33FA" w:rsidRDefault="004A33FA" w:rsidP="004A5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:rsidR="004A33FA" w:rsidRDefault="004A33FA" w:rsidP="004A5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</w:p>
    <w:p w:rsidR="004A33FA" w:rsidRDefault="000B7AEB" w:rsidP="004A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33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3FA">
        <w:rPr>
          <w:rFonts w:ascii="Times New Roman" w:hAnsi="Times New Roman" w:cs="Times New Roman"/>
          <w:sz w:val="28"/>
          <w:szCs w:val="28"/>
        </w:rPr>
        <w:t xml:space="preserve">18.06.2013г. №148 « Об утверждении </w:t>
      </w:r>
    </w:p>
    <w:p w:rsidR="004A33FA" w:rsidRDefault="004A33FA" w:rsidP="004A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формирования и использования </w:t>
      </w:r>
    </w:p>
    <w:p w:rsidR="004A33FA" w:rsidRDefault="004A33FA" w:rsidP="004A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3FA" w:rsidRDefault="004A33FA" w:rsidP="004A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дорожного фонда Золотухинского района</w:t>
      </w:r>
    </w:p>
    <w:p w:rsidR="004A33FA" w:rsidRDefault="004A33FA" w:rsidP="004A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4A33FA" w:rsidRDefault="004A33FA" w:rsidP="004A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522" w:rsidRDefault="007B0A11" w:rsidP="00344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22">
        <w:rPr>
          <w:rFonts w:ascii="Times New Roman" w:hAnsi="Times New Roman" w:cs="Times New Roman"/>
          <w:sz w:val="28"/>
          <w:szCs w:val="28"/>
        </w:rPr>
        <w:t>В соответствии  со статьей 96</w:t>
      </w:r>
      <w:r w:rsidR="00B9724B" w:rsidRPr="001E5522">
        <w:rPr>
          <w:rFonts w:ascii="Times New Roman" w:hAnsi="Times New Roman" w:cs="Times New Roman"/>
          <w:sz w:val="28"/>
          <w:szCs w:val="28"/>
        </w:rPr>
        <w:t xml:space="preserve"> </w:t>
      </w:r>
      <w:r w:rsidR="00940D51" w:rsidRPr="001E5522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1E5522" w:rsidRPr="001E552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1E55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E5522" w:rsidRPr="001E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E5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18.07.2017 N 178-ФЗ «</w:t>
      </w:r>
      <w:r w:rsidR="001E5522" w:rsidRPr="001E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Бюджетный кодекс Российской Федерации </w:t>
      </w:r>
      <w:r w:rsidR="004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статью 3 Федерального закона «</w:t>
      </w:r>
      <w:r w:rsidR="001E5522" w:rsidRPr="001E55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Бюджетный кодекс Российской Федерации и призна</w:t>
      </w:r>
      <w:r w:rsidR="004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proofErr w:type="gramStart"/>
      <w:r w:rsidR="00492B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4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</w:t>
      </w:r>
      <w:r w:rsidR="001E5522" w:rsidRPr="001E5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законодательных акт</w:t>
      </w:r>
      <w:r w:rsidR="004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Российской  Федерации»</w:t>
      </w:r>
      <w:r w:rsidR="001E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522" w:rsidRPr="001E5522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r w:rsidR="001E5522">
        <w:rPr>
          <w:rFonts w:ascii="Times New Roman" w:hAnsi="Times New Roman" w:cs="Times New Roman"/>
          <w:sz w:val="28"/>
          <w:szCs w:val="28"/>
        </w:rPr>
        <w:t xml:space="preserve"> </w:t>
      </w:r>
      <w:r w:rsidR="001E5522" w:rsidRPr="001E5522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1E5522">
        <w:rPr>
          <w:rFonts w:ascii="Times New Roman" w:hAnsi="Times New Roman" w:cs="Times New Roman"/>
          <w:sz w:val="28"/>
          <w:szCs w:val="28"/>
        </w:rPr>
        <w:t xml:space="preserve"> </w:t>
      </w:r>
      <w:r w:rsidR="001E5522" w:rsidRPr="001E552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92BFD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1E5522" w:rsidRPr="001E5522">
        <w:rPr>
          <w:rFonts w:ascii="Times New Roman" w:hAnsi="Times New Roman" w:cs="Times New Roman"/>
          <w:sz w:val="28"/>
          <w:szCs w:val="28"/>
        </w:rPr>
        <w:t>РЕШИЛО:</w:t>
      </w:r>
    </w:p>
    <w:p w:rsidR="00C65BE2" w:rsidRDefault="00C65BE2" w:rsidP="00344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0B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дополнения, которые вносятся в </w:t>
      </w:r>
      <w:r w:rsidR="000B7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Собрания</w:t>
      </w:r>
      <w:r w:rsidR="001E5522" w:rsidRPr="00C6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</w:t>
      </w:r>
      <w:r w:rsidR="000B7AEB">
        <w:rPr>
          <w:rFonts w:ascii="Times New Roman" w:hAnsi="Times New Roman" w:cs="Times New Roman"/>
          <w:sz w:val="28"/>
          <w:szCs w:val="28"/>
        </w:rPr>
        <w:t xml:space="preserve">от </w:t>
      </w:r>
      <w:r w:rsidR="00492BFD">
        <w:rPr>
          <w:rFonts w:ascii="Times New Roman" w:hAnsi="Times New Roman" w:cs="Times New Roman"/>
          <w:sz w:val="28"/>
          <w:szCs w:val="28"/>
        </w:rPr>
        <w:t xml:space="preserve">18.06.2013г. №148  </w:t>
      </w:r>
      <w:r>
        <w:rPr>
          <w:rFonts w:ascii="Times New Roman" w:hAnsi="Times New Roman" w:cs="Times New Roman"/>
          <w:sz w:val="28"/>
          <w:szCs w:val="28"/>
        </w:rPr>
        <w:t xml:space="preserve">« Об   утверждении  порядка  формирования  и  использования </w:t>
      </w:r>
      <w:r w:rsidR="0049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муниципального дорожного фонда Золотухинского района Курской области</w:t>
      </w:r>
      <w:r w:rsidR="00492BFD">
        <w:rPr>
          <w:rFonts w:ascii="Times New Roman" w:hAnsi="Times New Roman" w:cs="Times New Roman"/>
          <w:sz w:val="28"/>
          <w:szCs w:val="28"/>
        </w:rPr>
        <w:t>»</w:t>
      </w:r>
      <w:r w:rsidR="0094561C">
        <w:rPr>
          <w:rFonts w:ascii="Times New Roman" w:hAnsi="Times New Roman" w:cs="Times New Roman"/>
          <w:sz w:val="28"/>
          <w:szCs w:val="28"/>
        </w:rPr>
        <w:t>.</w:t>
      </w:r>
      <w:r w:rsidR="000B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61C" w:rsidRDefault="0094561C" w:rsidP="00945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подписания и распространяется на правоотношения, вступившие в силу с 1 января 2018 года.</w:t>
      </w:r>
    </w:p>
    <w:p w:rsidR="0094561C" w:rsidRDefault="0094561C" w:rsidP="00945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61C" w:rsidRDefault="0094561C" w:rsidP="00945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61C" w:rsidRDefault="0094561C" w:rsidP="0094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94561C" w:rsidRDefault="0094561C" w:rsidP="0094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А.Г.Умеренков</w:t>
      </w:r>
      <w:proofErr w:type="spellEnd"/>
    </w:p>
    <w:p w:rsidR="0094561C" w:rsidRDefault="0094561C" w:rsidP="0094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EBE" w:rsidRDefault="004D0EBE" w:rsidP="0094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1C" w:rsidRDefault="0094561C" w:rsidP="0094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Золотухинского района </w:t>
      </w:r>
    </w:p>
    <w:p w:rsidR="0094561C" w:rsidRDefault="0094561C" w:rsidP="0094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        В.Н.Кожухов</w:t>
      </w:r>
    </w:p>
    <w:p w:rsidR="0094561C" w:rsidRDefault="0094561C" w:rsidP="009456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Утверждены</w:t>
      </w:r>
    </w:p>
    <w:p w:rsidR="0094561C" w:rsidRDefault="0094561C" w:rsidP="00945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61C" w:rsidRDefault="0094561C" w:rsidP="009456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Золотухинского района </w:t>
      </w:r>
    </w:p>
    <w:p w:rsidR="0094561C" w:rsidRDefault="0094561C" w:rsidP="009456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Курской области </w:t>
      </w:r>
    </w:p>
    <w:p w:rsidR="0094561C" w:rsidRDefault="0094561C" w:rsidP="009456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 w:rsidR="00F130C8">
        <w:rPr>
          <w:rFonts w:ascii="Times New Roman" w:hAnsi="Times New Roman" w:cs="Times New Roman"/>
          <w:sz w:val="28"/>
          <w:szCs w:val="28"/>
        </w:rPr>
        <w:t>18</w:t>
      </w:r>
      <w:r w:rsidR="00770D00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2018 г. №</w:t>
      </w:r>
      <w:r w:rsidR="00770D00">
        <w:rPr>
          <w:rFonts w:ascii="Times New Roman" w:hAnsi="Times New Roman" w:cs="Times New Roman"/>
          <w:sz w:val="28"/>
          <w:szCs w:val="28"/>
        </w:rPr>
        <w:t>244-3 ПС</w:t>
      </w:r>
    </w:p>
    <w:p w:rsidR="0094561C" w:rsidRDefault="0094561C" w:rsidP="009456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EBE" w:rsidRDefault="004D0EBE" w:rsidP="009456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561C" w:rsidRPr="0094561C" w:rsidRDefault="0094561C" w:rsidP="009456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1C">
        <w:rPr>
          <w:rFonts w:ascii="Times New Roman" w:hAnsi="Times New Roman" w:cs="Times New Roman"/>
          <w:b/>
          <w:sz w:val="28"/>
          <w:szCs w:val="28"/>
        </w:rPr>
        <w:t>ДОПОЛНЕНИЯ,</w:t>
      </w:r>
    </w:p>
    <w:p w:rsidR="0094561C" w:rsidRPr="0094561C" w:rsidRDefault="004D0EBE" w:rsidP="009456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4561C" w:rsidRPr="0094561C">
        <w:rPr>
          <w:rFonts w:ascii="Times New Roman" w:hAnsi="Times New Roman" w:cs="Times New Roman"/>
          <w:b/>
          <w:sz w:val="28"/>
          <w:szCs w:val="28"/>
        </w:rPr>
        <w:t>оторые вносятся в решение Представительного Собрания Золотухинского района  Курской области от 18.06.2013 года №148 «Об утверждении Порядка формирования и использования бюджетных ассигнований муниципального дорожного фонда Золотухинского района Курской области»</w:t>
      </w:r>
    </w:p>
    <w:p w:rsidR="0094561C" w:rsidRDefault="0094561C" w:rsidP="0094561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7AEB" w:rsidRDefault="0094561C" w:rsidP="00344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</w:t>
      </w:r>
      <w:r w:rsidR="004D0E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формирования и использования бюджетных ассигнований муниципального дорожного фонда Золотухинского района Курской области, утвержденн</w:t>
      </w:r>
      <w:r w:rsidR="004D0EB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указанным решением</w:t>
      </w:r>
      <w:r w:rsidR="000B7AEB">
        <w:rPr>
          <w:rFonts w:ascii="Times New Roman" w:hAnsi="Times New Roman" w:cs="Times New Roman"/>
          <w:sz w:val="28"/>
          <w:szCs w:val="28"/>
        </w:rPr>
        <w:t>:</w:t>
      </w:r>
    </w:p>
    <w:p w:rsidR="004D0EBE" w:rsidRDefault="004D0EBE" w:rsidP="00344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«7» следующего содержания:</w:t>
      </w:r>
    </w:p>
    <w:p w:rsidR="00344317" w:rsidRDefault="004D0EBE" w:rsidP="00344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EB">
        <w:rPr>
          <w:rFonts w:ascii="Times New Roman" w:hAnsi="Times New Roman" w:cs="Times New Roman"/>
          <w:sz w:val="28"/>
          <w:szCs w:val="28"/>
        </w:rPr>
        <w:t>«7. Порядок  распоряжения остатками средств местного бюджета на начало текущего  финансового года в объеме бюджетных ассигнований муниципального дорожного фонда</w:t>
      </w:r>
      <w:r w:rsidR="00344317">
        <w:rPr>
          <w:rFonts w:ascii="Times New Roman" w:hAnsi="Times New Roman" w:cs="Times New Roman"/>
          <w:sz w:val="28"/>
          <w:szCs w:val="28"/>
        </w:rPr>
        <w:t>.</w:t>
      </w:r>
      <w:r w:rsidR="000B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AEB" w:rsidRDefault="000B7AEB" w:rsidP="00344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57B">
        <w:rPr>
          <w:rStyle w:val="blk"/>
          <w:rFonts w:ascii="Times New Roman" w:hAnsi="Times New Roman" w:cs="Times New Roman"/>
          <w:sz w:val="28"/>
          <w:szCs w:val="28"/>
        </w:rPr>
        <w:t xml:space="preserve"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Золотухинского района Курской области</w:t>
      </w:r>
      <w:r w:rsidRPr="00F8757B">
        <w:rPr>
          <w:rStyle w:val="blk"/>
          <w:rFonts w:ascii="Times New Roman" w:hAnsi="Times New Roman" w:cs="Times New Roman"/>
          <w:sz w:val="28"/>
          <w:szCs w:val="28"/>
        </w:rPr>
        <w:t>, могут направляться в текущем финансовом году на покрытие временных кассовых разрывов и на</w:t>
      </w:r>
      <w:proofErr w:type="gramEnd"/>
      <w:r w:rsidRPr="00F8757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57B">
        <w:rPr>
          <w:rStyle w:val="blk"/>
          <w:rFonts w:ascii="Times New Roman" w:hAnsi="Times New Roman" w:cs="Times New Roman"/>
          <w:sz w:val="28"/>
          <w:szCs w:val="28"/>
        </w:rPr>
        <w:t xml:space="preserve">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</w:t>
      </w:r>
      <w:r w:rsidRPr="00F8757B">
        <w:rPr>
          <w:rStyle w:val="blk"/>
          <w:rFonts w:ascii="Times New Roman" w:hAnsi="Times New Roman" w:cs="Times New Roman"/>
          <w:sz w:val="28"/>
          <w:szCs w:val="28"/>
        </w:rPr>
        <w:lastRenderedPageBreak/>
        <w:t>денежных обязательств получателей субсидий, источником финансового обеспечения которых</w:t>
      </w:r>
      <w:proofErr w:type="gramEnd"/>
      <w:r w:rsidRPr="00F8757B">
        <w:rPr>
          <w:rStyle w:val="blk"/>
          <w:rFonts w:ascii="Times New Roman" w:hAnsi="Times New Roman" w:cs="Times New Roman"/>
          <w:sz w:val="28"/>
          <w:szCs w:val="28"/>
        </w:rPr>
        <w:t xml:space="preserve">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Золотухинского района Курской области </w:t>
      </w:r>
      <w:r w:rsidRPr="00F8757B">
        <w:rPr>
          <w:rStyle w:val="blk"/>
          <w:rFonts w:ascii="Times New Roman" w:hAnsi="Times New Roman" w:cs="Times New Roman"/>
          <w:sz w:val="28"/>
          <w:szCs w:val="28"/>
        </w:rPr>
        <w:t>о местном бюджете</w:t>
      </w:r>
      <w:proofErr w:type="gramStart"/>
      <w:r w:rsidRPr="00F8757B">
        <w:rPr>
          <w:rStyle w:val="blk"/>
          <w:rFonts w:ascii="Times New Roman" w:hAnsi="Times New Roman" w:cs="Times New Roman"/>
          <w:sz w:val="28"/>
          <w:szCs w:val="28"/>
        </w:rPr>
        <w:t>.</w:t>
      </w:r>
      <w:r>
        <w:rPr>
          <w:rStyle w:val="blk"/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44317" w:rsidRDefault="00344317" w:rsidP="00492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11" w:rsidRPr="004A5782" w:rsidRDefault="007B0A11" w:rsidP="00344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A11" w:rsidRPr="004A5782" w:rsidSect="0034431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86" w:rsidRDefault="002A5D86" w:rsidP="00344317">
      <w:pPr>
        <w:spacing w:after="0" w:line="240" w:lineRule="auto"/>
      </w:pPr>
      <w:r>
        <w:separator/>
      </w:r>
    </w:p>
  </w:endnote>
  <w:endnote w:type="continuationSeparator" w:id="0">
    <w:p w:rsidR="002A5D86" w:rsidRDefault="002A5D86" w:rsidP="0034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86" w:rsidRDefault="002A5D86" w:rsidP="00344317">
      <w:pPr>
        <w:spacing w:after="0" w:line="240" w:lineRule="auto"/>
      </w:pPr>
      <w:r>
        <w:separator/>
      </w:r>
    </w:p>
  </w:footnote>
  <w:footnote w:type="continuationSeparator" w:id="0">
    <w:p w:rsidR="002A5D86" w:rsidRDefault="002A5D86" w:rsidP="0034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17" w:rsidRDefault="00344317">
    <w:pPr>
      <w:pStyle w:val="a4"/>
      <w:jc w:val="center"/>
    </w:pPr>
  </w:p>
  <w:p w:rsidR="00344317" w:rsidRDefault="003443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D79BA"/>
    <w:multiLevelType w:val="hybridMultilevel"/>
    <w:tmpl w:val="1AAC7D4C"/>
    <w:lvl w:ilvl="0" w:tplc="C4848D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C84"/>
    <w:rsid w:val="00025766"/>
    <w:rsid w:val="000B7AEB"/>
    <w:rsid w:val="001E5522"/>
    <w:rsid w:val="002A5D86"/>
    <w:rsid w:val="00344317"/>
    <w:rsid w:val="00395014"/>
    <w:rsid w:val="003E7550"/>
    <w:rsid w:val="003F1928"/>
    <w:rsid w:val="00492BFD"/>
    <w:rsid w:val="004A33FA"/>
    <w:rsid w:val="004A4B5B"/>
    <w:rsid w:val="004A5782"/>
    <w:rsid w:val="004D0EBE"/>
    <w:rsid w:val="00512F90"/>
    <w:rsid w:val="006B309D"/>
    <w:rsid w:val="00770D00"/>
    <w:rsid w:val="007B0A11"/>
    <w:rsid w:val="009150F6"/>
    <w:rsid w:val="00917C84"/>
    <w:rsid w:val="00940D51"/>
    <w:rsid w:val="0094561C"/>
    <w:rsid w:val="00A525B9"/>
    <w:rsid w:val="00B35B1B"/>
    <w:rsid w:val="00B9214F"/>
    <w:rsid w:val="00B9724B"/>
    <w:rsid w:val="00C65BE2"/>
    <w:rsid w:val="00F130C8"/>
    <w:rsid w:val="00F8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B0A11"/>
  </w:style>
  <w:style w:type="paragraph" w:styleId="a3">
    <w:name w:val="List Paragraph"/>
    <w:basedOn w:val="a"/>
    <w:uiPriority w:val="34"/>
    <w:qFormat/>
    <w:rsid w:val="001E55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317"/>
  </w:style>
  <w:style w:type="paragraph" w:styleId="a6">
    <w:name w:val="footer"/>
    <w:basedOn w:val="a"/>
    <w:link w:val="a7"/>
    <w:uiPriority w:val="99"/>
    <w:semiHidden/>
    <w:unhideWhenUsed/>
    <w:rsid w:val="0034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4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B0A11"/>
  </w:style>
  <w:style w:type="paragraph" w:styleId="a3">
    <w:name w:val="List Paragraph"/>
    <w:basedOn w:val="a"/>
    <w:uiPriority w:val="34"/>
    <w:qFormat/>
    <w:rsid w:val="001E5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16FE2-F6D8-44AC-B856-3C7D553F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Пользователь</cp:lastModifiedBy>
  <cp:revision>8</cp:revision>
  <cp:lastPrinted>2018-04-10T06:26:00Z</cp:lastPrinted>
  <dcterms:created xsi:type="dcterms:W3CDTF">2018-04-03T11:16:00Z</dcterms:created>
  <dcterms:modified xsi:type="dcterms:W3CDTF">2018-05-04T05:11:00Z</dcterms:modified>
</cp:coreProperties>
</file>