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24" w:rsidRPr="004D3624" w:rsidRDefault="004D3624" w:rsidP="004D3624">
      <w:pPr>
        <w:spacing w:line="100" w:lineRule="atLeast"/>
        <w:jc w:val="center"/>
        <w:rPr>
          <w:b/>
          <w:bCs/>
          <w:sz w:val="32"/>
          <w:szCs w:val="32"/>
        </w:rPr>
      </w:pPr>
      <w:r w:rsidRPr="004D3624">
        <w:rPr>
          <w:b/>
          <w:bCs/>
          <w:sz w:val="32"/>
          <w:szCs w:val="32"/>
        </w:rPr>
        <w:t>ТЕРРИТОРИАЛЬНАЯ  ИЗБИРАТЕЛЬНАЯ  КОМИССИЯ</w:t>
      </w:r>
    </w:p>
    <w:p w:rsidR="004D3624" w:rsidRPr="004D3624" w:rsidRDefault="004D3624" w:rsidP="004D3624">
      <w:pPr>
        <w:jc w:val="center"/>
        <w:rPr>
          <w:b/>
          <w:bCs/>
          <w:sz w:val="32"/>
          <w:szCs w:val="32"/>
        </w:rPr>
      </w:pPr>
      <w:r w:rsidRPr="004D3624">
        <w:rPr>
          <w:b/>
          <w:bCs/>
          <w:sz w:val="32"/>
          <w:szCs w:val="32"/>
        </w:rPr>
        <w:t>ЗОЛОТУХИНСКОГО  РАЙОНА  КУРСКОЙ ОБЛАСТИ</w:t>
      </w:r>
    </w:p>
    <w:p w:rsidR="004D3624" w:rsidRDefault="004D3624" w:rsidP="004D3624">
      <w:pPr>
        <w:jc w:val="center"/>
        <w:rPr>
          <w:b/>
          <w:bCs/>
          <w:sz w:val="28"/>
          <w:szCs w:val="28"/>
        </w:rPr>
      </w:pPr>
    </w:p>
    <w:p w:rsidR="004D3624" w:rsidRDefault="004D3624" w:rsidP="004D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D3624" w:rsidRDefault="004D3624" w:rsidP="004D3624">
      <w:pPr>
        <w:rPr>
          <w:b/>
          <w:bCs/>
          <w:sz w:val="28"/>
          <w:szCs w:val="28"/>
        </w:rPr>
      </w:pPr>
    </w:p>
    <w:p w:rsidR="004D3624" w:rsidRDefault="004D3624" w:rsidP="004D362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20CE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20CEF">
        <w:rPr>
          <w:sz w:val="28"/>
          <w:szCs w:val="28"/>
        </w:rPr>
        <w:t>мая</w:t>
      </w:r>
      <w:r>
        <w:rPr>
          <w:sz w:val="28"/>
          <w:szCs w:val="28"/>
        </w:rPr>
        <w:t xml:space="preserve">  2020 года                                                                     </w:t>
      </w:r>
      <w:r w:rsidR="00120CE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№14</w:t>
      </w:r>
      <w:r w:rsidR="00120CEF">
        <w:rPr>
          <w:sz w:val="28"/>
          <w:szCs w:val="28"/>
        </w:rPr>
        <w:t>8</w:t>
      </w:r>
      <w:r>
        <w:rPr>
          <w:sz w:val="28"/>
          <w:szCs w:val="28"/>
        </w:rPr>
        <w:t>/68</w:t>
      </w:r>
      <w:r w:rsidR="00120CEF">
        <w:rPr>
          <w:sz w:val="28"/>
          <w:szCs w:val="28"/>
        </w:rPr>
        <w:t>2</w:t>
      </w:r>
      <w:r>
        <w:rPr>
          <w:sz w:val="28"/>
          <w:szCs w:val="28"/>
        </w:rPr>
        <w:t>-4</w:t>
      </w:r>
    </w:p>
    <w:p w:rsidR="004D3624" w:rsidRPr="004D3624" w:rsidRDefault="004D3624" w:rsidP="004D3624">
      <w:pPr>
        <w:spacing w:line="100" w:lineRule="atLeast"/>
      </w:pPr>
      <w:r>
        <w:rPr>
          <w:sz w:val="28"/>
          <w:szCs w:val="28"/>
        </w:rPr>
        <w:t xml:space="preserve">                                                       </w:t>
      </w:r>
      <w:r w:rsidRPr="004D3624">
        <w:t>п.Золотухино</w:t>
      </w:r>
    </w:p>
    <w:p w:rsidR="004D3624" w:rsidRDefault="004D3624" w:rsidP="004D3624">
      <w:pPr>
        <w:spacing w:line="100" w:lineRule="atLeast"/>
        <w:rPr>
          <w:b/>
          <w:bCs/>
          <w:sz w:val="28"/>
          <w:szCs w:val="28"/>
        </w:rPr>
      </w:pPr>
    </w:p>
    <w:p w:rsidR="004D3624" w:rsidRDefault="004D3624" w:rsidP="004D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член</w:t>
      </w:r>
      <w:r w:rsidR="00120CE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участковой избирательной комиссии</w:t>
      </w:r>
    </w:p>
    <w:p w:rsidR="004D3624" w:rsidRDefault="004D3624" w:rsidP="004D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№4</w:t>
      </w:r>
      <w:r w:rsidR="00120CE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1 с правом решающего голоса вместо выбывш</w:t>
      </w:r>
      <w:r w:rsidR="00120CEF">
        <w:rPr>
          <w:b/>
          <w:bCs/>
          <w:sz w:val="28"/>
          <w:szCs w:val="28"/>
        </w:rPr>
        <w:t>его</w:t>
      </w:r>
    </w:p>
    <w:p w:rsidR="004D3624" w:rsidRDefault="004D3624" w:rsidP="004D3624">
      <w:pPr>
        <w:spacing w:line="360" w:lineRule="auto"/>
        <w:jc w:val="both"/>
        <w:rPr>
          <w:b/>
          <w:bCs/>
          <w:sz w:val="28"/>
          <w:szCs w:val="28"/>
        </w:rPr>
      </w:pPr>
    </w:p>
    <w:p w:rsidR="004D3624" w:rsidRPr="00FE28D6" w:rsidRDefault="004D3624" w:rsidP="004D362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 связи с досрочным прекращением полномочий член</w:t>
      </w:r>
      <w:r w:rsidR="00120CEF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участковой избирательной  комиссии  избирательного  участка </w:t>
      </w:r>
      <w:r>
        <w:rPr>
          <w:bCs/>
          <w:sz w:val="28"/>
          <w:szCs w:val="28"/>
        </w:rPr>
        <w:t>№4</w:t>
      </w:r>
      <w:r w:rsidR="00120CE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  с правом решающего голоса (решени</w:t>
      </w:r>
      <w:r w:rsidR="00120CE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от 2</w:t>
      </w:r>
      <w:r w:rsidR="00120CE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.0</w:t>
      </w:r>
      <w:r w:rsidR="00120CE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.2020 №14</w:t>
      </w:r>
      <w:r w:rsidR="00120CE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/6</w:t>
      </w:r>
      <w:r w:rsidR="00120CEF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 xml:space="preserve">-4), </w:t>
      </w:r>
      <w:r>
        <w:rPr>
          <w:b/>
          <w:bCs/>
          <w:sz w:val="28"/>
          <w:szCs w:val="28"/>
        </w:rPr>
        <w:t xml:space="preserve"> </w:t>
      </w:r>
      <w:r w:rsidRPr="00FE28D6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со статьями  22,27,29 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№152/1137-6, Методическими рекомендациями  о порядке формирования территориальных избирательных комиссий, избирательных комиссий  муниципальных образований, окружных и участковых избирательных комиссий, утвержденным  постановлением Центральной избирательной комиссии Российской Федерации от 17 февраля 2010 года №192/1337-5, статьями 22,27,29 Закона Курской области «Кодекс Курской области  о выборах и референдумах», территориальная избирательная комиссия Золотухинского района Курской области РЕШИЛА:</w:t>
      </w:r>
    </w:p>
    <w:p w:rsidR="004D3624" w:rsidRDefault="004D3624" w:rsidP="004D3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1.Назначить член</w:t>
      </w:r>
      <w:r w:rsidR="00120CEF">
        <w:rPr>
          <w:sz w:val="28"/>
          <w:szCs w:val="28"/>
        </w:rPr>
        <w:t>о</w:t>
      </w:r>
      <w:r>
        <w:rPr>
          <w:sz w:val="28"/>
          <w:szCs w:val="28"/>
        </w:rPr>
        <w:t>м участковой избирательной комиссии  избирательного участка №</w:t>
      </w:r>
      <w:r>
        <w:rPr>
          <w:bCs/>
          <w:sz w:val="28"/>
          <w:szCs w:val="28"/>
        </w:rPr>
        <w:t>4</w:t>
      </w:r>
      <w:r w:rsidR="00120CE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 с правом решающего голоса</w:t>
      </w:r>
      <w:r w:rsidR="00120CEF">
        <w:rPr>
          <w:bCs/>
          <w:sz w:val="28"/>
          <w:szCs w:val="28"/>
        </w:rPr>
        <w:t xml:space="preserve"> Кобзеву Анну Николаевну, предложенную собранием избирателй по месту жительства</w:t>
      </w:r>
      <w:r>
        <w:rPr>
          <w:sz w:val="28"/>
          <w:szCs w:val="28"/>
        </w:rPr>
        <w:t>.</w:t>
      </w:r>
    </w:p>
    <w:p w:rsidR="004D3624" w:rsidRDefault="004D3624" w:rsidP="00120CEF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2.Направить настоящее решение в Избирательную комиссию Курской области</w:t>
      </w:r>
      <w:r w:rsidR="00120CE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участковую избирательную комиссию №</w:t>
      </w:r>
      <w:r>
        <w:rPr>
          <w:bCs/>
          <w:sz w:val="28"/>
          <w:szCs w:val="28"/>
        </w:rPr>
        <w:t>4</w:t>
      </w:r>
      <w:r w:rsidR="00120CE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1.</w:t>
      </w:r>
    </w:p>
    <w:p w:rsidR="004D3624" w:rsidRDefault="004D3624" w:rsidP="004D36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4.Опубликовать настоящее решение в информационно-</w:t>
      </w:r>
      <w:r>
        <w:rPr>
          <w:bCs/>
          <w:sz w:val="28"/>
          <w:szCs w:val="28"/>
        </w:rPr>
        <w:lastRenderedPageBreak/>
        <w:t>телекоммуникационной сети «Интернет» на официальном сайте Администрации Золотухинского района Курской области в разделе «</w:t>
      </w:r>
      <w:r w:rsidR="00266197">
        <w:rPr>
          <w:bCs/>
          <w:sz w:val="28"/>
        </w:rPr>
        <w:t xml:space="preserve">Территориальная избирательная комиссия </w:t>
      </w:r>
      <w:r w:rsidR="00266197">
        <w:rPr>
          <w:bCs/>
          <w:sz w:val="28"/>
          <w:szCs w:val="28"/>
        </w:rPr>
        <w:t>информирует</w:t>
      </w:r>
      <w:r>
        <w:rPr>
          <w:bCs/>
          <w:sz w:val="28"/>
          <w:szCs w:val="28"/>
        </w:rPr>
        <w:t>».</w:t>
      </w:r>
    </w:p>
    <w:p w:rsidR="004D3624" w:rsidRDefault="004D3624" w:rsidP="004D3624">
      <w:pPr>
        <w:spacing w:line="360" w:lineRule="auto"/>
        <w:jc w:val="both"/>
        <w:rPr>
          <w:b/>
          <w:bCs/>
          <w:sz w:val="28"/>
          <w:szCs w:val="28"/>
        </w:rPr>
      </w:pPr>
    </w:p>
    <w:p w:rsidR="004D3624" w:rsidRDefault="004D3624" w:rsidP="004D3624">
      <w:pPr>
        <w:spacing w:line="360" w:lineRule="auto"/>
        <w:jc w:val="both"/>
        <w:rPr>
          <w:b/>
          <w:bCs/>
          <w:sz w:val="28"/>
          <w:szCs w:val="28"/>
        </w:rPr>
      </w:pPr>
    </w:p>
    <w:p w:rsidR="004D3624" w:rsidRDefault="004D3624" w:rsidP="004D3624">
      <w:pPr>
        <w:jc w:val="center"/>
        <w:rPr>
          <w:b/>
          <w:bCs/>
          <w:sz w:val="28"/>
          <w:szCs w:val="28"/>
        </w:rPr>
      </w:pPr>
    </w:p>
    <w:p w:rsidR="004D3624" w:rsidRDefault="004D3624" w:rsidP="004D362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4D3624" w:rsidRDefault="004D3624" w:rsidP="004D362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4D3624" w:rsidRDefault="004D3624" w:rsidP="004D3624">
      <w:pPr>
        <w:spacing w:line="100" w:lineRule="atLeast"/>
        <w:jc w:val="both"/>
        <w:rPr>
          <w:sz w:val="28"/>
          <w:szCs w:val="28"/>
        </w:rPr>
      </w:pPr>
    </w:p>
    <w:p w:rsidR="004D3624" w:rsidRDefault="004D3624" w:rsidP="004D362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4D3624" w:rsidRDefault="004D3624" w:rsidP="004D362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p w:rsidR="003D4A73" w:rsidRDefault="003D4A73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4D3624" w:rsidRDefault="004D3624"/>
    <w:p w:rsidR="00687650" w:rsidRDefault="00687650">
      <w:r>
        <w:t>+</w:t>
      </w:r>
    </w:p>
    <w:p w:rsidR="004D3624" w:rsidRDefault="004D3624"/>
    <w:p w:rsidR="004D3624" w:rsidRDefault="004D3624"/>
    <w:p w:rsidR="004D3624" w:rsidRDefault="004D3624" w:rsidP="004D3624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Приложение</w:t>
      </w:r>
    </w:p>
    <w:p w:rsidR="004D3624" w:rsidRDefault="004D3624" w:rsidP="004D3624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к решению территориальной</w:t>
      </w:r>
    </w:p>
    <w:p w:rsidR="004D3624" w:rsidRDefault="004D3624" w:rsidP="004D3624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избирательной комиссии </w:t>
      </w:r>
    </w:p>
    <w:p w:rsidR="004D3624" w:rsidRDefault="004D3624" w:rsidP="004D3624">
      <w:pPr>
        <w:spacing w:line="100" w:lineRule="atLeast"/>
        <w:ind w:right="-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Золотухинского района </w:t>
      </w:r>
    </w:p>
    <w:p w:rsidR="004D3624" w:rsidRDefault="004D3624" w:rsidP="004D3624">
      <w:pPr>
        <w:spacing w:line="100" w:lineRule="atLeast"/>
        <w:ind w:right="-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Курской области</w:t>
      </w:r>
    </w:p>
    <w:p w:rsidR="004D3624" w:rsidRDefault="004D3624" w:rsidP="004D3624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от 25.02.2020  №145/678-4</w:t>
      </w: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членов участковой избирательной комиссии</w:t>
      </w: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правом решающего голоса</w:t>
      </w: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Участковая избирательная комиссия избирательного участка №414</w:t>
      </w: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400"/>
        <w:gridCol w:w="4577"/>
      </w:tblGrid>
      <w:tr w:rsidR="004D3624" w:rsidRPr="001B33F3" w:rsidTr="00CD0E13">
        <w:tc>
          <w:tcPr>
            <w:tcW w:w="594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№</w:t>
            </w:r>
          </w:p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59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4928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4D3624" w:rsidRPr="001B33F3" w:rsidTr="00CD0E13">
        <w:tc>
          <w:tcPr>
            <w:tcW w:w="594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59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3</w:t>
            </w:r>
          </w:p>
        </w:tc>
      </w:tr>
      <w:tr w:rsidR="004D3624" w:rsidRPr="001B33F3" w:rsidTr="00CD0E13">
        <w:tc>
          <w:tcPr>
            <w:tcW w:w="594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59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Кацуро Оксана  Николае</w:t>
            </w:r>
            <w:r w:rsidRPr="001B33F3">
              <w:rPr>
                <w:bCs/>
                <w:sz w:val="28"/>
                <w:szCs w:val="28"/>
              </w:rPr>
              <w:t>вна</w:t>
            </w:r>
          </w:p>
        </w:tc>
        <w:tc>
          <w:tcPr>
            <w:tcW w:w="4928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4D3624" w:rsidRPr="001B33F3" w:rsidTr="00CD0E13">
        <w:tc>
          <w:tcPr>
            <w:tcW w:w="594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59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Куркина Любовь Анатольевна</w:t>
            </w:r>
          </w:p>
        </w:tc>
        <w:tc>
          <w:tcPr>
            <w:tcW w:w="4928" w:type="dxa"/>
            <w:shd w:val="clear" w:color="auto" w:fill="auto"/>
          </w:tcPr>
          <w:p w:rsidR="004D3624" w:rsidRPr="001B33F3" w:rsidRDefault="004D3624" w:rsidP="00CD0E13">
            <w:pPr>
              <w:spacing w:line="100" w:lineRule="atLeast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 w:rsidP="004D3624">
      <w:pPr>
        <w:spacing w:line="100" w:lineRule="atLeast"/>
        <w:jc w:val="center"/>
        <w:rPr>
          <w:bCs/>
          <w:sz w:val="28"/>
          <w:szCs w:val="28"/>
        </w:rPr>
      </w:pPr>
    </w:p>
    <w:p w:rsidR="004D3624" w:rsidRDefault="004D3624"/>
    <w:sectPr w:rsidR="004D3624" w:rsidSect="00120C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D3624"/>
    <w:rsid w:val="00120CEF"/>
    <w:rsid w:val="002426F3"/>
    <w:rsid w:val="00266197"/>
    <w:rsid w:val="003D4A73"/>
    <w:rsid w:val="004D3624"/>
    <w:rsid w:val="00687650"/>
    <w:rsid w:val="00812745"/>
    <w:rsid w:val="008F128F"/>
    <w:rsid w:val="00BA09FE"/>
    <w:rsid w:val="00C31C3C"/>
    <w:rsid w:val="00E1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2020-06-01T08:23:00Z</dcterms:created>
  <dcterms:modified xsi:type="dcterms:W3CDTF">2020-06-01T08:23:00Z</dcterms:modified>
</cp:coreProperties>
</file>