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5C" w:rsidRDefault="00076B5C" w:rsidP="009B4789">
      <w:pPr>
        <w:jc w:val="right"/>
        <w:rPr>
          <w:b/>
          <w:sz w:val="32"/>
          <w:szCs w:val="32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9B4789">
        <w:rPr>
          <w:sz w:val="28"/>
          <w:szCs w:val="28"/>
          <w:shd w:val="clear" w:color="auto" w:fill="FFFFFF"/>
        </w:rPr>
        <w:t xml:space="preserve">                              </w:t>
      </w:r>
      <w:r>
        <w:rPr>
          <w:sz w:val="28"/>
          <w:szCs w:val="28"/>
          <w:shd w:val="clear" w:color="auto" w:fill="FFFFFF"/>
        </w:rPr>
        <w:t xml:space="preserve">    </w:t>
      </w:r>
    </w:p>
    <w:p w:rsidR="00076B5C" w:rsidRPr="00486409" w:rsidRDefault="00076B5C" w:rsidP="00076B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 xml:space="preserve">ПРЕДСТАВИТЕЛЬНОЕ </w:t>
      </w:r>
      <w:r w:rsidR="000B38EC">
        <w:rPr>
          <w:rFonts w:ascii="Times New Roman" w:hAnsi="Times New Roman"/>
          <w:b/>
          <w:sz w:val="32"/>
          <w:szCs w:val="32"/>
        </w:rPr>
        <w:t xml:space="preserve"> </w:t>
      </w:r>
      <w:r w:rsidRPr="00486409">
        <w:rPr>
          <w:rFonts w:ascii="Times New Roman" w:hAnsi="Times New Roman"/>
          <w:b/>
          <w:sz w:val="32"/>
          <w:szCs w:val="32"/>
        </w:rPr>
        <w:t>СОБРАНИЕ</w:t>
      </w:r>
    </w:p>
    <w:p w:rsidR="00076B5C" w:rsidRDefault="009B4789" w:rsidP="000B38EC">
      <w:pPr>
        <w:pStyle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ЗОЛОТУХИНСКОГО  </w:t>
      </w:r>
      <w:r w:rsidR="000B38EC">
        <w:rPr>
          <w:rFonts w:ascii="Times New Roman" w:hAnsi="Times New Roman"/>
          <w:b/>
          <w:sz w:val="32"/>
          <w:szCs w:val="32"/>
        </w:rPr>
        <w:t xml:space="preserve"> </w:t>
      </w:r>
      <w:r w:rsidR="00076B5C" w:rsidRPr="00486409">
        <w:rPr>
          <w:rFonts w:ascii="Times New Roman" w:hAnsi="Times New Roman"/>
          <w:b/>
          <w:sz w:val="32"/>
          <w:szCs w:val="32"/>
        </w:rPr>
        <w:t>РАЙОНА</w:t>
      </w:r>
      <w:r w:rsidR="000B38EC">
        <w:rPr>
          <w:rFonts w:ascii="Times New Roman" w:hAnsi="Times New Roman"/>
          <w:b/>
          <w:sz w:val="32"/>
          <w:szCs w:val="32"/>
        </w:rPr>
        <w:t xml:space="preserve">    </w:t>
      </w:r>
      <w:r w:rsidR="00076B5C"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076B5C" w:rsidRPr="00486409" w:rsidRDefault="00076B5C" w:rsidP="00076B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76B5C" w:rsidRDefault="00076B5C" w:rsidP="00076B5C">
      <w:pPr>
        <w:pStyle w:val="2"/>
      </w:pPr>
      <w:r w:rsidRPr="008B1462">
        <w:t>РЕШЕНИЕ</w:t>
      </w:r>
    </w:p>
    <w:p w:rsidR="000B38EC" w:rsidRDefault="000B38EC" w:rsidP="000B38EC"/>
    <w:p w:rsidR="00076B5C" w:rsidRDefault="00076B5C" w:rsidP="000B38E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CD9">
        <w:rPr>
          <w:sz w:val="28"/>
          <w:szCs w:val="28"/>
        </w:rPr>
        <w:t>18</w:t>
      </w:r>
      <w:r w:rsidR="009B4789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 w:rsidR="000B38EC">
        <w:rPr>
          <w:sz w:val="28"/>
          <w:szCs w:val="28"/>
        </w:rPr>
        <w:t xml:space="preserve"> 17-4ПС</w:t>
      </w:r>
    </w:p>
    <w:p w:rsidR="000B38EC" w:rsidRDefault="000B38EC" w:rsidP="000B38EC">
      <w:pPr>
        <w:rPr>
          <w:sz w:val="28"/>
          <w:szCs w:val="28"/>
        </w:rPr>
      </w:pPr>
    </w:p>
    <w:p w:rsidR="000B38EC" w:rsidRPr="000B38EC" w:rsidRDefault="00076B5C" w:rsidP="000B38EC">
      <w:pPr>
        <w:rPr>
          <w:sz w:val="28"/>
          <w:szCs w:val="28"/>
        </w:rPr>
      </w:pPr>
      <w:r w:rsidRPr="000B38EC">
        <w:rPr>
          <w:sz w:val="28"/>
          <w:szCs w:val="28"/>
        </w:rPr>
        <w:t xml:space="preserve">Об утверждении </w:t>
      </w:r>
      <w:r w:rsidR="00700F55" w:rsidRPr="000B38EC">
        <w:rPr>
          <w:rFonts w:eastAsia="Calibri"/>
          <w:sz w:val="28"/>
          <w:szCs w:val="28"/>
        </w:rPr>
        <w:t>местных</w:t>
      </w:r>
      <w:r w:rsidR="00700F55" w:rsidRPr="000B38EC">
        <w:rPr>
          <w:sz w:val="28"/>
          <w:szCs w:val="28"/>
        </w:rPr>
        <w:t xml:space="preserve"> </w:t>
      </w:r>
      <w:r w:rsidRPr="000B38EC">
        <w:rPr>
          <w:sz w:val="28"/>
          <w:szCs w:val="28"/>
        </w:rPr>
        <w:t xml:space="preserve">Нормативов </w:t>
      </w:r>
    </w:p>
    <w:p w:rsidR="000B38EC" w:rsidRPr="000B38EC" w:rsidRDefault="000B38EC" w:rsidP="000B38EC">
      <w:pPr>
        <w:rPr>
          <w:sz w:val="28"/>
          <w:szCs w:val="28"/>
        </w:rPr>
      </w:pPr>
      <w:r w:rsidRPr="000B38EC">
        <w:rPr>
          <w:sz w:val="28"/>
          <w:szCs w:val="28"/>
        </w:rPr>
        <w:t>Г</w:t>
      </w:r>
      <w:r w:rsidR="00076B5C" w:rsidRPr="000B38EC">
        <w:rPr>
          <w:sz w:val="28"/>
          <w:szCs w:val="28"/>
        </w:rPr>
        <w:t>радостроительного</w:t>
      </w:r>
      <w:r w:rsidRPr="000B38EC">
        <w:rPr>
          <w:sz w:val="28"/>
          <w:szCs w:val="28"/>
        </w:rPr>
        <w:t xml:space="preserve"> </w:t>
      </w:r>
      <w:r w:rsidR="00A74CD9" w:rsidRPr="000B38EC">
        <w:rPr>
          <w:sz w:val="28"/>
          <w:szCs w:val="28"/>
        </w:rPr>
        <w:t xml:space="preserve">проектирования </w:t>
      </w:r>
    </w:p>
    <w:p w:rsidR="00076B5C" w:rsidRPr="000B38EC" w:rsidRDefault="00A74CD9" w:rsidP="000B38EC">
      <w:pPr>
        <w:rPr>
          <w:sz w:val="28"/>
          <w:szCs w:val="28"/>
        </w:rPr>
      </w:pPr>
      <w:r w:rsidRPr="000B38EC">
        <w:rPr>
          <w:sz w:val="28"/>
          <w:szCs w:val="28"/>
        </w:rPr>
        <w:t>муниципальных образований</w:t>
      </w:r>
    </w:p>
    <w:p w:rsidR="00076B5C" w:rsidRPr="000B38EC" w:rsidRDefault="00076B5C" w:rsidP="000B38EC">
      <w:pPr>
        <w:rPr>
          <w:bCs/>
          <w:sz w:val="28"/>
          <w:szCs w:val="28"/>
        </w:rPr>
      </w:pPr>
      <w:r w:rsidRPr="000B38EC">
        <w:rPr>
          <w:bCs/>
          <w:sz w:val="28"/>
          <w:szCs w:val="28"/>
        </w:rPr>
        <w:t xml:space="preserve">» </w:t>
      </w:r>
      <w:r w:rsidR="00FF31A2" w:rsidRPr="000B38EC">
        <w:rPr>
          <w:bCs/>
          <w:sz w:val="28"/>
          <w:szCs w:val="28"/>
        </w:rPr>
        <w:t xml:space="preserve">Золотухинского </w:t>
      </w:r>
      <w:r w:rsidRPr="000B38EC">
        <w:rPr>
          <w:bCs/>
          <w:sz w:val="28"/>
          <w:szCs w:val="28"/>
        </w:rPr>
        <w:t xml:space="preserve"> района Курской области</w:t>
      </w:r>
    </w:p>
    <w:p w:rsidR="00076B5C" w:rsidRPr="001D7259" w:rsidRDefault="00076B5C" w:rsidP="00076B5C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076B5C" w:rsidRDefault="00313007" w:rsidP="00FF31A2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076B5C">
        <w:rPr>
          <w:rFonts w:eastAsia="Calibri"/>
          <w:sz w:val="28"/>
          <w:szCs w:val="28"/>
        </w:rPr>
        <w:t xml:space="preserve">В соответствии </w:t>
      </w:r>
      <w:r w:rsidR="007E6FCD">
        <w:rPr>
          <w:rFonts w:eastAsia="Calibri"/>
          <w:sz w:val="28"/>
          <w:szCs w:val="28"/>
        </w:rPr>
        <w:t xml:space="preserve">со статьей 14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</w:rPr>
          <w:t>Федерального</w:t>
        </w:r>
        <w:r w:rsidR="007E6FCD" w:rsidRPr="00313007">
          <w:rPr>
            <w:rStyle w:val="a5"/>
            <w:rFonts w:eastAsia="Calibri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5"/>
            <w:rFonts w:eastAsia="Calibri"/>
            <w:color w:val="auto"/>
            <w:sz w:val="28"/>
            <w:szCs w:val="28"/>
            <w:u w:val="none"/>
          </w:rPr>
          <w:t>а</w:t>
        </w:r>
        <w:r w:rsidR="007E6FCD" w:rsidRPr="00313007">
          <w:rPr>
            <w:rStyle w:val="a5"/>
            <w:rFonts w:eastAsia="Calibri"/>
            <w:color w:val="auto"/>
            <w:sz w:val="28"/>
            <w:szCs w:val="28"/>
            <w:u w:val="none"/>
          </w:rPr>
          <w:t xml:space="preserve"> от 06.10.2003 </w:t>
        </w:r>
        <w:r>
          <w:rPr>
            <w:rStyle w:val="a5"/>
            <w:rFonts w:eastAsia="Calibri"/>
            <w:color w:val="auto"/>
            <w:sz w:val="28"/>
            <w:szCs w:val="28"/>
            <w:u w:val="none"/>
          </w:rPr>
          <w:t xml:space="preserve">                 </w:t>
        </w:r>
        <w:r w:rsidR="007E6FCD" w:rsidRPr="00313007">
          <w:rPr>
            <w:rStyle w:val="a5"/>
            <w:rFonts w:eastAsia="Calibri"/>
            <w:color w:val="auto"/>
            <w:sz w:val="28"/>
            <w:szCs w:val="28"/>
            <w:u w:val="none"/>
          </w:rPr>
          <w:t>N 131-ФЗ (ред. от 01.07.2021) "Об общих принципах организации местного самоуправления в Российской Федерации" (с изм. и доп., вступ. в силу с 30.09.2021)</w:t>
        </w:r>
      </w:hyperlink>
      <w:r>
        <w:rPr>
          <w:sz w:val="28"/>
          <w:szCs w:val="28"/>
        </w:rPr>
        <w:t xml:space="preserve">, </w:t>
      </w:r>
      <w:r w:rsidR="00076B5C">
        <w:rPr>
          <w:rFonts w:eastAsia="Calibri"/>
          <w:sz w:val="28"/>
          <w:szCs w:val="28"/>
        </w:rPr>
        <w:t xml:space="preserve"> ст</w:t>
      </w:r>
      <w:r>
        <w:rPr>
          <w:rFonts w:eastAsia="Calibri"/>
          <w:sz w:val="28"/>
          <w:szCs w:val="28"/>
        </w:rPr>
        <w:t xml:space="preserve">атьей </w:t>
      </w:r>
      <w:r w:rsidR="00076B5C">
        <w:rPr>
          <w:rFonts w:eastAsia="Calibri"/>
          <w:sz w:val="28"/>
          <w:szCs w:val="28"/>
        </w:rPr>
        <w:t xml:space="preserve"> 29.4 Градостроительного кодекса Российской Федерации, Уставом муниципального района «</w:t>
      </w:r>
      <w:r>
        <w:rPr>
          <w:rFonts w:eastAsia="Calibri"/>
          <w:sz w:val="28"/>
          <w:szCs w:val="28"/>
        </w:rPr>
        <w:t>Золотухинский</w:t>
      </w:r>
      <w:r w:rsidR="00076B5C">
        <w:rPr>
          <w:rFonts w:eastAsia="Calibri"/>
          <w:sz w:val="28"/>
          <w:szCs w:val="28"/>
        </w:rPr>
        <w:t xml:space="preserve"> район» Курской области, Представительное Собрание </w:t>
      </w:r>
      <w:r>
        <w:rPr>
          <w:rFonts w:eastAsia="Calibri"/>
          <w:sz w:val="28"/>
          <w:szCs w:val="28"/>
        </w:rPr>
        <w:t>Золотухинского района</w:t>
      </w:r>
      <w:r w:rsidR="00FF31A2">
        <w:rPr>
          <w:rFonts w:eastAsia="Calibri"/>
          <w:sz w:val="28"/>
          <w:szCs w:val="28"/>
        </w:rPr>
        <w:t xml:space="preserve"> </w:t>
      </w:r>
      <w:r w:rsidR="00076B5C">
        <w:rPr>
          <w:rFonts w:eastAsia="Calibri"/>
          <w:sz w:val="28"/>
          <w:szCs w:val="28"/>
        </w:rPr>
        <w:t xml:space="preserve"> Курской области РЕШИЛО:</w:t>
      </w:r>
    </w:p>
    <w:p w:rsidR="000851F7" w:rsidRDefault="00076B5C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</w:t>
      </w:r>
      <w:proofErr w:type="gramStart"/>
      <w:r w:rsidRPr="001D7259">
        <w:rPr>
          <w:rFonts w:eastAsia="Calibri"/>
          <w:sz w:val="28"/>
          <w:szCs w:val="28"/>
        </w:rPr>
        <w:t xml:space="preserve">Утвердить </w:t>
      </w:r>
      <w:r w:rsidR="007A4485">
        <w:rPr>
          <w:rFonts w:eastAsia="Calibri"/>
          <w:sz w:val="28"/>
          <w:szCs w:val="28"/>
        </w:rPr>
        <w:t xml:space="preserve">местные </w:t>
      </w:r>
      <w:r>
        <w:rPr>
          <w:rFonts w:eastAsia="Calibri"/>
          <w:sz w:val="28"/>
          <w:szCs w:val="28"/>
        </w:rPr>
        <w:t xml:space="preserve">Нормативы градостроительного проектирования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</w:t>
      </w:r>
      <w:proofErr w:type="gramEnd"/>
      <w:r>
        <w:rPr>
          <w:rFonts w:eastAsia="Calibri"/>
          <w:sz w:val="28"/>
          <w:szCs w:val="28"/>
        </w:rPr>
        <w:t xml:space="preserve"> Основная часть. </w:t>
      </w:r>
      <w:proofErr w:type="gramStart"/>
      <w:r>
        <w:rPr>
          <w:rFonts w:eastAsia="Calibri"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проектирования)</w:t>
      </w:r>
      <w:r w:rsidR="007A1D5F" w:rsidRPr="007A1D5F">
        <w:rPr>
          <w:rFonts w:eastAsia="Calibri"/>
          <w:sz w:val="28"/>
          <w:szCs w:val="28"/>
        </w:rPr>
        <w:t xml:space="preserve"> </w:t>
      </w:r>
      <w:r w:rsidR="00965F68">
        <w:rPr>
          <w:rFonts w:eastAsia="Calibri"/>
          <w:sz w:val="28"/>
          <w:szCs w:val="28"/>
        </w:rPr>
        <w:t>муниципальных  образований</w:t>
      </w:r>
      <w:r w:rsidR="007A1D5F">
        <w:rPr>
          <w:rFonts w:eastAsia="Calibri"/>
          <w:sz w:val="28"/>
          <w:szCs w:val="28"/>
        </w:rPr>
        <w:t xml:space="preserve"> </w:t>
      </w:r>
      <w:r w:rsidR="00965F68">
        <w:rPr>
          <w:rFonts w:eastAsia="Calibri"/>
          <w:sz w:val="28"/>
          <w:szCs w:val="28"/>
        </w:rPr>
        <w:t xml:space="preserve">поселений  </w:t>
      </w:r>
      <w:r w:rsidR="007A1D5F">
        <w:rPr>
          <w:rFonts w:eastAsia="Calibri"/>
          <w:sz w:val="28"/>
          <w:szCs w:val="28"/>
        </w:rPr>
        <w:t xml:space="preserve"> Золотухинского  района Курской области</w:t>
      </w:r>
      <w:r w:rsidR="00965F68">
        <w:rPr>
          <w:rFonts w:eastAsia="Calibri"/>
          <w:sz w:val="28"/>
          <w:szCs w:val="28"/>
        </w:rPr>
        <w:t>:</w:t>
      </w:r>
      <w:r w:rsidR="003939D9">
        <w:rPr>
          <w:rFonts w:eastAsia="Calibri"/>
          <w:sz w:val="28"/>
          <w:szCs w:val="28"/>
        </w:rPr>
        <w:t xml:space="preserve"> </w:t>
      </w:r>
      <w:proofErr w:type="gramEnd"/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3939D9">
        <w:rPr>
          <w:rFonts w:eastAsia="Calibri"/>
          <w:sz w:val="28"/>
          <w:szCs w:val="28"/>
        </w:rPr>
        <w:t>муниципальное образования «</w:t>
      </w:r>
      <w:proofErr w:type="spellStart"/>
      <w:r w:rsidR="003939D9">
        <w:rPr>
          <w:rFonts w:eastAsia="Calibri"/>
          <w:sz w:val="28"/>
          <w:szCs w:val="28"/>
        </w:rPr>
        <w:t>Ануфриевский</w:t>
      </w:r>
      <w:proofErr w:type="spellEnd"/>
      <w:r w:rsidR="003939D9">
        <w:rPr>
          <w:rFonts w:eastAsia="Calibri"/>
          <w:sz w:val="28"/>
          <w:szCs w:val="28"/>
        </w:rPr>
        <w:t xml:space="preserve">  сельсовет» Золотухинского  района Курской области</w:t>
      </w:r>
      <w:r w:rsidR="00965F68">
        <w:rPr>
          <w:rFonts w:eastAsia="Calibri"/>
          <w:sz w:val="28"/>
          <w:szCs w:val="28"/>
        </w:rPr>
        <w:t xml:space="preserve"> </w:t>
      </w:r>
      <w:r w:rsidR="003939D9">
        <w:rPr>
          <w:rFonts w:eastAsia="Calibri"/>
          <w:sz w:val="28"/>
          <w:szCs w:val="28"/>
        </w:rPr>
        <w:t xml:space="preserve"> (приложение №1),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3939D9">
        <w:rPr>
          <w:rFonts w:eastAsia="Calibri"/>
          <w:sz w:val="28"/>
          <w:szCs w:val="28"/>
        </w:rPr>
        <w:t xml:space="preserve"> муниципально</w:t>
      </w:r>
      <w:r w:rsidR="009A059A">
        <w:rPr>
          <w:rFonts w:eastAsia="Calibri"/>
          <w:sz w:val="28"/>
          <w:szCs w:val="28"/>
        </w:rPr>
        <w:t>е</w:t>
      </w:r>
      <w:r w:rsidR="003939D9">
        <w:rPr>
          <w:rFonts w:eastAsia="Calibri"/>
          <w:sz w:val="28"/>
          <w:szCs w:val="28"/>
        </w:rPr>
        <w:t xml:space="preserve"> образования «</w:t>
      </w:r>
      <w:proofErr w:type="spellStart"/>
      <w:r w:rsidR="003939D9">
        <w:rPr>
          <w:rFonts w:eastAsia="Calibri"/>
          <w:sz w:val="28"/>
          <w:szCs w:val="28"/>
        </w:rPr>
        <w:t>Апальковский</w:t>
      </w:r>
      <w:proofErr w:type="spellEnd"/>
      <w:r w:rsidR="003939D9">
        <w:rPr>
          <w:rFonts w:eastAsia="Calibri"/>
          <w:sz w:val="28"/>
          <w:szCs w:val="28"/>
        </w:rPr>
        <w:t xml:space="preserve">  сельсовет» Золотухинского  района Курской области</w:t>
      </w:r>
      <w:r w:rsidR="009A059A">
        <w:rPr>
          <w:rFonts w:eastAsia="Calibri"/>
          <w:sz w:val="28"/>
          <w:szCs w:val="28"/>
        </w:rPr>
        <w:t xml:space="preserve"> (приложение №2),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059A">
        <w:rPr>
          <w:rFonts w:eastAsia="Calibri"/>
          <w:sz w:val="28"/>
          <w:szCs w:val="28"/>
        </w:rPr>
        <w:t>муниципальное образования «</w:t>
      </w:r>
      <w:proofErr w:type="spellStart"/>
      <w:r w:rsidR="009A059A">
        <w:rPr>
          <w:rFonts w:eastAsia="Calibri"/>
          <w:sz w:val="28"/>
          <w:szCs w:val="28"/>
        </w:rPr>
        <w:t>Будановский</w:t>
      </w:r>
      <w:proofErr w:type="spellEnd"/>
      <w:r w:rsidR="009A059A">
        <w:rPr>
          <w:rFonts w:eastAsia="Calibri"/>
          <w:sz w:val="28"/>
          <w:szCs w:val="28"/>
        </w:rPr>
        <w:t xml:space="preserve">   сельсовет» Золотухинского  района Курской области (приложение №3), 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059A">
        <w:rPr>
          <w:rFonts w:eastAsia="Calibri"/>
          <w:sz w:val="28"/>
          <w:szCs w:val="28"/>
        </w:rPr>
        <w:t xml:space="preserve"> муниципальное образования «</w:t>
      </w:r>
      <w:r w:rsidR="00067354">
        <w:rPr>
          <w:rFonts w:eastAsia="Calibri"/>
          <w:sz w:val="28"/>
          <w:szCs w:val="28"/>
        </w:rPr>
        <w:t>Дмитриевский</w:t>
      </w:r>
      <w:r w:rsidR="009A059A">
        <w:rPr>
          <w:rFonts w:eastAsia="Calibri"/>
          <w:sz w:val="28"/>
          <w:szCs w:val="28"/>
        </w:rPr>
        <w:t xml:space="preserve">  сельсовет» Золотухинского  района Курской области</w:t>
      </w:r>
      <w:r w:rsidR="00067354">
        <w:rPr>
          <w:rFonts w:eastAsia="Calibri"/>
          <w:sz w:val="28"/>
          <w:szCs w:val="28"/>
        </w:rPr>
        <w:t xml:space="preserve"> (приложение №4</w:t>
      </w:r>
      <w:r w:rsidR="009A059A">
        <w:rPr>
          <w:rFonts w:eastAsia="Calibri"/>
          <w:sz w:val="28"/>
          <w:szCs w:val="28"/>
        </w:rPr>
        <w:t xml:space="preserve">), 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067354">
        <w:rPr>
          <w:rFonts w:eastAsia="Calibri"/>
          <w:sz w:val="28"/>
          <w:szCs w:val="28"/>
        </w:rPr>
        <w:t xml:space="preserve"> муниципальное образования «Донской   сельсовет» Золотухинского  района Курской области (приложение №5),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67354">
        <w:rPr>
          <w:rFonts w:eastAsia="Calibri"/>
          <w:sz w:val="28"/>
          <w:szCs w:val="28"/>
        </w:rPr>
        <w:t xml:space="preserve"> муниципальное образования «Новоспасский  сельсовет» Золотухинского  района Курской области (приложение №6), 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67354">
        <w:rPr>
          <w:rFonts w:eastAsia="Calibri"/>
          <w:sz w:val="28"/>
          <w:szCs w:val="28"/>
        </w:rPr>
        <w:t>муниципальное образования «</w:t>
      </w:r>
      <w:proofErr w:type="spellStart"/>
      <w:r w:rsidR="00067354">
        <w:rPr>
          <w:rFonts w:eastAsia="Calibri"/>
          <w:sz w:val="28"/>
          <w:szCs w:val="28"/>
        </w:rPr>
        <w:t>Свободинский</w:t>
      </w:r>
      <w:proofErr w:type="spellEnd"/>
      <w:r w:rsidR="00067354">
        <w:rPr>
          <w:rFonts w:eastAsia="Calibri"/>
          <w:sz w:val="28"/>
          <w:szCs w:val="28"/>
        </w:rPr>
        <w:t xml:space="preserve"> сельсовет» Золотухинского  района Курской области (приложение №7),  </w:t>
      </w:r>
    </w:p>
    <w:p w:rsidR="000851F7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67354">
        <w:rPr>
          <w:rFonts w:eastAsia="Calibri"/>
          <w:sz w:val="28"/>
          <w:szCs w:val="28"/>
        </w:rPr>
        <w:t xml:space="preserve"> </w:t>
      </w:r>
      <w:r w:rsidR="00297C74">
        <w:rPr>
          <w:rFonts w:eastAsia="Calibri"/>
          <w:sz w:val="28"/>
          <w:szCs w:val="28"/>
        </w:rPr>
        <w:t xml:space="preserve">муниципальное образования «Солнечный  сельсовет» Золотухинского  района Курской области (приложение №8), </w:t>
      </w:r>
    </w:p>
    <w:p w:rsidR="00076B5C" w:rsidRPr="001D7259" w:rsidRDefault="000851F7" w:rsidP="00FF31A2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297C74">
        <w:rPr>
          <w:rFonts w:eastAsia="Calibri"/>
          <w:sz w:val="28"/>
          <w:szCs w:val="28"/>
        </w:rPr>
        <w:t xml:space="preserve"> муниципальное образования «Тазовский  сельсовет» Золотухинского  района Курской области (приложение №9)</w:t>
      </w:r>
      <w:r w:rsidR="009A059A">
        <w:rPr>
          <w:rFonts w:eastAsia="Calibri"/>
          <w:sz w:val="28"/>
          <w:szCs w:val="28"/>
        </w:rPr>
        <w:t xml:space="preserve"> </w:t>
      </w:r>
      <w:r w:rsidR="00076B5C">
        <w:rPr>
          <w:rFonts w:eastAsia="Calibri"/>
          <w:sz w:val="28"/>
          <w:szCs w:val="28"/>
        </w:rPr>
        <w:t>.</w:t>
      </w:r>
    </w:p>
    <w:p w:rsidR="00E976E5" w:rsidRDefault="00E976E5" w:rsidP="00E976E5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>
        <w:rPr>
          <w:sz w:val="28"/>
          <w:szCs w:val="28"/>
          <w:bdr w:val="none" w:sz="0" w:space="0" w:color="auto" w:frame="1"/>
        </w:rPr>
        <w:t xml:space="preserve"> Опубликовать н</w:t>
      </w:r>
      <w:r w:rsidRPr="001D7259">
        <w:rPr>
          <w:sz w:val="28"/>
          <w:szCs w:val="28"/>
          <w:bdr w:val="none" w:sz="0" w:space="0" w:color="auto" w:frame="1"/>
        </w:rPr>
        <w:t>астоящее решение</w:t>
      </w:r>
      <w:r w:rsidR="00297C74">
        <w:rPr>
          <w:sz w:val="28"/>
          <w:szCs w:val="28"/>
          <w:bdr w:val="none" w:sz="0" w:space="0" w:color="auto" w:frame="1"/>
        </w:rPr>
        <w:t xml:space="preserve"> в газете «</w:t>
      </w:r>
      <w:proofErr w:type="spellStart"/>
      <w:r w:rsidR="00297C74">
        <w:rPr>
          <w:sz w:val="28"/>
          <w:szCs w:val="28"/>
          <w:bdr w:val="none" w:sz="0" w:space="0" w:color="auto" w:frame="1"/>
        </w:rPr>
        <w:t>Золотухинская</w:t>
      </w:r>
      <w:proofErr w:type="spellEnd"/>
      <w:r w:rsidR="00297C74">
        <w:rPr>
          <w:sz w:val="28"/>
          <w:szCs w:val="28"/>
          <w:bdr w:val="none" w:sz="0" w:space="0" w:color="auto" w:frame="1"/>
        </w:rPr>
        <w:t xml:space="preserve"> жизнь»</w:t>
      </w:r>
      <w:r w:rsidRPr="001D725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 официальном сайте А</w:t>
      </w:r>
      <w:r w:rsidRPr="001D7259">
        <w:rPr>
          <w:sz w:val="28"/>
          <w:szCs w:val="28"/>
          <w:bdr w:val="none" w:sz="0" w:space="0" w:color="auto" w:frame="1"/>
        </w:rPr>
        <w:t xml:space="preserve">дминистрации </w:t>
      </w:r>
      <w:r>
        <w:rPr>
          <w:sz w:val="28"/>
          <w:szCs w:val="28"/>
          <w:bdr w:val="none" w:sz="0" w:space="0" w:color="auto" w:frame="1"/>
        </w:rPr>
        <w:t>Золотухинского 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076B5C" w:rsidRDefault="00076B5C" w:rsidP="007B02F8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0851F7" w:rsidRPr="001D7259" w:rsidRDefault="000851F7" w:rsidP="007B02F8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076B5C" w:rsidRPr="00F639AD" w:rsidRDefault="00D331B4" w:rsidP="00076B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  <w:r w:rsidR="009B4789">
        <w:rPr>
          <w:rFonts w:eastAsia="Calibri"/>
          <w:sz w:val="28"/>
          <w:szCs w:val="28"/>
        </w:rPr>
        <w:t xml:space="preserve"> </w:t>
      </w:r>
      <w:r w:rsidR="00076B5C"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076B5C" w:rsidRPr="00F639AD" w:rsidRDefault="00D331B4" w:rsidP="00076B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Золотухинского </w:t>
      </w:r>
      <w:r w:rsidR="00076B5C" w:rsidRPr="00F639AD">
        <w:rPr>
          <w:rFonts w:eastAsia="Calibri"/>
          <w:sz w:val="28"/>
          <w:szCs w:val="28"/>
        </w:rPr>
        <w:t xml:space="preserve"> района   </w:t>
      </w:r>
    </w:p>
    <w:p w:rsidR="00D331B4" w:rsidRDefault="00076B5C" w:rsidP="00D331B4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</w:t>
      </w:r>
      <w:r w:rsidR="00D331B4">
        <w:rPr>
          <w:rFonts w:eastAsia="Calibri"/>
          <w:sz w:val="28"/>
          <w:szCs w:val="28"/>
        </w:rPr>
        <w:t xml:space="preserve">                                                               В.В. </w:t>
      </w:r>
      <w:proofErr w:type="spellStart"/>
      <w:r w:rsidR="00D331B4">
        <w:rPr>
          <w:rFonts w:eastAsia="Calibri"/>
          <w:sz w:val="28"/>
          <w:szCs w:val="28"/>
        </w:rPr>
        <w:t>Суфранова</w:t>
      </w:r>
      <w:proofErr w:type="spellEnd"/>
      <w:r w:rsidRPr="00F639AD">
        <w:rPr>
          <w:rFonts w:eastAsia="Calibri"/>
          <w:sz w:val="28"/>
          <w:szCs w:val="28"/>
        </w:rPr>
        <w:t xml:space="preserve">                                                                   </w:t>
      </w:r>
    </w:p>
    <w:p w:rsidR="00D331B4" w:rsidRDefault="00D331B4" w:rsidP="00D331B4">
      <w:pPr>
        <w:jc w:val="both"/>
        <w:rPr>
          <w:rFonts w:eastAsia="Calibri"/>
          <w:sz w:val="28"/>
          <w:szCs w:val="28"/>
        </w:rPr>
      </w:pPr>
    </w:p>
    <w:p w:rsidR="00076B5C" w:rsidRDefault="00076B5C" w:rsidP="00D331B4">
      <w:pPr>
        <w:jc w:val="both"/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</w:t>
      </w:r>
      <w:r w:rsidR="00D331B4">
        <w:rPr>
          <w:sz w:val="28"/>
          <w:szCs w:val="28"/>
        </w:rPr>
        <w:t xml:space="preserve">Золотухинского </w:t>
      </w:r>
      <w:r w:rsidRPr="001D7259">
        <w:rPr>
          <w:sz w:val="28"/>
          <w:szCs w:val="28"/>
        </w:rPr>
        <w:t xml:space="preserve">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297C74" w:rsidRDefault="00076B5C" w:rsidP="00076B5C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r w:rsidR="00D331B4">
        <w:rPr>
          <w:sz w:val="28"/>
          <w:szCs w:val="28"/>
        </w:rPr>
        <w:t xml:space="preserve">  </w:t>
      </w:r>
      <w:proofErr w:type="spellStart"/>
      <w:r w:rsidR="00D331B4">
        <w:rPr>
          <w:sz w:val="28"/>
          <w:szCs w:val="28"/>
        </w:rPr>
        <w:t>В.Н.Кожухов</w:t>
      </w:r>
      <w:proofErr w:type="spellEnd"/>
      <w:r w:rsidRPr="001D7259">
        <w:rPr>
          <w:sz w:val="28"/>
          <w:szCs w:val="28"/>
        </w:rPr>
        <w:t xml:space="preserve">    </w:t>
      </w: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  <w:bookmarkStart w:id="1" w:name="_GoBack"/>
      <w:bookmarkEnd w:id="1"/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297C74" w:rsidRDefault="00297C74" w:rsidP="00076B5C">
      <w:pPr>
        <w:rPr>
          <w:sz w:val="28"/>
          <w:szCs w:val="28"/>
        </w:rPr>
      </w:pPr>
    </w:p>
    <w:p w:rsidR="001B23F5" w:rsidRDefault="00855B39" w:rsidP="00855B39">
      <w:r w:rsidRPr="001D72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1B23F5" w:rsidRPr="001D7259">
        <w:rPr>
          <w:sz w:val="28"/>
          <w:szCs w:val="28"/>
        </w:rPr>
        <w:t xml:space="preserve">                               </w:t>
      </w:r>
      <w:r w:rsidR="001B23F5">
        <w:rPr>
          <w:sz w:val="28"/>
          <w:szCs w:val="28"/>
        </w:rPr>
        <w:t xml:space="preserve">      </w:t>
      </w:r>
    </w:p>
    <w:sectPr w:rsidR="001B23F5" w:rsidSect="009B47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C"/>
    <w:rsid w:val="00036F8A"/>
    <w:rsid w:val="00067354"/>
    <w:rsid w:val="00076B5C"/>
    <w:rsid w:val="000851F7"/>
    <w:rsid w:val="000B38EC"/>
    <w:rsid w:val="001B23F5"/>
    <w:rsid w:val="00297C74"/>
    <w:rsid w:val="00313007"/>
    <w:rsid w:val="003939D9"/>
    <w:rsid w:val="004D75CE"/>
    <w:rsid w:val="00700F55"/>
    <w:rsid w:val="007A1D5F"/>
    <w:rsid w:val="007A4485"/>
    <w:rsid w:val="007B02F8"/>
    <w:rsid w:val="007E6FCD"/>
    <w:rsid w:val="00855B39"/>
    <w:rsid w:val="008B6EBA"/>
    <w:rsid w:val="008F1C30"/>
    <w:rsid w:val="00965F68"/>
    <w:rsid w:val="009A059A"/>
    <w:rsid w:val="009B4789"/>
    <w:rsid w:val="00A74CD9"/>
    <w:rsid w:val="00B15837"/>
    <w:rsid w:val="00B81E51"/>
    <w:rsid w:val="00CD0F3B"/>
    <w:rsid w:val="00D331B4"/>
    <w:rsid w:val="00D542F7"/>
    <w:rsid w:val="00DF7E5D"/>
    <w:rsid w:val="00E245DF"/>
    <w:rsid w:val="00E976E5"/>
    <w:rsid w:val="00EA2B3C"/>
    <w:rsid w:val="00EA454A"/>
    <w:rsid w:val="00F9078D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6B5C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B5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076B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76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76B5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76B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E6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6B5C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6B5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076B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76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76B5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76B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E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000CB60-9E9A-40D2-B6F3-20C64B72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Пользователь</cp:lastModifiedBy>
  <cp:revision>7</cp:revision>
  <cp:lastPrinted>2021-09-30T08:35:00Z</cp:lastPrinted>
  <dcterms:created xsi:type="dcterms:W3CDTF">2021-09-30T08:35:00Z</dcterms:created>
  <dcterms:modified xsi:type="dcterms:W3CDTF">2021-11-30T12:23:00Z</dcterms:modified>
</cp:coreProperties>
</file>