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EB" w:rsidRDefault="00EB70EB" w:rsidP="00EB70E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УВЕДОМЛЕНИЕ</w:t>
      </w:r>
    </w:p>
    <w:p w:rsidR="00EB70EB" w:rsidRDefault="006B452D" w:rsidP="00EB70E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 </w:t>
      </w:r>
      <w:r w:rsidR="002F1FBB">
        <w:rPr>
          <w:b/>
        </w:rPr>
        <w:t xml:space="preserve">  «  </w:t>
      </w:r>
      <w:r w:rsidR="00BC048D">
        <w:rPr>
          <w:b/>
        </w:rPr>
        <w:t>28    » февраля</w:t>
      </w:r>
      <w:r w:rsidR="00C54F9C">
        <w:rPr>
          <w:b/>
        </w:rPr>
        <w:t xml:space="preserve"> 2020</w:t>
      </w:r>
      <w:r w:rsidR="00EB70EB">
        <w:rPr>
          <w:b/>
        </w:rPr>
        <w:t xml:space="preserve"> года</w:t>
      </w:r>
    </w:p>
    <w:p w:rsidR="00EB70EB" w:rsidRDefault="00EB70EB" w:rsidP="00EB70E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проведении независимой экспертизы </w:t>
      </w:r>
    </w:p>
    <w:p w:rsidR="00EB70EB" w:rsidRDefault="00594C6E" w:rsidP="00BC048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проекта   административного регламента</w:t>
      </w:r>
      <w:r w:rsidR="00EB70EB">
        <w:rPr>
          <w:b/>
        </w:rPr>
        <w:t xml:space="preserve"> Администраци</w:t>
      </w:r>
      <w:r w:rsidR="00482C70">
        <w:rPr>
          <w:b/>
        </w:rPr>
        <w:t xml:space="preserve">и Золотухинского района Курской </w:t>
      </w:r>
      <w:r w:rsidR="00EB70EB">
        <w:rPr>
          <w:b/>
        </w:rPr>
        <w:t>обл</w:t>
      </w:r>
      <w:r w:rsidR="00482C70">
        <w:rPr>
          <w:b/>
        </w:rPr>
        <w:t xml:space="preserve">асти </w:t>
      </w:r>
      <w:r>
        <w:rPr>
          <w:b/>
        </w:rPr>
        <w:t xml:space="preserve"> по предоставлению следующей муниципальной</w:t>
      </w:r>
      <w:r w:rsidR="00EB70EB">
        <w:rPr>
          <w:b/>
        </w:rPr>
        <w:t xml:space="preserve"> услуг</w:t>
      </w:r>
      <w:r>
        <w:rPr>
          <w:b/>
        </w:rPr>
        <w:t>и</w:t>
      </w:r>
      <w:r w:rsidR="00EB70EB">
        <w:rPr>
          <w:b/>
        </w:rPr>
        <w:t>:</w:t>
      </w:r>
    </w:p>
    <w:p w:rsidR="00EB70EB" w:rsidRDefault="00EB70EB" w:rsidP="00594C6E">
      <w:pPr>
        <w:autoSpaceDE w:val="0"/>
        <w:autoSpaceDN w:val="0"/>
        <w:adjustRightInd w:val="0"/>
        <w:jc w:val="both"/>
      </w:pPr>
    </w:p>
    <w:p w:rsidR="00E359C8" w:rsidRPr="00C54CC8" w:rsidRDefault="00E359C8" w:rsidP="00E359C8">
      <w:pPr>
        <w:ind w:firstLine="567"/>
        <w:jc w:val="center"/>
        <w:rPr>
          <w:b/>
          <w:sz w:val="28"/>
          <w:szCs w:val="28"/>
        </w:rPr>
      </w:pPr>
      <w:r w:rsidRPr="00C54CC8">
        <w:rPr>
          <w:b/>
          <w:sz w:val="28"/>
          <w:szCs w:val="28"/>
        </w:rPr>
        <w:t xml:space="preserve">«Выдача градостроительного плана земельного участка» </w:t>
      </w:r>
    </w:p>
    <w:p w:rsidR="00E359C8" w:rsidRDefault="00E359C8" w:rsidP="00E359C8">
      <w:pPr>
        <w:pStyle w:val="a5"/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</w:p>
    <w:p w:rsidR="00EB70EB" w:rsidRPr="00594C6E" w:rsidRDefault="00E359C8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94C6E">
        <w:rPr>
          <w:sz w:val="28"/>
          <w:szCs w:val="28"/>
        </w:rPr>
        <w:t>езависимая экспертиза проектов</w:t>
      </w:r>
      <w:r w:rsidR="00EB70EB" w:rsidRPr="00594C6E">
        <w:rPr>
          <w:sz w:val="28"/>
          <w:szCs w:val="28"/>
        </w:rPr>
        <w:t xml:space="preserve"> административных регламентов проводится физическими и юридическими лицами в инициативном порядке за счет собственных средств.</w:t>
      </w:r>
    </w:p>
    <w:p w:rsidR="00EB70EB" w:rsidRPr="00594C6E" w:rsidRDefault="00EB70EB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4C6E">
        <w:rPr>
          <w:sz w:val="28"/>
          <w:szCs w:val="28"/>
        </w:rPr>
        <w:t>Предметом независимой экспертизы проектов административных регламентов является оценка возможного положительного эффекта, а также возможных негативных последствий реализации положений проектов административных регламентов.</w:t>
      </w:r>
    </w:p>
    <w:p w:rsidR="00EB70EB" w:rsidRPr="00594C6E" w:rsidRDefault="00EB70EB" w:rsidP="00EB70E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94C6E">
        <w:rPr>
          <w:sz w:val="28"/>
          <w:szCs w:val="28"/>
        </w:rPr>
        <w:t>Оценки и заключения независимой экспертизы проектов административных регламентов направляются в адрес разработчика проекта:</w:t>
      </w:r>
      <w:r w:rsidRPr="00594C6E">
        <w:rPr>
          <w:bCs/>
          <w:sz w:val="28"/>
          <w:szCs w:val="28"/>
        </w:rPr>
        <w:t xml:space="preserve"> </w:t>
      </w:r>
    </w:p>
    <w:p w:rsidR="00EB70EB" w:rsidRPr="00594C6E" w:rsidRDefault="00EB70EB" w:rsidP="00EB70EB">
      <w:pPr>
        <w:ind w:firstLine="720"/>
        <w:jc w:val="both"/>
        <w:rPr>
          <w:sz w:val="28"/>
          <w:szCs w:val="28"/>
        </w:rPr>
      </w:pPr>
      <w:r w:rsidRPr="00594C6E">
        <w:rPr>
          <w:bCs/>
          <w:color w:val="000000"/>
          <w:spacing w:val="-6"/>
          <w:kern w:val="2"/>
          <w:sz w:val="28"/>
          <w:szCs w:val="28"/>
        </w:rPr>
        <w:t>Администрация Золотухинского района Курской области,</w:t>
      </w:r>
    </w:p>
    <w:p w:rsidR="00EB70EB" w:rsidRPr="00594C6E" w:rsidRDefault="00EB70EB" w:rsidP="00EB70EB">
      <w:pPr>
        <w:ind w:firstLine="720"/>
        <w:jc w:val="both"/>
        <w:rPr>
          <w:sz w:val="28"/>
          <w:szCs w:val="28"/>
        </w:rPr>
      </w:pPr>
      <w:r w:rsidRPr="00594C6E">
        <w:rPr>
          <w:sz w:val="28"/>
          <w:szCs w:val="28"/>
        </w:rPr>
        <w:t xml:space="preserve">почтовый адрес: </w:t>
      </w:r>
      <w:r w:rsidRPr="00594C6E">
        <w:rPr>
          <w:color w:val="000000"/>
          <w:sz w:val="28"/>
          <w:szCs w:val="28"/>
        </w:rPr>
        <w:t>306020, Курская область, Золотухинский район, п. Золотухино,  ул</w:t>
      </w:r>
      <w:proofErr w:type="gramStart"/>
      <w:r w:rsidRPr="00594C6E">
        <w:rPr>
          <w:color w:val="000000"/>
          <w:sz w:val="28"/>
          <w:szCs w:val="28"/>
        </w:rPr>
        <w:t>.Л</w:t>
      </w:r>
      <w:proofErr w:type="gramEnd"/>
      <w:r w:rsidRPr="00594C6E">
        <w:rPr>
          <w:color w:val="000000"/>
          <w:sz w:val="28"/>
          <w:szCs w:val="28"/>
        </w:rPr>
        <w:t>енина д.18</w:t>
      </w:r>
      <w:r w:rsidR="002F1FBB">
        <w:rPr>
          <w:color w:val="000000"/>
          <w:sz w:val="28"/>
          <w:szCs w:val="28"/>
        </w:rPr>
        <w:t xml:space="preserve"> (отдел промышленности, </w:t>
      </w:r>
      <w:proofErr w:type="spellStart"/>
      <w:r w:rsidR="002F1FBB">
        <w:rPr>
          <w:color w:val="000000"/>
          <w:sz w:val="28"/>
          <w:szCs w:val="28"/>
        </w:rPr>
        <w:t>строительства,архитектуры</w:t>
      </w:r>
      <w:proofErr w:type="spellEnd"/>
      <w:r w:rsidR="002F1FBB">
        <w:rPr>
          <w:color w:val="000000"/>
          <w:sz w:val="28"/>
          <w:szCs w:val="28"/>
        </w:rPr>
        <w:t>, транспорта, связи и ЖКХ)</w:t>
      </w:r>
      <w:r w:rsidRPr="00594C6E">
        <w:rPr>
          <w:color w:val="000000"/>
          <w:sz w:val="28"/>
          <w:szCs w:val="28"/>
        </w:rPr>
        <w:t>;</w:t>
      </w:r>
    </w:p>
    <w:p w:rsidR="00EB70EB" w:rsidRPr="00594C6E" w:rsidRDefault="00EB70EB" w:rsidP="00EB70EB">
      <w:pPr>
        <w:ind w:firstLine="720"/>
        <w:jc w:val="both"/>
        <w:rPr>
          <w:sz w:val="28"/>
          <w:szCs w:val="28"/>
        </w:rPr>
      </w:pPr>
      <w:r w:rsidRPr="00594C6E">
        <w:rPr>
          <w:sz w:val="28"/>
          <w:szCs w:val="28"/>
        </w:rPr>
        <w:t>адрес электронной почты:</w:t>
      </w:r>
      <w:r w:rsidR="006B452D" w:rsidRPr="00594C6E">
        <w:rPr>
          <w:sz w:val="28"/>
          <w:szCs w:val="28"/>
        </w:rPr>
        <w:t xml:space="preserve"> 46zolotuhino@mail.ru</w:t>
      </w:r>
      <w:r w:rsidR="00594C6E">
        <w:rPr>
          <w:sz w:val="28"/>
          <w:szCs w:val="28"/>
        </w:rPr>
        <w:t>.</w:t>
      </w:r>
      <w:r w:rsidR="006B452D" w:rsidRPr="00594C6E">
        <w:rPr>
          <w:sz w:val="28"/>
          <w:szCs w:val="28"/>
        </w:rPr>
        <w:t xml:space="preserve"> </w:t>
      </w:r>
      <w:bookmarkStart w:id="0" w:name="_GoBack"/>
      <w:bookmarkEnd w:id="0"/>
    </w:p>
    <w:p w:rsidR="00EB70EB" w:rsidRPr="00594C6E" w:rsidRDefault="006B452D" w:rsidP="00EB70EB">
      <w:pPr>
        <w:ind w:firstLine="720"/>
        <w:jc w:val="both"/>
        <w:rPr>
          <w:sz w:val="28"/>
          <w:szCs w:val="28"/>
          <w:shd w:val="clear" w:color="auto" w:fill="FFFFFF"/>
        </w:rPr>
      </w:pPr>
      <w:r w:rsidRPr="00594C6E">
        <w:rPr>
          <w:sz w:val="28"/>
          <w:szCs w:val="28"/>
        </w:rPr>
        <w:t xml:space="preserve">Дата опубликования: </w:t>
      </w:r>
      <w:r w:rsidR="002F1FBB">
        <w:rPr>
          <w:sz w:val="28"/>
          <w:szCs w:val="28"/>
        </w:rPr>
        <w:t xml:space="preserve">«   </w:t>
      </w:r>
      <w:r w:rsidR="00BC048D">
        <w:rPr>
          <w:sz w:val="28"/>
          <w:szCs w:val="28"/>
        </w:rPr>
        <w:t>28   » февраля</w:t>
      </w:r>
      <w:r w:rsidR="002F1FBB">
        <w:rPr>
          <w:sz w:val="28"/>
          <w:szCs w:val="28"/>
        </w:rPr>
        <w:t xml:space="preserve"> </w:t>
      </w:r>
      <w:r w:rsidR="00EB70EB" w:rsidRPr="00594C6E">
        <w:rPr>
          <w:sz w:val="28"/>
          <w:szCs w:val="28"/>
        </w:rPr>
        <w:t xml:space="preserve"> </w:t>
      </w:r>
      <w:r w:rsidR="00EB70EB" w:rsidRPr="00594C6E">
        <w:rPr>
          <w:sz w:val="28"/>
          <w:szCs w:val="28"/>
          <w:shd w:val="clear" w:color="auto" w:fill="FFFFFF"/>
        </w:rPr>
        <w:t>20</w:t>
      </w:r>
      <w:r w:rsidR="00BC048D">
        <w:rPr>
          <w:sz w:val="28"/>
          <w:szCs w:val="28"/>
          <w:shd w:val="clear" w:color="auto" w:fill="FFFFFF"/>
        </w:rPr>
        <w:t>20</w:t>
      </w:r>
      <w:r w:rsidR="00EB70EB" w:rsidRPr="00594C6E">
        <w:rPr>
          <w:sz w:val="28"/>
          <w:szCs w:val="28"/>
          <w:shd w:val="clear" w:color="auto" w:fill="FFFFFF"/>
        </w:rPr>
        <w:t xml:space="preserve"> года.</w:t>
      </w:r>
    </w:p>
    <w:p w:rsidR="00EB70EB" w:rsidRDefault="00EB70EB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4C6E">
        <w:rPr>
          <w:sz w:val="28"/>
          <w:szCs w:val="28"/>
        </w:rPr>
        <w:t>Срок проведения независимой экспертизы: 30 дней с момента опубликования.</w:t>
      </w:r>
    </w:p>
    <w:p w:rsidR="002F1FBB" w:rsidRDefault="002F1FBB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F1FBB" w:rsidRDefault="002F1FBB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7DA" w:rsidRDefault="002A47DA" w:rsidP="002A47D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Главный специалист-эксперт</w:t>
      </w:r>
      <w:r>
        <w:rPr>
          <w:color w:val="000000"/>
          <w:sz w:val="28"/>
          <w:szCs w:val="28"/>
        </w:rPr>
        <w:t xml:space="preserve"> отдела </w:t>
      </w:r>
    </w:p>
    <w:p w:rsidR="002A47DA" w:rsidRDefault="002A47DA" w:rsidP="002A47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промышленности, строительства, </w:t>
      </w:r>
    </w:p>
    <w:p w:rsidR="002A47DA" w:rsidRDefault="002A47DA" w:rsidP="002A47D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архитектуры, транспорта, связи и ЖКХ</w:t>
      </w:r>
    </w:p>
    <w:p w:rsidR="002A47DA" w:rsidRDefault="002A47DA" w:rsidP="002A47DA">
      <w:pPr>
        <w:autoSpaceDE w:val="0"/>
        <w:autoSpaceDN w:val="0"/>
        <w:adjustRightInd w:val="0"/>
        <w:jc w:val="both"/>
        <w:rPr>
          <w:bCs/>
          <w:color w:val="000000"/>
          <w:spacing w:val="-6"/>
          <w:kern w:val="2"/>
          <w:sz w:val="28"/>
          <w:szCs w:val="28"/>
        </w:rPr>
      </w:pPr>
      <w:r>
        <w:rPr>
          <w:bCs/>
          <w:color w:val="000000"/>
          <w:spacing w:val="-6"/>
          <w:kern w:val="2"/>
          <w:sz w:val="28"/>
          <w:szCs w:val="28"/>
        </w:rPr>
        <w:t>Администрации Золотухинского района</w:t>
      </w:r>
    </w:p>
    <w:p w:rsidR="002F1FBB" w:rsidRPr="00594C6E" w:rsidRDefault="002A47DA" w:rsidP="002A47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pacing w:val="-6"/>
          <w:kern w:val="2"/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="002F1FBB">
        <w:rPr>
          <w:sz w:val="28"/>
          <w:szCs w:val="28"/>
        </w:rPr>
        <w:t>М.И.Сикань</w:t>
      </w:r>
      <w:proofErr w:type="spellEnd"/>
    </w:p>
    <w:p w:rsidR="00FA385C" w:rsidRDefault="00FA385C" w:rsidP="00594C6E">
      <w:pPr>
        <w:tabs>
          <w:tab w:val="left" w:pos="709"/>
        </w:tabs>
        <w:rPr>
          <w:sz w:val="28"/>
          <w:szCs w:val="28"/>
        </w:rPr>
      </w:pPr>
    </w:p>
    <w:p w:rsidR="00116A5A" w:rsidRDefault="00116A5A" w:rsidP="00594C6E">
      <w:pPr>
        <w:tabs>
          <w:tab w:val="left" w:pos="709"/>
        </w:tabs>
        <w:rPr>
          <w:sz w:val="28"/>
          <w:szCs w:val="28"/>
        </w:rPr>
      </w:pPr>
    </w:p>
    <w:p w:rsidR="00116A5A" w:rsidRDefault="00116A5A" w:rsidP="00594C6E">
      <w:pPr>
        <w:tabs>
          <w:tab w:val="left" w:pos="709"/>
        </w:tabs>
        <w:rPr>
          <w:sz w:val="28"/>
          <w:szCs w:val="28"/>
        </w:rPr>
      </w:pPr>
    </w:p>
    <w:p w:rsidR="00116A5A" w:rsidRDefault="00116A5A" w:rsidP="00594C6E">
      <w:pPr>
        <w:tabs>
          <w:tab w:val="left" w:pos="709"/>
        </w:tabs>
        <w:rPr>
          <w:sz w:val="28"/>
          <w:szCs w:val="28"/>
        </w:rPr>
      </w:pPr>
    </w:p>
    <w:sectPr w:rsidR="00116A5A" w:rsidSect="00594C6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7ED2"/>
    <w:rsid w:val="00042B71"/>
    <w:rsid w:val="00116A5A"/>
    <w:rsid w:val="002A47DA"/>
    <w:rsid w:val="002F1FBB"/>
    <w:rsid w:val="00482C70"/>
    <w:rsid w:val="005363FD"/>
    <w:rsid w:val="00594C6E"/>
    <w:rsid w:val="006B452D"/>
    <w:rsid w:val="00817F25"/>
    <w:rsid w:val="00837149"/>
    <w:rsid w:val="009506C0"/>
    <w:rsid w:val="009D0AF7"/>
    <w:rsid w:val="00AC7ED2"/>
    <w:rsid w:val="00B428B2"/>
    <w:rsid w:val="00BC048D"/>
    <w:rsid w:val="00C070F7"/>
    <w:rsid w:val="00C37F40"/>
    <w:rsid w:val="00C54F9C"/>
    <w:rsid w:val="00C914A6"/>
    <w:rsid w:val="00E359C8"/>
    <w:rsid w:val="00EB70EB"/>
    <w:rsid w:val="00F40CB9"/>
    <w:rsid w:val="00FA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B70EB"/>
    <w:rPr>
      <w:color w:val="0000FF"/>
      <w:u w:val="single"/>
    </w:rPr>
  </w:style>
  <w:style w:type="paragraph" w:customStyle="1" w:styleId="ConsPlusTitle">
    <w:name w:val="ConsPlusTitle"/>
    <w:rsid w:val="00594C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Normal (Web)"/>
    <w:basedOn w:val="a"/>
    <w:uiPriority w:val="99"/>
    <w:unhideWhenUsed/>
    <w:rsid w:val="00116A5A"/>
    <w:pPr>
      <w:spacing w:before="100" w:beforeAutospacing="1" w:after="100" w:afterAutospacing="1"/>
    </w:pPr>
  </w:style>
  <w:style w:type="paragraph" w:customStyle="1" w:styleId="a5">
    <w:name w:val="Базовый"/>
    <w:rsid w:val="00E359C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B7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Пользователь</cp:lastModifiedBy>
  <cp:revision>3</cp:revision>
  <cp:lastPrinted>2019-08-08T05:06:00Z</cp:lastPrinted>
  <dcterms:created xsi:type="dcterms:W3CDTF">2020-03-02T07:51:00Z</dcterms:created>
  <dcterms:modified xsi:type="dcterms:W3CDTF">2020-03-02T11:18:00Z</dcterms:modified>
</cp:coreProperties>
</file>