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658" w:rsidRDefault="00A01658" w:rsidP="00941C45">
      <w:pPr>
        <w:jc w:val="center"/>
        <w:rPr>
          <w:sz w:val="28"/>
          <w:szCs w:val="28"/>
        </w:rPr>
      </w:pPr>
    </w:p>
    <w:p w:rsidR="00660EF2" w:rsidRDefault="00660EF2" w:rsidP="00941C45">
      <w:pPr>
        <w:jc w:val="center"/>
        <w:rPr>
          <w:sz w:val="28"/>
          <w:szCs w:val="28"/>
        </w:rPr>
      </w:pPr>
      <w:r w:rsidRPr="00660EF2"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pt;height:701.25pt">
            <v:imagedata r:id="rId6" o:title=""/>
          </v:shape>
        </w:pict>
      </w:r>
    </w:p>
    <w:p w:rsidR="00A01658" w:rsidRPr="008834E9" w:rsidRDefault="00A01658" w:rsidP="00941C45">
      <w:pPr>
        <w:jc w:val="right"/>
        <w:rPr>
          <w:sz w:val="28"/>
          <w:szCs w:val="28"/>
        </w:rPr>
      </w:pPr>
      <w:bookmarkStart w:id="0" w:name="_GoBack"/>
      <w:bookmarkEnd w:id="0"/>
      <w:r w:rsidRPr="008834E9">
        <w:rPr>
          <w:sz w:val="28"/>
          <w:szCs w:val="28"/>
        </w:rPr>
        <w:lastRenderedPageBreak/>
        <w:t xml:space="preserve">   </w:t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 xml:space="preserve">   Утвержден</w:t>
      </w:r>
    </w:p>
    <w:p w:rsidR="00A01658" w:rsidRPr="008834E9" w:rsidRDefault="00A01658" w:rsidP="00941C45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>постановлением Администрации</w:t>
      </w:r>
    </w:p>
    <w:p w:rsidR="00A01658" w:rsidRPr="008834E9" w:rsidRDefault="00A01658" w:rsidP="00941C45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</w:t>
      </w:r>
    </w:p>
    <w:p w:rsidR="00A01658" w:rsidRPr="008834E9" w:rsidRDefault="00A01658" w:rsidP="00941C45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 xml:space="preserve">Курской области </w:t>
      </w:r>
    </w:p>
    <w:p w:rsidR="00A01658" w:rsidRPr="008834E9" w:rsidRDefault="00A01658" w:rsidP="00AC12C9">
      <w:pPr>
        <w:jc w:val="right"/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>от «</w:t>
      </w:r>
      <w:r w:rsidR="00AC12C9">
        <w:rPr>
          <w:sz w:val="28"/>
          <w:szCs w:val="28"/>
        </w:rPr>
        <w:t>28</w:t>
      </w:r>
      <w:r w:rsidRPr="008834E9">
        <w:rPr>
          <w:sz w:val="28"/>
          <w:szCs w:val="28"/>
        </w:rPr>
        <w:t>»</w:t>
      </w:r>
      <w:r w:rsidR="00AC12C9">
        <w:rPr>
          <w:sz w:val="28"/>
          <w:szCs w:val="28"/>
        </w:rPr>
        <w:t xml:space="preserve"> января </w:t>
      </w:r>
      <w:r w:rsidRPr="008834E9">
        <w:rPr>
          <w:sz w:val="28"/>
          <w:szCs w:val="28"/>
        </w:rPr>
        <w:t xml:space="preserve">2016г. № </w:t>
      </w:r>
      <w:r w:rsidR="00AC12C9">
        <w:rPr>
          <w:sz w:val="28"/>
          <w:szCs w:val="28"/>
        </w:rPr>
        <w:t>18</w:t>
      </w:r>
    </w:p>
    <w:p w:rsidR="00A01658" w:rsidRPr="008834E9" w:rsidRDefault="00A01658" w:rsidP="00106381">
      <w:pPr>
        <w:jc w:val="both"/>
      </w:pPr>
    </w:p>
    <w:p w:rsidR="00A01658" w:rsidRPr="008834E9" w:rsidRDefault="00A01658" w:rsidP="00106381">
      <w:pPr>
        <w:jc w:val="both"/>
      </w:pPr>
    </w:p>
    <w:p w:rsidR="00A01658" w:rsidRPr="008834E9" w:rsidRDefault="00A01658" w:rsidP="00106381">
      <w:pPr>
        <w:jc w:val="center"/>
        <w:rPr>
          <w:b/>
          <w:bCs/>
          <w:sz w:val="28"/>
          <w:szCs w:val="28"/>
        </w:rPr>
      </w:pPr>
      <w:proofErr w:type="gramStart"/>
      <w:r w:rsidRPr="008834E9">
        <w:rPr>
          <w:b/>
          <w:bCs/>
          <w:sz w:val="28"/>
          <w:szCs w:val="28"/>
        </w:rPr>
        <w:t>П</w:t>
      </w:r>
      <w:proofErr w:type="gramEnd"/>
      <w:r w:rsidRPr="008834E9">
        <w:rPr>
          <w:b/>
          <w:bCs/>
          <w:sz w:val="28"/>
          <w:szCs w:val="28"/>
        </w:rPr>
        <w:t xml:space="preserve"> О Р Я Д О К</w:t>
      </w:r>
    </w:p>
    <w:p w:rsidR="00A01658" w:rsidRPr="008834E9" w:rsidRDefault="00A01658" w:rsidP="00106381">
      <w:pPr>
        <w:jc w:val="center"/>
        <w:rPr>
          <w:b/>
          <w:bCs/>
          <w:sz w:val="28"/>
          <w:szCs w:val="28"/>
        </w:rPr>
      </w:pPr>
      <w:r w:rsidRPr="008834E9">
        <w:rPr>
          <w:b/>
          <w:bCs/>
          <w:sz w:val="28"/>
          <w:szCs w:val="28"/>
        </w:rPr>
        <w:t>осуществления внутреннего муниципального финансового контроля</w:t>
      </w:r>
    </w:p>
    <w:p w:rsidR="00A01658" w:rsidRPr="008834E9" w:rsidRDefault="00A01658" w:rsidP="00106381">
      <w:pPr>
        <w:jc w:val="center"/>
        <w:rPr>
          <w:sz w:val="28"/>
          <w:szCs w:val="28"/>
        </w:rPr>
      </w:pPr>
    </w:p>
    <w:p w:rsidR="00A01658" w:rsidRDefault="00A01658" w:rsidP="00106381">
      <w:pPr>
        <w:jc w:val="center"/>
        <w:rPr>
          <w:b/>
          <w:bCs/>
          <w:sz w:val="28"/>
          <w:szCs w:val="28"/>
        </w:rPr>
      </w:pPr>
      <w:r w:rsidRPr="008834E9">
        <w:rPr>
          <w:b/>
          <w:bCs/>
          <w:sz w:val="28"/>
          <w:szCs w:val="28"/>
          <w:lang w:val="en-US"/>
        </w:rPr>
        <w:t>I</w:t>
      </w:r>
      <w:r w:rsidRPr="008834E9">
        <w:rPr>
          <w:b/>
          <w:bCs/>
          <w:sz w:val="28"/>
          <w:szCs w:val="28"/>
        </w:rPr>
        <w:t>. Общие положения</w:t>
      </w:r>
    </w:p>
    <w:p w:rsidR="00A01658" w:rsidRPr="008834E9" w:rsidRDefault="00A01658" w:rsidP="00106381">
      <w:pPr>
        <w:jc w:val="center"/>
        <w:rPr>
          <w:b/>
          <w:bCs/>
          <w:sz w:val="28"/>
          <w:szCs w:val="28"/>
        </w:rPr>
      </w:pPr>
    </w:p>
    <w:p w:rsidR="00A01658" w:rsidRPr="008834E9" w:rsidRDefault="00A01658" w:rsidP="008834E9">
      <w:pPr>
        <w:ind w:firstLine="708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1.   Функция внутреннего муниципального финансового контроля включает в себя </w:t>
      </w:r>
      <w:proofErr w:type="gramStart"/>
      <w:r w:rsidRPr="008834E9">
        <w:rPr>
          <w:sz w:val="28"/>
          <w:szCs w:val="28"/>
        </w:rPr>
        <w:t>контроль за</w:t>
      </w:r>
      <w:proofErr w:type="gramEnd"/>
      <w:r w:rsidRPr="008834E9">
        <w:rPr>
          <w:sz w:val="28"/>
          <w:szCs w:val="28"/>
        </w:rPr>
        <w:t xml:space="preserve"> соблюдением бюджетного законодательства, полнотой и достоверностью отчетности о реализации муниципальных программ и муниципальных заданий, контроль в сфере закупок, контроль финансово-хозяйственной деятельности бюджетных учреждений, контроль за сохранностью муниципального имущества, находящегося в оперативном управлении муниципальных органов и учреждений.</w:t>
      </w:r>
    </w:p>
    <w:p w:rsidR="00A01658" w:rsidRPr="008834E9" w:rsidRDefault="00A01658" w:rsidP="00A01ADA">
      <w:pPr>
        <w:ind w:firstLine="708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2. Организация внутреннего муниципального финансового контроля возлагается  на уполномоченный орган (должностное лицо)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 распорядительным актом Администрации 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района.</w:t>
      </w:r>
    </w:p>
    <w:p w:rsidR="00A01658" w:rsidRPr="008834E9" w:rsidRDefault="00A01658" w:rsidP="008834E9">
      <w:pPr>
        <w:ind w:firstLine="708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3. Порядок проведения внутреннего муниципального финансового контроля основывается на принципах объективности, независимости, честности профессиональной компетентности, соблюдение этики профессионального поведения.</w:t>
      </w:r>
    </w:p>
    <w:p w:rsidR="00A01658" w:rsidRPr="008834E9" w:rsidRDefault="00A01658" w:rsidP="008834E9">
      <w:pPr>
        <w:jc w:val="center"/>
        <w:rPr>
          <w:sz w:val="16"/>
          <w:szCs w:val="16"/>
        </w:rPr>
      </w:pPr>
    </w:p>
    <w:p w:rsidR="00A01658" w:rsidRPr="008834E9" w:rsidRDefault="00A01658" w:rsidP="008834E9">
      <w:pPr>
        <w:ind w:firstLine="708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4.  При осуществлении полномочий по внутреннему муниципальному финансовому контролю проводится производство по делам об административных правонарушениях, объектам контроля направляются предписания и представления, руководителю финансового органа представляется уведомление о применении бюджетных мер принуждения, направляются обращения в суд о возмещении ущерба согласно статье 270.2 БК.</w:t>
      </w:r>
    </w:p>
    <w:p w:rsidR="00A01658" w:rsidRPr="008834E9" w:rsidRDefault="00A01658" w:rsidP="008834E9">
      <w:pPr>
        <w:jc w:val="center"/>
        <w:rPr>
          <w:b/>
          <w:bCs/>
          <w:sz w:val="28"/>
          <w:szCs w:val="28"/>
        </w:rPr>
      </w:pPr>
      <w:r w:rsidRPr="008834E9">
        <w:rPr>
          <w:b/>
          <w:bCs/>
          <w:sz w:val="28"/>
          <w:szCs w:val="28"/>
          <w:lang w:val="en-US"/>
        </w:rPr>
        <w:t>II</w:t>
      </w:r>
      <w:r w:rsidRPr="008834E9">
        <w:rPr>
          <w:b/>
          <w:bCs/>
          <w:sz w:val="28"/>
          <w:szCs w:val="28"/>
        </w:rPr>
        <w:t>. Виды контроля</w:t>
      </w:r>
    </w:p>
    <w:p w:rsidR="00A01658" w:rsidRPr="008834E9" w:rsidRDefault="00A01658" w:rsidP="008834E9">
      <w:pPr>
        <w:jc w:val="center"/>
        <w:rPr>
          <w:sz w:val="16"/>
          <w:szCs w:val="16"/>
        </w:rPr>
      </w:pP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1. Предварительный внутренний финансовый контроль </w:t>
      </w:r>
      <w:r w:rsidRPr="008834E9">
        <w:rPr>
          <w:sz w:val="28"/>
          <w:szCs w:val="28"/>
          <w:lang w:eastAsia="ar-SA"/>
        </w:rPr>
        <w:t xml:space="preserve">представляет собой систему обязательных контрольных действий по </w:t>
      </w:r>
      <w:r w:rsidRPr="008834E9">
        <w:rPr>
          <w:spacing w:val="-2"/>
          <w:sz w:val="28"/>
          <w:szCs w:val="28"/>
          <w:lang w:eastAsia="ar-SA"/>
        </w:rPr>
        <w:t xml:space="preserve">документальной проверке </w:t>
      </w:r>
      <w:r w:rsidRPr="008834E9">
        <w:rPr>
          <w:sz w:val="28"/>
          <w:szCs w:val="28"/>
        </w:rPr>
        <w:t xml:space="preserve"> на стадии рассмотрения и принятия решений по бюджетно-финансовым вопросам в части определения объемов бюджетных ассигнований на планируемый период, доходов, поступающих в бюджет муниципального района, и их распределения. </w:t>
      </w:r>
    </w:p>
    <w:p w:rsidR="00A01658" w:rsidRPr="008834E9" w:rsidRDefault="00A01658" w:rsidP="008834E9">
      <w:pPr>
        <w:pStyle w:val="2"/>
        <w:spacing w:after="0" w:line="240" w:lineRule="auto"/>
        <w:ind w:left="24" w:firstLine="540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2. Последующий муниципальный финансовый контроль </w:t>
      </w:r>
      <w:r w:rsidRPr="008834E9">
        <w:rPr>
          <w:sz w:val="28"/>
          <w:szCs w:val="28"/>
          <w:lang w:eastAsia="ar-SA"/>
        </w:rPr>
        <w:t xml:space="preserve">представляет собой систему обязательных контрольных действий по </w:t>
      </w:r>
      <w:r w:rsidRPr="008834E9">
        <w:rPr>
          <w:spacing w:val="-2"/>
          <w:sz w:val="28"/>
          <w:szCs w:val="28"/>
          <w:lang w:eastAsia="ar-SA"/>
        </w:rPr>
        <w:t xml:space="preserve">документальной проверке </w:t>
      </w:r>
      <w:r w:rsidRPr="008834E9">
        <w:rPr>
          <w:sz w:val="28"/>
          <w:szCs w:val="28"/>
        </w:rPr>
        <w:t xml:space="preserve"> финансово-хозяйственной деятельности главных распорядителей (распорядителей),  </w:t>
      </w:r>
    </w:p>
    <w:p w:rsidR="00A01658" w:rsidRPr="008834E9" w:rsidRDefault="00A01658" w:rsidP="008834E9">
      <w:pPr>
        <w:pStyle w:val="2"/>
        <w:spacing w:after="0" w:line="240" w:lineRule="auto"/>
        <w:ind w:left="24" w:firstLine="540"/>
        <w:jc w:val="center"/>
        <w:rPr>
          <w:sz w:val="28"/>
          <w:szCs w:val="28"/>
        </w:rPr>
      </w:pPr>
      <w:r w:rsidRPr="008834E9">
        <w:rPr>
          <w:sz w:val="28"/>
          <w:szCs w:val="28"/>
        </w:rPr>
        <w:t>3</w:t>
      </w:r>
    </w:p>
    <w:p w:rsidR="00A01658" w:rsidRPr="008834E9" w:rsidRDefault="00A01658" w:rsidP="008834E9">
      <w:pPr>
        <w:pStyle w:val="2"/>
        <w:spacing w:after="0" w:line="240" w:lineRule="auto"/>
        <w:ind w:left="24"/>
        <w:jc w:val="both"/>
        <w:rPr>
          <w:sz w:val="28"/>
          <w:szCs w:val="28"/>
        </w:rPr>
      </w:pPr>
      <w:r w:rsidRPr="008834E9">
        <w:rPr>
          <w:sz w:val="28"/>
          <w:szCs w:val="28"/>
        </w:rPr>
        <w:lastRenderedPageBreak/>
        <w:t>получателей средств  бюджета муниципального района, главного  администратора доходов бюджета, главного администратора источников финансирования дефицита бюджета и администратора после совершения финансово-хозяйственных операций, а также в ходе рассмотрения и утверждения отчета об исполнении бюджета муниципального района.</w:t>
      </w:r>
    </w:p>
    <w:p w:rsidR="00A01658" w:rsidRPr="008834E9" w:rsidRDefault="00A01658" w:rsidP="008834E9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834E9">
        <w:rPr>
          <w:rFonts w:ascii="Times New Roman" w:hAnsi="Times New Roman" w:cs="Times New Roman"/>
        </w:rPr>
        <w:t xml:space="preserve">3. Целью внутреннего финансового контроля  является установление законности и достоверности финансовых операций, объективной оценки </w:t>
      </w:r>
    </w:p>
    <w:p w:rsidR="00A01658" w:rsidRPr="008834E9" w:rsidRDefault="00A01658" w:rsidP="008834E9">
      <w:pPr>
        <w:pStyle w:val="ConsPlusNormal"/>
        <w:ind w:firstLine="0"/>
        <w:jc w:val="both"/>
        <w:rPr>
          <w:rFonts w:ascii="Times New Roman" w:hAnsi="Times New Roman" w:cs="Times New Roman"/>
        </w:rPr>
      </w:pPr>
      <w:r w:rsidRPr="008834E9">
        <w:rPr>
          <w:rFonts w:ascii="Times New Roman" w:hAnsi="Times New Roman" w:cs="Times New Roman"/>
        </w:rPr>
        <w:t>экономической эффективности финансово-хозяйственной деятельности главных распорядителей (распорядителей),  получателей средств бюджета муниципального района, главного администратора доходов бюджета, главного администратора источников финансирования дефицита бюджета и администратора, анализ результативности бюджетных расходов, выявление резервов по повышению эффективности использования бюджетных средств, увеличения доходных поступлений в бюджет муниципального образования и сохранности муниципальной собственности.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pacing w:val="-4"/>
          <w:sz w:val="28"/>
          <w:szCs w:val="28"/>
          <w:lang w:eastAsia="ar-SA"/>
        </w:rPr>
        <w:t xml:space="preserve">4. </w:t>
      </w:r>
      <w:r w:rsidRPr="008834E9">
        <w:rPr>
          <w:sz w:val="28"/>
          <w:szCs w:val="28"/>
        </w:rPr>
        <w:t>Основными целями финансового контроля являются: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1) Организация и осуществление </w:t>
      </w:r>
      <w:proofErr w:type="gramStart"/>
      <w:r w:rsidRPr="008834E9">
        <w:rPr>
          <w:sz w:val="28"/>
          <w:szCs w:val="28"/>
        </w:rPr>
        <w:t>контроля за</w:t>
      </w:r>
      <w:proofErr w:type="gramEnd"/>
      <w:r w:rsidRPr="008834E9">
        <w:rPr>
          <w:sz w:val="28"/>
          <w:szCs w:val="28"/>
        </w:rPr>
        <w:t xml:space="preserve"> соблюдением установленного порядка подготовки и рассмотрения проекта бюджета  муниципального образования, отчета о его исполнении</w:t>
      </w:r>
      <w:r>
        <w:rPr>
          <w:sz w:val="28"/>
          <w:szCs w:val="28"/>
        </w:rPr>
        <w:t>;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2) Оценка обоснованности статей доходов и расходов проекта бюджета  муниципального района</w:t>
      </w:r>
      <w:r>
        <w:rPr>
          <w:sz w:val="28"/>
          <w:szCs w:val="28"/>
        </w:rPr>
        <w:t>;</w:t>
      </w:r>
    </w:p>
    <w:p w:rsidR="00A01658" w:rsidRPr="008834E9" w:rsidRDefault="00A01658" w:rsidP="008834E9">
      <w:pPr>
        <w:pStyle w:val="a6"/>
        <w:spacing w:after="0"/>
        <w:ind w:left="-12"/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>3) Организация и осуществление контроля за целевым и эффективным использованием объектами контроля средств бюджета муниципального района</w:t>
      </w:r>
      <w:r>
        <w:rPr>
          <w:sz w:val="28"/>
          <w:szCs w:val="28"/>
        </w:rPr>
        <w:t>;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4) Осуществление контроля за фактическим и своевременным исполнением доходных и расходных статей бюджета муниципального района.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5) Контроль за поступлением сре</w:t>
      </w:r>
      <w:proofErr w:type="gramStart"/>
      <w:r w:rsidRPr="008834E9">
        <w:rPr>
          <w:sz w:val="28"/>
          <w:szCs w:val="28"/>
        </w:rPr>
        <w:t>дств в б</w:t>
      </w:r>
      <w:proofErr w:type="gramEnd"/>
      <w:r w:rsidRPr="008834E9">
        <w:rPr>
          <w:sz w:val="28"/>
          <w:szCs w:val="28"/>
        </w:rPr>
        <w:t>юджет муниципального района от распоряжения и управления муниципальной собственностью</w:t>
      </w:r>
      <w:r>
        <w:rPr>
          <w:sz w:val="28"/>
          <w:szCs w:val="28"/>
        </w:rPr>
        <w:t>;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6) Анализ выявленных отклонений от установленных показателей бюджета муниципального района и подготовка предложений, направленных на их устранение, а также на совершенствование бюджетного процесса в целом</w:t>
      </w:r>
      <w:r>
        <w:rPr>
          <w:sz w:val="28"/>
          <w:szCs w:val="28"/>
        </w:rPr>
        <w:t>;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7)  Контроль за правильностью и обоснованностью </w:t>
      </w:r>
      <w:proofErr w:type="gramStart"/>
      <w:r w:rsidRPr="008834E9">
        <w:rPr>
          <w:sz w:val="28"/>
          <w:szCs w:val="28"/>
        </w:rPr>
        <w:t>расчетов сметных назначений получателей средств бюджета</w:t>
      </w:r>
      <w:proofErr w:type="gramEnd"/>
      <w:r>
        <w:rPr>
          <w:sz w:val="28"/>
          <w:szCs w:val="28"/>
        </w:rPr>
        <w:t>;</w:t>
      </w:r>
    </w:p>
    <w:p w:rsidR="00A01658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8) </w:t>
      </w:r>
      <w:proofErr w:type="gramStart"/>
      <w:r w:rsidRPr="008834E9">
        <w:rPr>
          <w:sz w:val="28"/>
          <w:szCs w:val="28"/>
        </w:rPr>
        <w:t>Контроль за</w:t>
      </w:r>
      <w:proofErr w:type="gramEnd"/>
      <w:r w:rsidRPr="008834E9">
        <w:rPr>
          <w:sz w:val="28"/>
          <w:szCs w:val="28"/>
        </w:rPr>
        <w:t xml:space="preserve"> полнотой, своевременностью и целевым назначением исполнения доходных и расходных статей, а также полноты и достоверности соответствующей отчетности</w:t>
      </w:r>
      <w:r>
        <w:rPr>
          <w:sz w:val="28"/>
          <w:szCs w:val="28"/>
        </w:rPr>
        <w:t>;</w:t>
      </w:r>
    </w:p>
    <w:p w:rsidR="00A01658" w:rsidRDefault="00A01658" w:rsidP="00567C5E">
      <w:pPr>
        <w:pStyle w:val="Default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9)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соблюдением внутренних стандартов и процедур составления и исполнения бюджета по расходам, включая расходы на закупку товаров, работ, услуг для обеспечения муниципальных нужд, главным распорядителем бюджетных средств и подведомственными ему получателями бюджетных средств; 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8834E9">
        <w:rPr>
          <w:sz w:val="28"/>
          <w:szCs w:val="28"/>
        </w:rPr>
        <w:t>) Проверка соблюдения главными распорядителями (распорядителями) и получателями бюджетных средств условий выделения, распределения, получения, использования и возврата бюджетных ассигнований</w:t>
      </w:r>
      <w:r>
        <w:rPr>
          <w:sz w:val="28"/>
          <w:szCs w:val="28"/>
        </w:rPr>
        <w:t>;</w:t>
      </w:r>
    </w:p>
    <w:p w:rsidR="00A01658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</w:p>
    <w:p w:rsidR="00A01658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</w:p>
    <w:p w:rsidR="00A01658" w:rsidRDefault="00A01658" w:rsidP="00567C5E">
      <w:pPr>
        <w:pStyle w:val="a6"/>
        <w:spacing w:after="0"/>
        <w:ind w:left="0" w:firstLine="709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lastRenderedPageBreak/>
        <w:t>1</w:t>
      </w:r>
      <w:r>
        <w:rPr>
          <w:sz w:val="28"/>
          <w:szCs w:val="28"/>
        </w:rPr>
        <w:t>1</w:t>
      </w:r>
      <w:r w:rsidRPr="008834E9">
        <w:rPr>
          <w:sz w:val="28"/>
          <w:szCs w:val="28"/>
        </w:rPr>
        <w:t xml:space="preserve">) Контроль за кассовыми выплатами </w:t>
      </w:r>
      <w:proofErr w:type="gramStart"/>
      <w:r w:rsidRPr="008834E9">
        <w:rPr>
          <w:sz w:val="28"/>
          <w:szCs w:val="28"/>
        </w:rPr>
        <w:t>администратора источников финансирования дефицита бюджета</w:t>
      </w:r>
      <w:proofErr w:type="gramEnd"/>
      <w:r w:rsidRPr="008834E9">
        <w:rPr>
          <w:sz w:val="28"/>
          <w:szCs w:val="28"/>
        </w:rPr>
        <w:t xml:space="preserve"> по погашению источников финансирования дефицита бюджета</w:t>
      </w:r>
      <w:r>
        <w:rPr>
          <w:sz w:val="28"/>
          <w:szCs w:val="28"/>
        </w:rPr>
        <w:t>;</w:t>
      </w:r>
      <w:r w:rsidRPr="008834E9">
        <w:rPr>
          <w:sz w:val="28"/>
          <w:szCs w:val="28"/>
        </w:rPr>
        <w:t xml:space="preserve"> 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1</w:t>
      </w:r>
      <w:r>
        <w:rPr>
          <w:sz w:val="28"/>
          <w:szCs w:val="28"/>
        </w:rPr>
        <w:t>2</w:t>
      </w:r>
      <w:r w:rsidRPr="008834E9">
        <w:rPr>
          <w:sz w:val="28"/>
          <w:szCs w:val="28"/>
        </w:rPr>
        <w:t>)  Контроль за целесообразностью, полнотой, своевременностью и целевым назначением направления и использования муниципальных финансовых ресурсов (</w:t>
      </w:r>
      <w:proofErr w:type="gramStart"/>
      <w:r w:rsidRPr="008834E9">
        <w:rPr>
          <w:sz w:val="28"/>
          <w:szCs w:val="28"/>
        </w:rPr>
        <w:t>в</w:t>
      </w:r>
      <w:proofErr w:type="gramEnd"/>
      <w:r w:rsidRPr="008834E9">
        <w:rPr>
          <w:sz w:val="28"/>
          <w:szCs w:val="28"/>
        </w:rPr>
        <w:t xml:space="preserve"> </w:t>
      </w:r>
    </w:p>
    <w:p w:rsidR="00A01658" w:rsidRPr="008834E9" w:rsidRDefault="00A01658" w:rsidP="008834E9">
      <w:pPr>
        <w:pStyle w:val="a6"/>
        <w:spacing w:after="0"/>
        <w:ind w:left="0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том числе бюджетных дотаций, субсидий, субвенций и т.д.) в соответствии с требованиями законодательства РФ</w:t>
      </w:r>
      <w:r>
        <w:rPr>
          <w:sz w:val="28"/>
          <w:szCs w:val="28"/>
        </w:rPr>
        <w:t>;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1</w:t>
      </w:r>
      <w:r>
        <w:rPr>
          <w:sz w:val="28"/>
          <w:szCs w:val="28"/>
        </w:rPr>
        <w:t>3</w:t>
      </w:r>
      <w:r w:rsidRPr="008834E9">
        <w:rPr>
          <w:sz w:val="28"/>
          <w:szCs w:val="28"/>
        </w:rPr>
        <w:t xml:space="preserve">) </w:t>
      </w:r>
      <w:proofErr w:type="gramStart"/>
      <w:r w:rsidRPr="008834E9">
        <w:rPr>
          <w:sz w:val="28"/>
          <w:szCs w:val="28"/>
        </w:rPr>
        <w:t>Контроль за</w:t>
      </w:r>
      <w:proofErr w:type="gramEnd"/>
      <w:r w:rsidRPr="008834E9">
        <w:rPr>
          <w:sz w:val="28"/>
          <w:szCs w:val="28"/>
        </w:rPr>
        <w:t xml:space="preserve"> обоснованностью объектами контроля средств бюджета  муниципального района  расчетов сметных назначений, исполнением смет расходов, </w:t>
      </w:r>
    </w:p>
    <w:p w:rsidR="00A01658" w:rsidRPr="008834E9" w:rsidRDefault="00A01658" w:rsidP="008834E9">
      <w:pPr>
        <w:pStyle w:val="a6"/>
        <w:spacing w:after="0"/>
        <w:ind w:left="0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использованием бюджетных средств по целевому назначению, обеспечением сохранности денежных средств и материальных ценностей</w:t>
      </w:r>
      <w:r>
        <w:rPr>
          <w:sz w:val="28"/>
          <w:szCs w:val="28"/>
        </w:rPr>
        <w:t>;</w:t>
      </w:r>
    </w:p>
    <w:p w:rsidR="00A01658" w:rsidRPr="008834E9" w:rsidRDefault="00A01658" w:rsidP="008834E9">
      <w:pPr>
        <w:pStyle w:val="a6"/>
        <w:spacing w:after="0"/>
        <w:ind w:left="0" w:firstLine="70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1</w:t>
      </w:r>
      <w:r>
        <w:rPr>
          <w:sz w:val="28"/>
          <w:szCs w:val="28"/>
        </w:rPr>
        <w:t>4</w:t>
      </w:r>
      <w:r w:rsidRPr="008834E9">
        <w:rPr>
          <w:sz w:val="28"/>
          <w:szCs w:val="28"/>
        </w:rPr>
        <w:t xml:space="preserve">) </w:t>
      </w:r>
      <w:proofErr w:type="gramStart"/>
      <w:r w:rsidRPr="008834E9">
        <w:rPr>
          <w:sz w:val="28"/>
          <w:szCs w:val="28"/>
        </w:rPr>
        <w:t>Контроль за</w:t>
      </w:r>
      <w:proofErr w:type="gramEnd"/>
      <w:r w:rsidRPr="008834E9">
        <w:rPr>
          <w:sz w:val="28"/>
          <w:szCs w:val="28"/>
        </w:rPr>
        <w:t xml:space="preserve"> соблюдением объектами контроля финансовой дисциплины, правильностью ведения бухгалтерского учета и составлением отчетности, обоснованностью операций с денежными средствами и ценными бумагами, расчетных и кредитных операций</w:t>
      </w:r>
      <w:r>
        <w:rPr>
          <w:sz w:val="28"/>
          <w:szCs w:val="28"/>
        </w:rPr>
        <w:t>;</w:t>
      </w:r>
    </w:p>
    <w:p w:rsidR="00A01658" w:rsidRPr="008834E9" w:rsidRDefault="00A01658" w:rsidP="008834E9">
      <w:pPr>
        <w:ind w:firstLine="588"/>
        <w:jc w:val="both"/>
        <w:rPr>
          <w:spacing w:val="-4"/>
          <w:sz w:val="28"/>
          <w:szCs w:val="28"/>
          <w:lang w:eastAsia="ar-SA"/>
        </w:rPr>
      </w:pPr>
      <w:r>
        <w:rPr>
          <w:sz w:val="28"/>
          <w:szCs w:val="28"/>
        </w:rPr>
        <w:t xml:space="preserve"> </w:t>
      </w:r>
      <w:r w:rsidRPr="008834E9">
        <w:rPr>
          <w:sz w:val="28"/>
          <w:szCs w:val="28"/>
        </w:rPr>
        <w:t>1</w:t>
      </w:r>
      <w:r>
        <w:rPr>
          <w:sz w:val="28"/>
          <w:szCs w:val="28"/>
        </w:rPr>
        <w:t>5</w:t>
      </w:r>
      <w:r w:rsidRPr="008834E9">
        <w:rPr>
          <w:sz w:val="28"/>
          <w:szCs w:val="28"/>
        </w:rPr>
        <w:t xml:space="preserve">) </w:t>
      </w:r>
      <w:proofErr w:type="gramStart"/>
      <w:r w:rsidRPr="008834E9">
        <w:rPr>
          <w:sz w:val="28"/>
          <w:szCs w:val="28"/>
        </w:rPr>
        <w:t>Контроль за</w:t>
      </w:r>
      <w:proofErr w:type="gramEnd"/>
      <w:r w:rsidRPr="008834E9">
        <w:rPr>
          <w:sz w:val="28"/>
          <w:szCs w:val="28"/>
        </w:rPr>
        <w:t xml:space="preserve"> своевременностью расчетов объектов контроля с бюджетом, операциями с основными средствами и нематериальными активами, расчетами по оплате труда и прочими расчетами с физическими лицами, обоснованностью произведенных затрат, связанных с текущей деятельностью, и затратами капитального характера.</w:t>
      </w:r>
    </w:p>
    <w:p w:rsidR="00A01658" w:rsidRPr="008834E9" w:rsidRDefault="00A01658" w:rsidP="008834E9">
      <w:pPr>
        <w:jc w:val="center"/>
        <w:rPr>
          <w:b/>
          <w:bCs/>
          <w:sz w:val="28"/>
          <w:szCs w:val="28"/>
        </w:rPr>
      </w:pPr>
      <w:r w:rsidRPr="008834E9">
        <w:rPr>
          <w:b/>
          <w:bCs/>
          <w:sz w:val="28"/>
          <w:szCs w:val="28"/>
        </w:rPr>
        <w:t>Ш. Планирование контрольной деятельности</w:t>
      </w:r>
    </w:p>
    <w:p w:rsidR="00A01658" w:rsidRPr="008834E9" w:rsidRDefault="00A01658" w:rsidP="008834E9">
      <w:pPr>
        <w:jc w:val="center"/>
        <w:rPr>
          <w:sz w:val="16"/>
          <w:szCs w:val="16"/>
        </w:rPr>
      </w:pPr>
    </w:p>
    <w:p w:rsidR="00A01658" w:rsidRPr="008834E9" w:rsidRDefault="00A01658" w:rsidP="008834E9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1. Основанием проведения плановых проверок, ревизий, обследований является утвержденный  План.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 xml:space="preserve">2. Лицом, уполномоченным принимать решение о проведении внеплановых проверок, ревизий, обследований, является Глава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области, начальник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области.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 xml:space="preserve">3. Ежегодно начальником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утверждается годовой план контрольной деятельности по внутреннему муниципальному финансовому контролю.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 xml:space="preserve">4. План проведения контрольных мероприятий должен быть </w:t>
      </w:r>
      <w:proofErr w:type="gramStart"/>
      <w:r w:rsidRPr="008834E9">
        <w:rPr>
          <w:sz w:val="28"/>
          <w:szCs w:val="28"/>
        </w:rPr>
        <w:t>риск-ориентированным</w:t>
      </w:r>
      <w:proofErr w:type="gramEnd"/>
      <w:r w:rsidRPr="008834E9">
        <w:rPr>
          <w:sz w:val="28"/>
          <w:szCs w:val="28"/>
        </w:rPr>
        <w:t>, т.е. разработанным с учетом оценки финансового риска и наличия нарушений в предыдущие периоды.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>5. План должен быть синхронизирован и не пересекаться с планами контроля в финансово-бюджетной сфере с другими контрольными органами.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>6. План составляется с учетом соблюдения норматива: каждый объект контроля проверяется не реже одного раза в 2 года.</w:t>
      </w:r>
    </w:p>
    <w:p w:rsidR="00A01658" w:rsidRPr="008834E9" w:rsidRDefault="00A01658" w:rsidP="008834E9">
      <w:pPr>
        <w:ind w:firstLine="708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7. Уполномоченный орган внутреннего муниципального финансового контроля (должностное лицо) самостоятельно на основе утвержденного плана разрабатывает и утверждает программу контрольных мероприятий.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>8. Проведенные контрольные мероприятия оформляются актом.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Акт должен содержать: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информацию о результатах проведенного контрольного мероприятия;</w:t>
      </w:r>
    </w:p>
    <w:p w:rsidR="00A01658" w:rsidRDefault="00A01658" w:rsidP="00567C5E">
      <w:pPr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lastRenderedPageBreak/>
        <w:t>идентификацию объекта и предмета контроля;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цели и объем (процент выборки) контрольного мероприятия;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proofErr w:type="gramStart"/>
      <w:r w:rsidRPr="008834E9">
        <w:rPr>
          <w:sz w:val="28"/>
          <w:szCs w:val="28"/>
        </w:rPr>
        <w:t xml:space="preserve">указание на документы (распоряжения, программы контрольных мероприятий, регламенты, положения, стандарты, иные документы), используемые в ходе </w:t>
      </w:r>
      <w:proofErr w:type="gramEnd"/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проведения контрольных  мероприятий.</w:t>
      </w:r>
    </w:p>
    <w:p w:rsidR="00A01658" w:rsidRPr="008834E9" w:rsidRDefault="00A01658" w:rsidP="00A01ADA">
      <w:pPr>
        <w:ind w:firstLine="708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В акте при описании нарушения или несоответствия, выявленного в ходе контрольного мероприятия, указывается: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какие нормативные правовые акты Российской Федерации были нарушены должностным лицом объекта контроля;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какие действия повлекли неэффективное использование бюджетных средств;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какие действия и их причины являются неэффективными;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к какому периоду относится выявленное нарушение или несоответствие;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в чем выразилось нарушение или несоответствие;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документально подтвержденные факты нарушения или несоответствия;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должностное лицо объекта контроля, допустившее нарушение или несоответствие.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Если в ходе контрольного мероприятия отсутствует возможность установить должностное лицо объекта контроля, допустившее нарушение или несоответствие неэффективных действий или неэффективного использования бюджетных средств, в акте в качестве должностного лица объекта контроля, допустившего нарушение или несоответствие, указывается руководитель структурного подразделения, подведомственного учреждения,  объекта контроля, отвечающий за проверяемое направление деятельности.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В акте не допускаются: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предположения, факты, не подтвержденные документально;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морально-этическая оценка действий должностных лиц объекта контроля;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помарки, подчистки и иные неоговоренные исправления;</w:t>
      </w:r>
    </w:p>
    <w:p w:rsidR="00A01658" w:rsidRPr="008834E9" w:rsidRDefault="00A01658" w:rsidP="008834E9">
      <w:pPr>
        <w:jc w:val="both"/>
        <w:rPr>
          <w:sz w:val="28"/>
          <w:szCs w:val="28"/>
        </w:rPr>
      </w:pPr>
      <w:r w:rsidRPr="008834E9">
        <w:rPr>
          <w:sz w:val="28"/>
          <w:szCs w:val="28"/>
        </w:rPr>
        <w:t>информация о деятельности объекта контроля, не относящаяся к предмету контрольного мероприятия.</w:t>
      </w:r>
    </w:p>
    <w:p w:rsidR="00A01658" w:rsidRPr="008834E9" w:rsidRDefault="00A01658" w:rsidP="008834E9">
      <w:pPr>
        <w:jc w:val="both"/>
      </w:pPr>
    </w:p>
    <w:p w:rsidR="00A01658" w:rsidRPr="008834E9" w:rsidRDefault="00A01658" w:rsidP="008834E9">
      <w:pPr>
        <w:jc w:val="both"/>
        <w:rPr>
          <w:sz w:val="28"/>
          <w:szCs w:val="28"/>
        </w:rPr>
      </w:pPr>
    </w:p>
    <w:p w:rsidR="00A01658" w:rsidRPr="008834E9" w:rsidRDefault="00A01658" w:rsidP="008834E9">
      <w:pPr>
        <w:rPr>
          <w:sz w:val="28"/>
          <w:szCs w:val="28"/>
        </w:rPr>
      </w:pPr>
    </w:p>
    <w:p w:rsidR="00A01658" w:rsidRPr="008834E9" w:rsidRDefault="00A01658" w:rsidP="008834E9">
      <w:pPr>
        <w:rPr>
          <w:sz w:val="28"/>
          <w:szCs w:val="28"/>
        </w:rPr>
      </w:pPr>
    </w:p>
    <w:p w:rsidR="00A01658" w:rsidRPr="008834E9" w:rsidRDefault="00A01658" w:rsidP="008834E9">
      <w:pPr>
        <w:rPr>
          <w:sz w:val="28"/>
          <w:szCs w:val="28"/>
        </w:rPr>
      </w:pP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Default="00A01658" w:rsidP="00A01ADA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</w:p>
    <w:p w:rsidR="00A01658" w:rsidRPr="008834E9" w:rsidRDefault="00A01658" w:rsidP="00941C45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 xml:space="preserve">   Утверждено</w:t>
      </w:r>
    </w:p>
    <w:p w:rsidR="00A01658" w:rsidRPr="008834E9" w:rsidRDefault="00A01658" w:rsidP="00941C45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>постановлением Администрации</w:t>
      </w:r>
    </w:p>
    <w:p w:rsidR="00A01658" w:rsidRPr="008834E9" w:rsidRDefault="00A01658" w:rsidP="00941C45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</w:t>
      </w:r>
    </w:p>
    <w:p w:rsidR="00A01658" w:rsidRPr="008834E9" w:rsidRDefault="00A01658" w:rsidP="00941C45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 xml:space="preserve">Курской области </w:t>
      </w:r>
    </w:p>
    <w:p w:rsidR="00A01658" w:rsidRPr="008834E9" w:rsidRDefault="00A01658" w:rsidP="00941C45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>от «</w:t>
      </w:r>
      <w:r w:rsidR="00AC12C9">
        <w:rPr>
          <w:sz w:val="28"/>
          <w:szCs w:val="28"/>
        </w:rPr>
        <w:t>28</w:t>
      </w:r>
      <w:r w:rsidRPr="008834E9">
        <w:rPr>
          <w:sz w:val="28"/>
          <w:szCs w:val="28"/>
        </w:rPr>
        <w:t>»</w:t>
      </w:r>
      <w:r w:rsidR="00AC12C9">
        <w:rPr>
          <w:sz w:val="28"/>
          <w:szCs w:val="28"/>
        </w:rPr>
        <w:t xml:space="preserve"> января </w:t>
      </w:r>
      <w:r w:rsidRPr="008834E9">
        <w:rPr>
          <w:sz w:val="28"/>
          <w:szCs w:val="28"/>
        </w:rPr>
        <w:t xml:space="preserve">2016г. № </w:t>
      </w:r>
      <w:r w:rsidR="00AC12C9">
        <w:rPr>
          <w:sz w:val="28"/>
          <w:szCs w:val="28"/>
        </w:rPr>
        <w:t>18</w:t>
      </w: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Pr="008834E9" w:rsidRDefault="00A01658" w:rsidP="00106381">
      <w:pPr>
        <w:spacing w:line="360" w:lineRule="auto"/>
        <w:rPr>
          <w:sz w:val="28"/>
          <w:szCs w:val="28"/>
        </w:rPr>
      </w:pPr>
    </w:p>
    <w:p w:rsidR="00A01658" w:rsidRPr="008834E9" w:rsidRDefault="00A01658" w:rsidP="00106381">
      <w:pPr>
        <w:pStyle w:val="a3"/>
        <w:shd w:val="clear" w:color="auto" w:fill="FFFFFF"/>
        <w:spacing w:before="0" w:beforeAutospacing="0" w:after="0" w:afterAutospacing="0"/>
        <w:ind w:firstLine="301"/>
        <w:jc w:val="center"/>
        <w:rPr>
          <w:b/>
          <w:bCs/>
          <w:sz w:val="28"/>
          <w:szCs w:val="28"/>
        </w:rPr>
      </w:pPr>
      <w:r w:rsidRPr="008834E9">
        <w:rPr>
          <w:b/>
          <w:bCs/>
          <w:sz w:val="28"/>
          <w:szCs w:val="28"/>
        </w:rPr>
        <w:t>ПОЛОЖЕНИЕ</w:t>
      </w:r>
    </w:p>
    <w:p w:rsidR="00A01658" w:rsidRPr="008834E9" w:rsidRDefault="00A01658" w:rsidP="00106381">
      <w:pPr>
        <w:pStyle w:val="a3"/>
        <w:shd w:val="clear" w:color="auto" w:fill="FFFFFF"/>
        <w:spacing w:before="0" w:beforeAutospacing="0" w:after="0" w:afterAutospacing="0"/>
        <w:ind w:firstLine="301"/>
        <w:jc w:val="center"/>
        <w:rPr>
          <w:sz w:val="28"/>
          <w:szCs w:val="28"/>
        </w:rPr>
      </w:pPr>
      <w:r w:rsidRPr="008834E9">
        <w:rPr>
          <w:b/>
          <w:bCs/>
          <w:sz w:val="28"/>
          <w:szCs w:val="28"/>
        </w:rPr>
        <w:t>об органе (должностном лице) уполномоченном на осуществление внутреннего муниципального финансового контроля</w:t>
      </w:r>
      <w:r w:rsidRPr="008834E9">
        <w:rPr>
          <w:sz w:val="28"/>
          <w:szCs w:val="28"/>
        </w:rPr>
        <w:br/>
      </w:r>
    </w:p>
    <w:p w:rsidR="00A01658" w:rsidRPr="008834E9" w:rsidRDefault="00A01658" w:rsidP="00106381">
      <w:pPr>
        <w:numPr>
          <w:ilvl w:val="0"/>
          <w:numId w:val="1"/>
        </w:numPr>
        <w:shd w:val="clear" w:color="auto" w:fill="FFFFFF"/>
        <w:tabs>
          <w:tab w:val="left" w:pos="1349"/>
        </w:tabs>
        <w:ind w:firstLine="811"/>
        <w:jc w:val="both"/>
        <w:rPr>
          <w:b/>
          <w:bCs/>
          <w:spacing w:val="-23"/>
          <w:sz w:val="28"/>
          <w:szCs w:val="28"/>
        </w:rPr>
      </w:pPr>
      <w:proofErr w:type="gramStart"/>
      <w:r w:rsidRPr="008834E9">
        <w:rPr>
          <w:sz w:val="28"/>
          <w:szCs w:val="28"/>
        </w:rPr>
        <w:t xml:space="preserve">Настоящее Положение определяет Порядок осуществления органом (должностным лицом)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внутреннего муниципального финансового контроля и регулирует правоотношения в области организации, обеспечения и проведения внутреннего муниципального финансового контроля за использованием средств бюджета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области, а также межбюджетных трансфертов и бюджетных кредитов, предоставленных из бюджета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другим уровням бюджетной системы Российской Федерации.</w:t>
      </w:r>
      <w:proofErr w:type="gramEnd"/>
    </w:p>
    <w:p w:rsidR="00A01658" w:rsidRPr="008834E9" w:rsidRDefault="00A01658" w:rsidP="00106381">
      <w:pPr>
        <w:numPr>
          <w:ilvl w:val="0"/>
          <w:numId w:val="1"/>
        </w:numPr>
        <w:shd w:val="clear" w:color="auto" w:fill="FFFFFF"/>
        <w:tabs>
          <w:tab w:val="left" w:pos="1349"/>
          <w:tab w:val="left" w:pos="3374"/>
          <w:tab w:val="left" w:pos="5861"/>
          <w:tab w:val="left" w:pos="7906"/>
        </w:tabs>
        <w:ind w:right="10" w:firstLine="811"/>
        <w:jc w:val="both"/>
        <w:rPr>
          <w:spacing w:val="-9"/>
          <w:sz w:val="28"/>
          <w:szCs w:val="28"/>
        </w:rPr>
      </w:pPr>
      <w:r w:rsidRPr="008834E9">
        <w:rPr>
          <w:sz w:val="28"/>
          <w:szCs w:val="28"/>
        </w:rPr>
        <w:t>Внутренний</w:t>
      </w:r>
      <w:r w:rsidRPr="008834E9">
        <w:rPr>
          <w:sz w:val="28"/>
          <w:szCs w:val="28"/>
        </w:rPr>
        <w:tab/>
        <w:t>муниципальный</w:t>
      </w:r>
      <w:r w:rsidRPr="008834E9">
        <w:rPr>
          <w:sz w:val="28"/>
          <w:szCs w:val="28"/>
        </w:rPr>
        <w:tab/>
        <w:t>финансовый</w:t>
      </w:r>
      <w:r w:rsidRPr="008834E9">
        <w:rPr>
          <w:sz w:val="28"/>
          <w:szCs w:val="28"/>
        </w:rPr>
        <w:tab/>
      </w:r>
      <w:r w:rsidRPr="008834E9">
        <w:rPr>
          <w:spacing w:val="-3"/>
          <w:sz w:val="28"/>
          <w:szCs w:val="28"/>
        </w:rPr>
        <w:t xml:space="preserve">контроль </w:t>
      </w:r>
      <w:r w:rsidRPr="008834E9">
        <w:rPr>
          <w:sz w:val="28"/>
          <w:szCs w:val="28"/>
        </w:rPr>
        <w:t xml:space="preserve">осуществляется органом (должностным лицом)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в соответствии с Бюджетным кодексом Российской Федерации, федеральными законами, иными нормативными правовыми актами Российской Федерации, законами и иными нормативными правовыми актами Курской области, муниципальными правовыми актами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области.</w:t>
      </w:r>
    </w:p>
    <w:p w:rsidR="00A01658" w:rsidRPr="008834E9" w:rsidRDefault="00A01658" w:rsidP="00106381">
      <w:pPr>
        <w:numPr>
          <w:ilvl w:val="0"/>
          <w:numId w:val="1"/>
        </w:numPr>
        <w:shd w:val="clear" w:color="auto" w:fill="FFFFFF"/>
        <w:tabs>
          <w:tab w:val="left" w:pos="1349"/>
          <w:tab w:val="left" w:pos="2102"/>
          <w:tab w:val="left" w:pos="4608"/>
          <w:tab w:val="left" w:pos="7190"/>
        </w:tabs>
        <w:ind w:firstLine="811"/>
        <w:jc w:val="both"/>
        <w:rPr>
          <w:spacing w:val="-13"/>
          <w:sz w:val="28"/>
          <w:szCs w:val="28"/>
        </w:rPr>
      </w:pPr>
      <w:r w:rsidRPr="008834E9">
        <w:rPr>
          <w:sz w:val="28"/>
          <w:szCs w:val="28"/>
        </w:rPr>
        <w:t xml:space="preserve">Деятельность органа (должностного лица)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по осуществлению внутреннего муниципального финансового контроля основывается на принципах </w:t>
      </w:r>
      <w:r w:rsidRPr="008834E9">
        <w:rPr>
          <w:spacing w:val="-2"/>
          <w:sz w:val="28"/>
          <w:szCs w:val="28"/>
        </w:rPr>
        <w:t xml:space="preserve">законности, </w:t>
      </w:r>
      <w:r w:rsidRPr="008834E9">
        <w:rPr>
          <w:sz w:val="28"/>
          <w:szCs w:val="28"/>
        </w:rPr>
        <w:t xml:space="preserve">объективности, эффективности, </w:t>
      </w:r>
      <w:r w:rsidRPr="008834E9">
        <w:rPr>
          <w:spacing w:val="-2"/>
          <w:sz w:val="28"/>
          <w:szCs w:val="28"/>
        </w:rPr>
        <w:t xml:space="preserve">независимости, </w:t>
      </w:r>
      <w:r w:rsidRPr="008834E9">
        <w:rPr>
          <w:sz w:val="28"/>
          <w:szCs w:val="28"/>
        </w:rPr>
        <w:t>профессиональной компетентности и гласности.</w:t>
      </w:r>
    </w:p>
    <w:p w:rsidR="00A01658" w:rsidRPr="008834E9" w:rsidRDefault="00A01658" w:rsidP="007B232D">
      <w:pPr>
        <w:pStyle w:val="ConsPlusNormal"/>
        <w:numPr>
          <w:ilvl w:val="0"/>
          <w:numId w:val="1"/>
        </w:numPr>
        <w:ind w:firstLine="540"/>
        <w:jc w:val="both"/>
        <w:rPr>
          <w:rFonts w:ascii="Times New Roman" w:hAnsi="Times New Roman" w:cs="Times New Roman"/>
        </w:rPr>
      </w:pPr>
      <w:r w:rsidRPr="008834E9">
        <w:rPr>
          <w:rFonts w:ascii="Times New Roman" w:hAnsi="Times New Roman" w:cs="Times New Roman"/>
        </w:rPr>
        <w:t xml:space="preserve">Деятельность по осуществлению внутреннего муниципального финансового контроля (далее - контрольная деятельность) подразделяется </w:t>
      </w:r>
      <w:proofErr w:type="gramStart"/>
      <w:r w:rsidRPr="008834E9">
        <w:rPr>
          <w:rFonts w:ascii="Times New Roman" w:hAnsi="Times New Roman" w:cs="Times New Roman"/>
        </w:rPr>
        <w:t>на</w:t>
      </w:r>
      <w:proofErr w:type="gramEnd"/>
      <w:r w:rsidRPr="008834E9">
        <w:rPr>
          <w:rFonts w:ascii="Times New Roman" w:hAnsi="Times New Roman" w:cs="Times New Roman"/>
        </w:rPr>
        <w:t xml:space="preserve"> плановую и внеплановую. </w:t>
      </w:r>
    </w:p>
    <w:p w:rsidR="00A01658" w:rsidRPr="008834E9" w:rsidRDefault="00A01658" w:rsidP="007B232D">
      <w:pPr>
        <w:pStyle w:val="ConsPlusNormal"/>
        <w:ind w:firstLine="540"/>
        <w:jc w:val="both"/>
        <w:rPr>
          <w:rFonts w:ascii="Times New Roman" w:hAnsi="Times New Roman" w:cs="Times New Roman"/>
        </w:rPr>
      </w:pPr>
      <w:r w:rsidRPr="008834E9">
        <w:rPr>
          <w:rFonts w:ascii="Times New Roman" w:hAnsi="Times New Roman" w:cs="Times New Roman"/>
        </w:rPr>
        <w:t xml:space="preserve">Плановая контрольная деятельность осуществляется в соответствии с Планом работы органа (должностного лица) Администрации </w:t>
      </w:r>
      <w:proofErr w:type="spellStart"/>
      <w:r w:rsidRPr="008834E9">
        <w:rPr>
          <w:rFonts w:ascii="Times New Roman" w:hAnsi="Times New Roman" w:cs="Times New Roman"/>
        </w:rPr>
        <w:t>Золотухинского</w:t>
      </w:r>
      <w:proofErr w:type="spellEnd"/>
      <w:r w:rsidRPr="008834E9">
        <w:rPr>
          <w:rFonts w:ascii="Times New Roman" w:hAnsi="Times New Roman" w:cs="Times New Roman"/>
        </w:rPr>
        <w:t xml:space="preserve"> района Курской области по проведению внутреннего муниципального финансового контроля (далее - План контрольной деятельности).    План контрольной деятельности размещается на официальном сайте Администрации </w:t>
      </w:r>
      <w:proofErr w:type="spellStart"/>
      <w:r w:rsidRPr="008834E9">
        <w:rPr>
          <w:rFonts w:ascii="Times New Roman" w:hAnsi="Times New Roman" w:cs="Times New Roman"/>
        </w:rPr>
        <w:t>Золотухинского</w:t>
      </w:r>
      <w:proofErr w:type="spellEnd"/>
      <w:r w:rsidRPr="008834E9">
        <w:rPr>
          <w:rFonts w:ascii="Times New Roman" w:hAnsi="Times New Roman" w:cs="Times New Roman"/>
        </w:rPr>
        <w:t xml:space="preserve"> района Курской области в информационно-телекоммуникационной сети «Интернет».</w:t>
      </w:r>
    </w:p>
    <w:p w:rsidR="00A01658" w:rsidRDefault="00A01658" w:rsidP="007B232D">
      <w:pPr>
        <w:widowControl/>
        <w:ind w:firstLine="540"/>
        <w:jc w:val="both"/>
        <w:rPr>
          <w:sz w:val="28"/>
          <w:szCs w:val="28"/>
        </w:rPr>
      </w:pPr>
    </w:p>
    <w:p w:rsidR="00A01658" w:rsidRDefault="00A01658" w:rsidP="008834E9">
      <w:pPr>
        <w:widowControl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7</w:t>
      </w:r>
    </w:p>
    <w:p w:rsidR="00A01658" w:rsidRPr="00623CA8" w:rsidRDefault="00A01658" w:rsidP="007B232D">
      <w:pPr>
        <w:widowControl/>
        <w:ind w:firstLine="540"/>
        <w:jc w:val="both"/>
        <w:rPr>
          <w:sz w:val="28"/>
          <w:szCs w:val="28"/>
          <w:lang w:eastAsia="en-US"/>
        </w:rPr>
      </w:pPr>
      <w:r w:rsidRPr="008834E9">
        <w:rPr>
          <w:sz w:val="28"/>
          <w:szCs w:val="28"/>
        </w:rPr>
        <w:t xml:space="preserve">Внеплановая контрольная деятельность осуществляется на основании распорядительного акта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</w:t>
      </w:r>
      <w:r w:rsidRPr="008834E9">
        <w:rPr>
          <w:sz w:val="28"/>
          <w:szCs w:val="28"/>
          <w:lang w:eastAsia="en-US"/>
        </w:rPr>
        <w:t xml:space="preserve"> в связи поступлением мотивированных обращений руководителей структурных подразделений Администрации - главных распорядителей средств местного бюджета,</w:t>
      </w:r>
      <w:r w:rsidRPr="008834E9">
        <w:rPr>
          <w:sz w:val="28"/>
          <w:szCs w:val="28"/>
        </w:rPr>
        <w:t xml:space="preserve"> правоохранительных органов,</w:t>
      </w:r>
      <w:r w:rsidRPr="008834E9">
        <w:rPr>
          <w:sz w:val="28"/>
          <w:szCs w:val="28"/>
          <w:lang w:eastAsia="en-US"/>
        </w:rPr>
        <w:t xml:space="preserve"> </w:t>
      </w:r>
      <w:r w:rsidRPr="00623CA8">
        <w:rPr>
          <w:sz w:val="28"/>
          <w:szCs w:val="28"/>
          <w:lang w:eastAsia="en-US"/>
        </w:rPr>
        <w:t xml:space="preserve"> депутатски</w:t>
      </w:r>
      <w:r w:rsidRPr="008834E9">
        <w:rPr>
          <w:sz w:val="28"/>
          <w:szCs w:val="28"/>
          <w:lang w:eastAsia="en-US"/>
        </w:rPr>
        <w:t>х</w:t>
      </w:r>
      <w:r w:rsidRPr="00623CA8">
        <w:rPr>
          <w:sz w:val="28"/>
          <w:szCs w:val="28"/>
          <w:lang w:eastAsia="en-US"/>
        </w:rPr>
        <w:t xml:space="preserve"> запрос</w:t>
      </w:r>
      <w:r w:rsidRPr="008834E9">
        <w:rPr>
          <w:sz w:val="28"/>
          <w:szCs w:val="28"/>
          <w:lang w:eastAsia="en-US"/>
        </w:rPr>
        <w:t>ов</w:t>
      </w:r>
      <w:r w:rsidRPr="008834E9">
        <w:rPr>
          <w:sz w:val="28"/>
          <w:szCs w:val="28"/>
        </w:rPr>
        <w:t xml:space="preserve"> </w:t>
      </w:r>
      <w:r w:rsidRPr="00623CA8">
        <w:rPr>
          <w:sz w:val="28"/>
          <w:szCs w:val="28"/>
          <w:lang w:eastAsia="en-US"/>
        </w:rPr>
        <w:t>о нарушении бюджетного законодательства Российской Федерации и иных нормативных правовых актов, регулирующих бюджетные правоотношения</w:t>
      </w:r>
      <w:r w:rsidRPr="008834E9">
        <w:rPr>
          <w:sz w:val="28"/>
          <w:szCs w:val="28"/>
          <w:lang w:eastAsia="en-US"/>
        </w:rPr>
        <w:t>.</w:t>
      </w:r>
    </w:p>
    <w:p w:rsidR="00A01658" w:rsidRPr="008834E9" w:rsidRDefault="00A01658" w:rsidP="00106381">
      <w:pPr>
        <w:numPr>
          <w:ilvl w:val="0"/>
          <w:numId w:val="1"/>
        </w:numPr>
        <w:shd w:val="clear" w:color="auto" w:fill="FFFFFF"/>
        <w:tabs>
          <w:tab w:val="left" w:pos="1349"/>
        </w:tabs>
        <w:spacing w:before="5"/>
        <w:ind w:right="19" w:firstLine="811"/>
        <w:jc w:val="both"/>
        <w:rPr>
          <w:spacing w:val="-17"/>
          <w:sz w:val="28"/>
          <w:szCs w:val="28"/>
        </w:rPr>
      </w:pPr>
      <w:r w:rsidRPr="008834E9">
        <w:rPr>
          <w:sz w:val="28"/>
          <w:szCs w:val="28"/>
        </w:rPr>
        <w:t>Объектами внутреннего муниципального финансового контроля (далее - объекты контроля) являются:</w:t>
      </w:r>
    </w:p>
    <w:p w:rsidR="00A01658" w:rsidRPr="008834E9" w:rsidRDefault="00A01658" w:rsidP="00106381">
      <w:pPr>
        <w:shd w:val="clear" w:color="auto" w:fill="FFFFFF"/>
        <w:spacing w:before="5"/>
        <w:ind w:left="5" w:right="10" w:firstLine="797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главные распорядители (распорядители, получатели) бюджетных средств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области, главные администраторы (администраторы) доходов бюджета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области,</w:t>
      </w:r>
    </w:p>
    <w:p w:rsidR="00A01658" w:rsidRPr="008834E9" w:rsidRDefault="00A01658" w:rsidP="00106381">
      <w:pPr>
        <w:shd w:val="clear" w:color="auto" w:fill="FFFFFF"/>
        <w:ind w:left="19" w:right="1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главные администраторы (администраторы) источников финансирования дефицита бюджета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области;</w:t>
      </w:r>
    </w:p>
    <w:p w:rsidR="00A01658" w:rsidRPr="008834E9" w:rsidRDefault="00A01658" w:rsidP="00106381">
      <w:pPr>
        <w:shd w:val="clear" w:color="auto" w:fill="FFFFFF"/>
        <w:ind w:left="19" w:right="10" w:firstLine="811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финансовые органы (главные распорядители (распорядители) и получатели средств бюджета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области, которому предоставлены межбюджетные трансферты) в части соблюдения ими целей и условий предоставления межбюджетных трансфертов, бюджетных кредитов, предоставленных из бюджета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области;</w:t>
      </w:r>
    </w:p>
    <w:p w:rsidR="00A01658" w:rsidRPr="008834E9" w:rsidRDefault="00A01658" w:rsidP="00106381">
      <w:pPr>
        <w:shd w:val="clear" w:color="auto" w:fill="FFFFFF"/>
        <w:tabs>
          <w:tab w:val="left" w:pos="5290"/>
        </w:tabs>
        <w:ind w:left="830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муниципальные       бюджетные и казенные учреждения.</w:t>
      </w:r>
    </w:p>
    <w:p w:rsidR="00A01658" w:rsidRPr="008834E9" w:rsidRDefault="00A01658" w:rsidP="00106381">
      <w:pPr>
        <w:shd w:val="clear" w:color="auto" w:fill="FFFFFF"/>
        <w:tabs>
          <w:tab w:val="left" w:pos="1037"/>
        </w:tabs>
        <w:ind w:left="29" w:right="10" w:firstLine="514"/>
        <w:jc w:val="both"/>
        <w:rPr>
          <w:sz w:val="28"/>
          <w:szCs w:val="28"/>
        </w:rPr>
      </w:pPr>
      <w:r w:rsidRPr="008834E9">
        <w:rPr>
          <w:spacing w:val="-14"/>
          <w:sz w:val="28"/>
          <w:szCs w:val="28"/>
        </w:rPr>
        <w:tab/>
        <w:t>6.</w:t>
      </w:r>
      <w:r w:rsidRPr="008834E9">
        <w:rPr>
          <w:sz w:val="28"/>
          <w:szCs w:val="28"/>
        </w:rPr>
        <w:tab/>
        <w:t xml:space="preserve">Полномочиями органа (должностного лица)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по осуществлению внутреннего муниципального финансового контроля являются:</w:t>
      </w:r>
    </w:p>
    <w:p w:rsidR="00A01658" w:rsidRPr="008834E9" w:rsidRDefault="00A01658" w:rsidP="00106381">
      <w:pPr>
        <w:shd w:val="clear" w:color="auto" w:fill="FFFFFF"/>
        <w:ind w:left="24" w:right="10" w:firstLine="504"/>
        <w:jc w:val="both"/>
        <w:rPr>
          <w:sz w:val="28"/>
          <w:szCs w:val="28"/>
        </w:rPr>
      </w:pPr>
      <w:proofErr w:type="gramStart"/>
      <w:r w:rsidRPr="008834E9">
        <w:rPr>
          <w:sz w:val="28"/>
          <w:szCs w:val="28"/>
        </w:rPr>
        <w:t>контроль за</w:t>
      </w:r>
      <w:proofErr w:type="gramEnd"/>
      <w:r w:rsidRPr="008834E9">
        <w:rPr>
          <w:sz w:val="28"/>
          <w:szCs w:val="28"/>
        </w:rPr>
        <w:t xml:space="preserve"> соблюдением бюджетного законодательства Российской Федерации и иных нормативных правовых актов, регулирующих бюджетные правоотношения;</w:t>
      </w:r>
    </w:p>
    <w:p w:rsidR="00A01658" w:rsidRPr="008834E9" w:rsidRDefault="00A01658" w:rsidP="00106381">
      <w:pPr>
        <w:shd w:val="clear" w:color="auto" w:fill="FFFFFF"/>
        <w:spacing w:before="5"/>
        <w:ind w:left="24" w:right="14" w:firstLine="514"/>
        <w:jc w:val="both"/>
        <w:rPr>
          <w:sz w:val="28"/>
          <w:szCs w:val="28"/>
        </w:rPr>
      </w:pPr>
      <w:proofErr w:type="gramStart"/>
      <w:r w:rsidRPr="008834E9">
        <w:rPr>
          <w:sz w:val="28"/>
          <w:szCs w:val="28"/>
        </w:rPr>
        <w:t>контроль за</w:t>
      </w:r>
      <w:proofErr w:type="gramEnd"/>
      <w:r w:rsidRPr="008834E9">
        <w:rPr>
          <w:sz w:val="28"/>
          <w:szCs w:val="28"/>
        </w:rPr>
        <w:t xml:space="preserve"> полнотой и достоверностью отчетности о реализации муниципальных программ, в том числе отчетности об исполнении муниципальных заданий.</w:t>
      </w:r>
    </w:p>
    <w:p w:rsidR="00A01658" w:rsidRPr="008834E9" w:rsidRDefault="00A01658" w:rsidP="00106381">
      <w:pPr>
        <w:shd w:val="clear" w:color="auto" w:fill="FFFFFF"/>
        <w:tabs>
          <w:tab w:val="left" w:pos="936"/>
        </w:tabs>
        <w:ind w:right="10"/>
        <w:jc w:val="both"/>
        <w:rPr>
          <w:spacing w:val="-23"/>
          <w:sz w:val="28"/>
          <w:szCs w:val="28"/>
        </w:rPr>
      </w:pPr>
      <w:r w:rsidRPr="008834E9">
        <w:rPr>
          <w:sz w:val="28"/>
          <w:szCs w:val="28"/>
        </w:rPr>
        <w:t xml:space="preserve">       </w:t>
      </w:r>
      <w:r w:rsidRPr="008834E9">
        <w:rPr>
          <w:sz w:val="28"/>
          <w:szCs w:val="28"/>
        </w:rPr>
        <w:tab/>
        <w:t xml:space="preserve">7. </w:t>
      </w:r>
      <w:proofErr w:type="gramStart"/>
      <w:r w:rsidRPr="008834E9">
        <w:rPr>
          <w:sz w:val="28"/>
          <w:szCs w:val="28"/>
        </w:rPr>
        <w:t xml:space="preserve">Внутренние вопросы деятельности органа (должностного лица)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по осуществлению внутреннего муниципального финансового контроля определяются административным регламентом исполнения органом (должностным лицом)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муниципальной функции по осуществлению внутреннего муниципального финансового контроля, утверждаемым в порядке, установленном Администрацией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(далее - административный Регламент).</w:t>
      </w:r>
      <w:r w:rsidRPr="008834E9">
        <w:rPr>
          <w:sz w:val="28"/>
          <w:szCs w:val="28"/>
        </w:rPr>
        <w:tab/>
        <w:t>8</w:t>
      </w:r>
      <w:r w:rsidRPr="008834E9">
        <w:rPr>
          <w:sz w:val="28"/>
          <w:szCs w:val="28"/>
        </w:rPr>
        <w:tab/>
        <w:t>8.</w:t>
      </w:r>
      <w:proofErr w:type="gramEnd"/>
      <w:r w:rsidRPr="008834E9">
        <w:rPr>
          <w:sz w:val="28"/>
          <w:szCs w:val="28"/>
        </w:rPr>
        <w:t xml:space="preserve"> К процедурам исполнения контрольного мероприятия относятся составление и утверждение программы контрольного мероприятия, назначение и проведение контрольного мероприятия, документирование, реализация результатов контрольного мероприятия.</w:t>
      </w:r>
    </w:p>
    <w:p w:rsidR="00A01658" w:rsidRDefault="00A01658" w:rsidP="00106381">
      <w:p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 xml:space="preserve">9. Программа контрольного мероприятия должна содержать указание на тему контрольного мероприятия, метод осуществления муниципального финансового контроля, форму контрольного мероприятия (камеральная или выездная (встречная) проверка, ревизия, обследование), наименование объекта </w:t>
      </w:r>
    </w:p>
    <w:p w:rsidR="00A01658" w:rsidRDefault="00A01658" w:rsidP="008834E9">
      <w:pPr>
        <w:shd w:val="clear" w:color="auto" w:fill="FFFFFF"/>
        <w:tabs>
          <w:tab w:val="left" w:pos="993"/>
        </w:tabs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8</w:t>
      </w:r>
    </w:p>
    <w:p w:rsidR="00A01658" w:rsidRPr="008834E9" w:rsidRDefault="00A01658" w:rsidP="00106381">
      <w:pPr>
        <w:shd w:val="clear" w:color="auto" w:fill="FFFFFF"/>
        <w:tabs>
          <w:tab w:val="left" w:pos="993"/>
        </w:tabs>
        <w:jc w:val="both"/>
        <w:rPr>
          <w:spacing w:val="-10"/>
          <w:sz w:val="28"/>
          <w:szCs w:val="28"/>
        </w:rPr>
      </w:pPr>
      <w:r w:rsidRPr="008834E9">
        <w:rPr>
          <w:sz w:val="28"/>
          <w:szCs w:val="28"/>
        </w:rPr>
        <w:t>контроля, перечень основных вопросов, подлежащих изучению в ходе контрольного мероприятия, указание должностных лиц, осуществляющих проверку конкретных вопросов, а также информацию о привлечении экспертов (проведении экспертиз).</w:t>
      </w:r>
    </w:p>
    <w:p w:rsidR="00A01658" w:rsidRPr="008834E9" w:rsidRDefault="00A01658" w:rsidP="00106381">
      <w:pPr>
        <w:shd w:val="clear" w:color="auto" w:fill="FFFFFF"/>
        <w:tabs>
          <w:tab w:val="left" w:pos="1354"/>
        </w:tabs>
        <w:ind w:left="29" w:right="10" w:firstLine="802"/>
        <w:jc w:val="both"/>
        <w:rPr>
          <w:sz w:val="28"/>
          <w:szCs w:val="28"/>
        </w:rPr>
      </w:pPr>
      <w:r w:rsidRPr="008834E9">
        <w:rPr>
          <w:spacing w:val="-14"/>
          <w:sz w:val="28"/>
          <w:szCs w:val="28"/>
        </w:rPr>
        <w:t>10.</w:t>
      </w:r>
      <w:r w:rsidRPr="008834E9">
        <w:rPr>
          <w:sz w:val="28"/>
          <w:szCs w:val="28"/>
        </w:rPr>
        <w:tab/>
        <w:t>При составлении программы контрольного мероприятия проводится сбор и анализ информации об объекте контроля, в том числе информации о состоянии системы финансового управления, внутреннего финансового контроля и аудита в отношении объекта контроля.</w:t>
      </w:r>
    </w:p>
    <w:p w:rsidR="00A01658" w:rsidRPr="008834E9" w:rsidRDefault="00A01658" w:rsidP="00106381">
      <w:pPr>
        <w:shd w:val="clear" w:color="auto" w:fill="FFFFFF"/>
        <w:tabs>
          <w:tab w:val="left" w:pos="1090"/>
        </w:tabs>
        <w:spacing w:before="5"/>
        <w:ind w:right="19" w:firstLine="811"/>
        <w:jc w:val="both"/>
        <w:rPr>
          <w:sz w:val="28"/>
          <w:szCs w:val="28"/>
        </w:rPr>
      </w:pPr>
      <w:r w:rsidRPr="008834E9">
        <w:rPr>
          <w:spacing w:val="-6"/>
          <w:sz w:val="28"/>
          <w:szCs w:val="28"/>
        </w:rPr>
        <w:t>11.</w:t>
      </w:r>
      <w:r w:rsidRPr="008834E9">
        <w:rPr>
          <w:sz w:val="28"/>
          <w:szCs w:val="28"/>
        </w:rPr>
        <w:tab/>
        <w:t>Уполномоченный орган внутреннего муниципального финансового</w:t>
      </w:r>
      <w:r w:rsidRPr="008834E9">
        <w:rPr>
          <w:sz w:val="28"/>
          <w:szCs w:val="28"/>
        </w:rPr>
        <w:br/>
        <w:t>контроля (должностное лицо) самостоятельно на основе утвержденного плана разрабатывает и утверждает программу контрольных мероприятий.</w:t>
      </w:r>
    </w:p>
    <w:p w:rsidR="00A01658" w:rsidRPr="008834E9" w:rsidRDefault="00A01658" w:rsidP="00106381">
      <w:pPr>
        <w:shd w:val="clear" w:color="auto" w:fill="FFFFFF"/>
        <w:ind w:left="24" w:right="10" w:firstLine="792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Внесение изменений в программу контрольного мероприятия осуществляется при необходимости, с изложением причин необходимости внесения изменений.</w:t>
      </w:r>
    </w:p>
    <w:p w:rsidR="00A01658" w:rsidRPr="008834E9" w:rsidRDefault="00A01658" w:rsidP="003F1093">
      <w:pPr>
        <w:shd w:val="clear" w:color="auto" w:fill="FFFFFF"/>
        <w:tabs>
          <w:tab w:val="left" w:pos="1090"/>
        </w:tabs>
        <w:ind w:right="10" w:firstLine="811"/>
        <w:rPr>
          <w:sz w:val="28"/>
          <w:szCs w:val="28"/>
        </w:rPr>
      </w:pPr>
      <w:r w:rsidRPr="008834E9">
        <w:rPr>
          <w:spacing w:val="-13"/>
          <w:sz w:val="28"/>
          <w:szCs w:val="28"/>
        </w:rPr>
        <w:t>12.</w:t>
      </w:r>
      <w:r w:rsidRPr="008834E9">
        <w:rPr>
          <w:sz w:val="28"/>
          <w:szCs w:val="28"/>
        </w:rPr>
        <w:tab/>
      </w:r>
      <w:proofErr w:type="gramStart"/>
      <w:r w:rsidRPr="008834E9">
        <w:rPr>
          <w:sz w:val="28"/>
          <w:szCs w:val="28"/>
        </w:rPr>
        <w:t xml:space="preserve">Контрольное мероприятие проводится на основании приказа начальника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о его назначении, в котором указывается основание проведения контрольного мероприятия, наименование объекта контроля, метод контроля, тема контрольного мероприятия, проверяемый период, состав должностных лиц, уполномоченных на проведение контрольного мероприятия, и руководитель контрольного мероприятия (при количестве проверяющих более одного), срок проведения контрольного мероприятия.</w:t>
      </w:r>
      <w:proofErr w:type="gramEnd"/>
    </w:p>
    <w:p w:rsidR="00A01658" w:rsidRPr="008834E9" w:rsidRDefault="00A01658" w:rsidP="003F1093">
      <w:pPr>
        <w:shd w:val="clear" w:color="auto" w:fill="FFFFFF"/>
        <w:spacing w:before="5"/>
        <w:ind w:left="5" w:right="19" w:firstLine="797"/>
        <w:rPr>
          <w:sz w:val="28"/>
          <w:szCs w:val="28"/>
        </w:rPr>
      </w:pPr>
      <w:r w:rsidRPr="008834E9">
        <w:rPr>
          <w:sz w:val="28"/>
          <w:szCs w:val="28"/>
        </w:rPr>
        <w:t>13. Сроки проведения и продления контрольных мероприятий устанавливаются в соответствии с требованиями административного Регламента.</w:t>
      </w:r>
    </w:p>
    <w:p w:rsidR="00A01658" w:rsidRPr="008834E9" w:rsidRDefault="00A01658" w:rsidP="003F1093">
      <w:pPr>
        <w:shd w:val="clear" w:color="auto" w:fill="FFFFFF"/>
        <w:tabs>
          <w:tab w:val="left" w:pos="1090"/>
        </w:tabs>
        <w:spacing w:before="5"/>
        <w:ind w:right="24" w:firstLine="811"/>
        <w:jc w:val="both"/>
        <w:rPr>
          <w:sz w:val="28"/>
          <w:szCs w:val="28"/>
        </w:rPr>
      </w:pPr>
      <w:r w:rsidRPr="008834E9">
        <w:rPr>
          <w:spacing w:val="-14"/>
          <w:sz w:val="28"/>
          <w:szCs w:val="28"/>
        </w:rPr>
        <w:t>14.</w:t>
      </w:r>
      <w:r w:rsidRPr="008834E9">
        <w:rPr>
          <w:sz w:val="28"/>
          <w:szCs w:val="28"/>
        </w:rPr>
        <w:tab/>
        <w:t>Орган (должностное лицо) внутреннего муниципального финансового</w:t>
      </w:r>
      <w:r w:rsidRPr="008834E9">
        <w:rPr>
          <w:sz w:val="28"/>
          <w:szCs w:val="28"/>
        </w:rPr>
        <w:br/>
        <w:t xml:space="preserve">контроля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при осуществлении возложенных на них</w:t>
      </w:r>
      <w:r w:rsidRPr="008834E9">
        <w:rPr>
          <w:sz w:val="28"/>
          <w:szCs w:val="28"/>
        </w:rPr>
        <w:br/>
        <w:t>должностных полномочий имеет право:</w:t>
      </w:r>
    </w:p>
    <w:p w:rsidR="00A01658" w:rsidRPr="008834E9" w:rsidRDefault="00A01658" w:rsidP="003F1093">
      <w:pPr>
        <w:shd w:val="clear" w:color="auto" w:fill="FFFFFF"/>
        <w:spacing w:before="10"/>
        <w:ind w:left="82" w:right="24" w:firstLine="682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беспрепятственно входить па территорию и в помещения, занимаемые объектами контроля, иметь доступ к их документам и материалам, а также осматривать занимаемые ими территории и помещения;</w:t>
      </w:r>
    </w:p>
    <w:p w:rsidR="00A01658" w:rsidRPr="008834E9" w:rsidRDefault="00A01658" w:rsidP="003F1093">
      <w:pPr>
        <w:shd w:val="clear" w:color="auto" w:fill="FFFFFF"/>
        <w:ind w:left="74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в пределах своей компетенции направлять запросы должностным лицам органов местного самоуправления и муниципальных органов, организаций;</w:t>
      </w:r>
    </w:p>
    <w:p w:rsidR="00A01658" w:rsidRPr="008834E9" w:rsidRDefault="00A01658" w:rsidP="003F1093">
      <w:pPr>
        <w:shd w:val="clear" w:color="auto" w:fill="FFFFFF"/>
        <w:ind w:left="77" w:right="24" w:firstLine="686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в пределах своей компетенции требовать от руководителей и других должностных лиц объектов контроля представления письменных объяснений, а также необходимых копий документов, заверенных в установленном порядке;</w:t>
      </w:r>
    </w:p>
    <w:p w:rsidR="00A01658" w:rsidRPr="008834E9" w:rsidRDefault="00A01658" w:rsidP="00106381">
      <w:pPr>
        <w:shd w:val="clear" w:color="auto" w:fill="FFFFFF"/>
        <w:ind w:left="86" w:right="24" w:firstLine="682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в пределах своей компетенции знакомиться со всеми необходимыми документами, касающимися финансово-хозяйственной деятельности объектов контроля, в том числе в установленном порядке с документами, содержащими государственную, служебную, коммерческую и иную охраняемую законом тайну;</w:t>
      </w:r>
    </w:p>
    <w:p w:rsidR="00A01658" w:rsidRPr="008834E9" w:rsidRDefault="00A01658" w:rsidP="00106381">
      <w:pPr>
        <w:shd w:val="clear" w:color="auto" w:fill="FFFFFF"/>
        <w:ind w:left="82" w:right="19" w:firstLine="682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знакомиться с информацией, касающейся финансово-хозяйственной деятельности проверяемых объектов контроля и хранящейся в электронной форме в базах данных проверяемых объектов контроля, в том числе в установленном порядке с информацией, содержащей государственную, служебную, коммерческую и иную охраняемую законом тайну;</w:t>
      </w:r>
    </w:p>
    <w:p w:rsidR="00A01658" w:rsidRPr="008834E9" w:rsidRDefault="00A01658" w:rsidP="00106381">
      <w:pPr>
        <w:shd w:val="clear" w:color="auto" w:fill="FFFFFF"/>
        <w:ind w:left="91" w:right="24" w:firstLine="682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знакомиться с технической документацией к электронным базам данных.</w:t>
      </w:r>
    </w:p>
    <w:p w:rsidR="00A01658" w:rsidRDefault="00A01658" w:rsidP="008834E9">
      <w:pPr>
        <w:shd w:val="clear" w:color="auto" w:fill="FFFFFF"/>
        <w:tabs>
          <w:tab w:val="left" w:pos="851"/>
        </w:tabs>
        <w:ind w:right="1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9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ind w:right="19"/>
        <w:jc w:val="both"/>
        <w:rPr>
          <w:spacing w:val="-11"/>
          <w:sz w:val="28"/>
          <w:szCs w:val="28"/>
        </w:rPr>
      </w:pPr>
      <w:r>
        <w:rPr>
          <w:sz w:val="28"/>
          <w:szCs w:val="28"/>
        </w:rPr>
        <w:tab/>
      </w:r>
      <w:r w:rsidRPr="008834E9">
        <w:rPr>
          <w:sz w:val="28"/>
          <w:szCs w:val="28"/>
        </w:rPr>
        <w:t>15. Требования и запросы органа (должностного лица) внутреннего муниципального финансового</w:t>
      </w:r>
      <w:r w:rsidRPr="008834E9">
        <w:rPr>
          <w:sz w:val="28"/>
          <w:szCs w:val="28"/>
        </w:rPr>
        <w:br/>
        <w:t>контроля, связанные с осуществлением им своих должностных полномочий, установленных законодательством Российской Федерации, законодательством Курской области и настоящим Порядком, являются обязательными для исполнения объектами контроля.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jc w:val="both"/>
        <w:rPr>
          <w:spacing w:val="-16"/>
          <w:sz w:val="28"/>
          <w:szCs w:val="28"/>
        </w:rPr>
      </w:pPr>
      <w:r w:rsidRPr="008834E9">
        <w:rPr>
          <w:sz w:val="28"/>
          <w:szCs w:val="28"/>
        </w:rPr>
        <w:tab/>
        <w:t>16. Непредставление или несвоевременное представление объектами контроля в орган (должностному лицу) внутреннего муниципального финансового</w:t>
      </w:r>
      <w:r w:rsidRPr="008834E9">
        <w:rPr>
          <w:sz w:val="28"/>
          <w:szCs w:val="28"/>
        </w:rPr>
        <w:br/>
        <w:t>контроля по запросам информации, документов и материалов, необходимых для осуществления им полномочий по внутреннему муниципальному финансовому контролю, а равно их представление н</w:t>
      </w:r>
      <w:proofErr w:type="gramStart"/>
      <w:r w:rsidRPr="008834E9">
        <w:rPr>
          <w:sz w:val="28"/>
          <w:szCs w:val="28"/>
          <w:lang w:val="en-US"/>
        </w:rPr>
        <w:t>e</w:t>
      </w:r>
      <w:proofErr w:type="gramEnd"/>
      <w:r w:rsidRPr="008834E9">
        <w:rPr>
          <w:sz w:val="28"/>
          <w:szCs w:val="28"/>
        </w:rPr>
        <w:t xml:space="preserve"> в полном объеме или представление недостоверных информации, документов и материалов влечет за собой ответственность, установленную законодательством Российской Федерации.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jc w:val="both"/>
        <w:rPr>
          <w:spacing w:val="-12"/>
          <w:sz w:val="28"/>
          <w:szCs w:val="28"/>
        </w:rPr>
      </w:pPr>
      <w:r w:rsidRPr="008834E9">
        <w:rPr>
          <w:sz w:val="28"/>
          <w:szCs w:val="28"/>
        </w:rPr>
        <w:tab/>
        <w:t xml:space="preserve">17. В ходе проведения проверки совершаются контрольные действия по документальному и фактическому изучению законности </w:t>
      </w:r>
      <w:proofErr w:type="gramStart"/>
      <w:r w:rsidRPr="008834E9">
        <w:rPr>
          <w:sz w:val="28"/>
          <w:szCs w:val="28"/>
        </w:rPr>
        <w:t>отдельных</w:t>
      </w:r>
      <w:proofErr w:type="gramEnd"/>
      <w:r w:rsidRPr="008834E9">
        <w:rPr>
          <w:sz w:val="28"/>
          <w:szCs w:val="28"/>
        </w:rPr>
        <w:t xml:space="preserve"> финансовых и хозяйственных операции, достоверности бюджетного (бухгалтерского) учета и бюджетной (бухгалтерской) отчетности в отношении деятельности объекта контроля.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spacing w:before="5"/>
        <w:ind w:left="5" w:right="5"/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>18. В ходе проведения ревизии осуществляется комплексная проверка</w:t>
      </w:r>
      <w:r w:rsidRPr="008834E9">
        <w:rPr>
          <w:sz w:val="28"/>
          <w:szCs w:val="28"/>
        </w:rPr>
        <w:br/>
        <w:t>деятельности объекта контроля,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операций, достоверности и правильности их отражения в бюджетной (бухгалтерской) отчетности.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spacing w:before="5"/>
        <w:ind w:right="19"/>
        <w:jc w:val="both"/>
        <w:rPr>
          <w:spacing w:val="-13"/>
          <w:sz w:val="28"/>
          <w:szCs w:val="28"/>
        </w:rPr>
      </w:pPr>
      <w:r w:rsidRPr="008834E9">
        <w:rPr>
          <w:sz w:val="28"/>
          <w:szCs w:val="28"/>
        </w:rPr>
        <w:tab/>
        <w:t xml:space="preserve">19. В ходе обследования проводится анализ и оценка </w:t>
      </w:r>
      <w:proofErr w:type="gramStart"/>
      <w:r w:rsidRPr="008834E9">
        <w:rPr>
          <w:sz w:val="28"/>
          <w:szCs w:val="28"/>
        </w:rPr>
        <w:t>состояния определенной сферы деятельности объекта контроля</w:t>
      </w:r>
      <w:proofErr w:type="gramEnd"/>
      <w:r w:rsidRPr="008834E9">
        <w:rPr>
          <w:sz w:val="28"/>
          <w:szCs w:val="28"/>
        </w:rPr>
        <w:t>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spacing w:before="5"/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>20. Орган (должностное лицо) внутреннего муниципального финансового</w:t>
      </w:r>
      <w:r w:rsidRPr="008834E9">
        <w:rPr>
          <w:sz w:val="28"/>
          <w:szCs w:val="28"/>
        </w:rPr>
        <w:br/>
        <w:t>контроля в ходе проведения контрольного мероприятия не вправе вмешиваться в оперативно-хозяйственную деятельность проверяемых объектов контроля, а также разглашать информацию, полученную при проведении контрольных мероприятий, предавать гласности свои выводы до завершения контрольных мероприятий и составления соответствующих актов и заключений.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ind w:right="34"/>
        <w:jc w:val="both"/>
        <w:rPr>
          <w:spacing w:val="-13"/>
          <w:sz w:val="28"/>
          <w:szCs w:val="28"/>
        </w:rPr>
      </w:pPr>
      <w:r w:rsidRPr="008834E9">
        <w:rPr>
          <w:sz w:val="28"/>
          <w:szCs w:val="28"/>
        </w:rPr>
        <w:tab/>
        <w:t>21. Орган (должностное лицо) внутреннего муниципального финансового</w:t>
      </w:r>
      <w:r w:rsidRPr="008834E9">
        <w:rPr>
          <w:sz w:val="28"/>
          <w:szCs w:val="28"/>
        </w:rPr>
        <w:br/>
        <w:t>контроля обязан сохранять государственную, служебную, коммерческую и иную охраняемую законом тайну, ставшую ему известной при проведении в проверяемых объектах контроля контрольных мероприятий, проводить их объективно и достоверно отражать результаты в соответствующих актах и заключениях.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ind w:right="29"/>
        <w:jc w:val="both"/>
        <w:rPr>
          <w:spacing w:val="-13"/>
          <w:sz w:val="28"/>
          <w:szCs w:val="28"/>
        </w:rPr>
      </w:pPr>
      <w:r w:rsidRPr="008834E9">
        <w:rPr>
          <w:sz w:val="28"/>
          <w:szCs w:val="28"/>
        </w:rPr>
        <w:tab/>
        <w:t>22. Орган (должностное лицо) внутреннего муниципального финансового</w:t>
      </w:r>
      <w:r w:rsidRPr="008834E9">
        <w:rPr>
          <w:sz w:val="28"/>
          <w:szCs w:val="28"/>
        </w:rPr>
        <w:br/>
        <w:t>контроля области несет ответственность в соответствии с законодательством Российской Федерации за достоверность и объективность результатов проводимых им контрольных мероприятии, а также за разглашение государственной и иной охраняемой законом тайны.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ind w:left="19" w:right="29"/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>23.</w:t>
      </w:r>
      <w:r>
        <w:rPr>
          <w:sz w:val="28"/>
          <w:szCs w:val="28"/>
        </w:rPr>
        <w:t xml:space="preserve"> </w:t>
      </w:r>
      <w:r w:rsidRPr="008834E9">
        <w:rPr>
          <w:sz w:val="28"/>
          <w:szCs w:val="28"/>
        </w:rPr>
        <w:t>Проведение контрольного мероприятия подлежит документированию в порядке, определенном настоящим Положением и Административным регламентом.</w:t>
      </w:r>
    </w:p>
    <w:p w:rsidR="00A01658" w:rsidRDefault="00A01658" w:rsidP="008834E9">
      <w:pPr>
        <w:shd w:val="clear" w:color="auto" w:fill="FFFFFF"/>
        <w:tabs>
          <w:tab w:val="left" w:pos="851"/>
        </w:tabs>
        <w:spacing w:before="5"/>
        <w:ind w:left="24" w:right="38" w:firstLine="81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10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spacing w:before="5"/>
        <w:ind w:left="24" w:right="38" w:firstLine="816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24. Результаты контрольного мероприятия подлежат оформлению в письменном виде актом в случае проведения проверки, ревизии или заключением в случае проведения обследования.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spacing w:before="5"/>
        <w:ind w:left="24" w:right="38" w:firstLine="816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25.</w:t>
      </w:r>
      <w:r w:rsidRPr="008834E9">
        <w:rPr>
          <w:sz w:val="28"/>
          <w:szCs w:val="28"/>
        </w:rPr>
        <w:tab/>
        <w:t>По результатам контрольного мероприятия объектам контроля направляются акты, заключения, представления и (или) предписания, неисполнение которых влечет установленную действующим законодательством ответственность.</w:t>
      </w:r>
    </w:p>
    <w:p w:rsidR="00A01658" w:rsidRPr="008834E9" w:rsidRDefault="00A01658" w:rsidP="00106381">
      <w:pPr>
        <w:shd w:val="clear" w:color="auto" w:fill="FFFFFF"/>
        <w:spacing w:before="5"/>
        <w:ind w:left="14" w:right="38" w:firstLine="658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Неисполнение предписания о возмещении ущерба, причиненного бюджету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области, является основанием для обращения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в суд с исковым заявлением о возмещении ущерба, причиненного бюджету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нарушением бюджетного законодательства Российской Федерации и иных нормативных правовых актов, регулирующих бюджетные правоотношения.</w:t>
      </w:r>
    </w:p>
    <w:p w:rsidR="00A01658" w:rsidRPr="008834E9" w:rsidRDefault="00A01658" w:rsidP="00106381">
      <w:pPr>
        <w:shd w:val="clear" w:color="auto" w:fill="FFFFFF"/>
        <w:tabs>
          <w:tab w:val="left" w:pos="1243"/>
        </w:tabs>
        <w:spacing w:before="5"/>
        <w:ind w:right="43" w:firstLine="840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26.</w:t>
      </w:r>
      <w:r w:rsidRPr="008834E9">
        <w:rPr>
          <w:sz w:val="28"/>
          <w:szCs w:val="28"/>
        </w:rPr>
        <w:tab/>
        <w:t>Отмена представления, предписания осуществляется по решению</w:t>
      </w:r>
      <w:r w:rsidRPr="008834E9">
        <w:rPr>
          <w:sz w:val="28"/>
          <w:szCs w:val="28"/>
        </w:rPr>
        <w:br/>
        <w:t>суда или органа (должностного лица) внутреннего муниципального финансового</w:t>
      </w:r>
      <w:r w:rsidRPr="008834E9">
        <w:rPr>
          <w:sz w:val="28"/>
          <w:szCs w:val="28"/>
        </w:rPr>
        <w:br/>
        <w:t>контроля.</w:t>
      </w:r>
    </w:p>
    <w:p w:rsidR="00A01658" w:rsidRPr="008834E9" w:rsidRDefault="00A01658" w:rsidP="00106381">
      <w:pPr>
        <w:shd w:val="clear" w:color="auto" w:fill="FFFFFF"/>
        <w:tabs>
          <w:tab w:val="left" w:pos="1454"/>
        </w:tabs>
        <w:spacing w:before="5"/>
        <w:ind w:left="5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          </w:t>
      </w:r>
      <w:r>
        <w:rPr>
          <w:sz w:val="28"/>
          <w:szCs w:val="28"/>
        </w:rPr>
        <w:t xml:space="preserve"> </w:t>
      </w:r>
      <w:r w:rsidRPr="008834E9">
        <w:rPr>
          <w:sz w:val="28"/>
          <w:szCs w:val="28"/>
        </w:rPr>
        <w:t>27. В случае выявления бюджетного нарушения органам и должностным лицам, уполномоченным в соответствии с Бюджетным кодексом Российской Федерации, иными актами бюджетного законодательства Российской Федерации принимать решения о применении предусмотренных Бюджетным кодексом Российской Федерации бюджетных</w:t>
      </w:r>
      <w:r w:rsidRPr="008834E9">
        <w:rPr>
          <w:sz w:val="28"/>
          <w:szCs w:val="28"/>
        </w:rPr>
        <w:br/>
        <w:t>мер принуждения, направляется уведомление о применении бюджетных мер принуждения в установленные действующим законодательством сроки.</w:t>
      </w:r>
    </w:p>
    <w:p w:rsidR="00A01658" w:rsidRPr="008834E9" w:rsidRDefault="00A01658" w:rsidP="00106381">
      <w:pPr>
        <w:shd w:val="clear" w:color="auto" w:fill="FFFFFF"/>
        <w:spacing w:before="5"/>
        <w:ind w:left="10" w:right="43" w:firstLine="792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28. В случае выявления фактов административных правонарушений осуществляется      производство      по      делам      об      административных правонарушениях    в    соответствии    с    законодательством    Российской Федерации.</w:t>
      </w:r>
    </w:p>
    <w:p w:rsidR="00A01658" w:rsidRPr="008834E9" w:rsidRDefault="00A01658" w:rsidP="00106381">
      <w:pPr>
        <w:shd w:val="clear" w:color="auto" w:fill="FFFFFF"/>
        <w:ind w:left="5" w:right="14" w:firstLine="806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29. В случае выявления фактов совершения объектом контроля действий (бездействий), содержащих признаки состава преступления, информация о таких фактах направляется в правоохранительные органы.</w:t>
      </w:r>
    </w:p>
    <w:p w:rsidR="00A01658" w:rsidRPr="008834E9" w:rsidRDefault="00A01658" w:rsidP="00106381">
      <w:pPr>
        <w:shd w:val="clear" w:color="auto" w:fill="FFFFFF"/>
        <w:tabs>
          <w:tab w:val="left" w:pos="1238"/>
        </w:tabs>
        <w:ind w:left="10" w:right="5" w:firstLine="830"/>
        <w:jc w:val="both"/>
        <w:rPr>
          <w:sz w:val="28"/>
          <w:szCs w:val="28"/>
        </w:rPr>
      </w:pPr>
      <w:r w:rsidRPr="008834E9">
        <w:rPr>
          <w:spacing w:val="-24"/>
          <w:sz w:val="28"/>
          <w:szCs w:val="28"/>
        </w:rPr>
        <w:t xml:space="preserve"> 3 0.</w:t>
      </w:r>
      <w:r w:rsidRPr="008834E9"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 xml:space="preserve"> </w:t>
      </w:r>
      <w:r w:rsidRPr="008834E9">
        <w:rPr>
          <w:sz w:val="28"/>
          <w:szCs w:val="28"/>
        </w:rPr>
        <w:t>Ежегодно орган (должностное лицо) внутреннего муниципального финансового контроля области готовит годовой отчет о результатах своей деятельности.</w:t>
      </w:r>
    </w:p>
    <w:p w:rsidR="00A01658" w:rsidRPr="008834E9" w:rsidRDefault="00A01658" w:rsidP="00106381">
      <w:pPr>
        <w:shd w:val="clear" w:color="auto" w:fill="FFFFFF"/>
        <w:tabs>
          <w:tab w:val="left" w:pos="1238"/>
        </w:tabs>
        <w:ind w:left="10" w:right="5" w:firstLine="830"/>
        <w:jc w:val="both"/>
        <w:rPr>
          <w:sz w:val="28"/>
          <w:szCs w:val="28"/>
        </w:rPr>
      </w:pPr>
      <w:r w:rsidRPr="008834E9">
        <w:rPr>
          <w:sz w:val="28"/>
          <w:szCs w:val="28"/>
        </w:rPr>
        <w:t>Годовой отчет органа (должностного лица) внутреннего муниципального финансового контроля о результатах контрольной деятельности в отчетном году (далее - Годовой отчет) составляется в целях определения полноты и своевременности выполнения Плана контрольной деятельности на отчетный календарный год, а также проведения анализа информации о выявленных нарушениях в финансово-бюджетной сфере.</w:t>
      </w:r>
    </w:p>
    <w:p w:rsidR="00A01658" w:rsidRPr="008834E9" w:rsidRDefault="00A01658" w:rsidP="00806352">
      <w:pPr>
        <w:shd w:val="clear" w:color="auto" w:fill="FFFFFF"/>
        <w:jc w:val="both"/>
        <w:rPr>
          <w:spacing w:val="-12"/>
          <w:sz w:val="28"/>
          <w:szCs w:val="28"/>
        </w:rPr>
      </w:pPr>
      <w:r w:rsidRPr="008834E9">
        <w:rPr>
          <w:sz w:val="28"/>
          <w:szCs w:val="28"/>
        </w:rPr>
        <w:tab/>
        <w:t>31. Годовой отчет составляется на основании данных о результатах контрольной деятельности органа (должностного лица) внутреннего муниципального финансового</w:t>
      </w:r>
      <w:r w:rsidRPr="008834E9">
        <w:rPr>
          <w:sz w:val="28"/>
          <w:szCs w:val="28"/>
        </w:rPr>
        <w:br/>
        <w:t>контроля.</w:t>
      </w:r>
    </w:p>
    <w:p w:rsidR="00A01658" w:rsidRDefault="00A01658" w:rsidP="00106381">
      <w:pPr>
        <w:shd w:val="clear" w:color="auto" w:fill="FFFFFF"/>
        <w:tabs>
          <w:tab w:val="left" w:pos="709"/>
        </w:tabs>
        <w:ind w:right="5"/>
        <w:jc w:val="both"/>
        <w:rPr>
          <w:sz w:val="28"/>
          <w:szCs w:val="28"/>
        </w:rPr>
      </w:pPr>
      <w:r w:rsidRPr="008834E9">
        <w:rPr>
          <w:sz w:val="28"/>
          <w:szCs w:val="28"/>
        </w:rPr>
        <w:tab/>
        <w:t xml:space="preserve">32. </w:t>
      </w:r>
      <w:r>
        <w:rPr>
          <w:sz w:val="28"/>
          <w:szCs w:val="28"/>
        </w:rPr>
        <w:t xml:space="preserve"> </w:t>
      </w:r>
      <w:r w:rsidRPr="008834E9">
        <w:rPr>
          <w:sz w:val="28"/>
          <w:szCs w:val="28"/>
        </w:rPr>
        <w:t xml:space="preserve">В состав Годового отчета включаются единые формы отчетности и </w:t>
      </w:r>
    </w:p>
    <w:p w:rsidR="00A01658" w:rsidRDefault="00A01658" w:rsidP="008834E9">
      <w:pPr>
        <w:shd w:val="clear" w:color="auto" w:fill="FFFFFF"/>
        <w:tabs>
          <w:tab w:val="left" w:pos="709"/>
        </w:tabs>
        <w:ind w:right="5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11</w:t>
      </w:r>
    </w:p>
    <w:p w:rsidR="00A01658" w:rsidRPr="008834E9" w:rsidRDefault="00A01658" w:rsidP="00106381">
      <w:pPr>
        <w:shd w:val="clear" w:color="auto" w:fill="FFFFFF"/>
        <w:tabs>
          <w:tab w:val="left" w:pos="709"/>
        </w:tabs>
        <w:ind w:right="5"/>
        <w:jc w:val="both"/>
        <w:rPr>
          <w:spacing w:val="-12"/>
          <w:sz w:val="28"/>
          <w:szCs w:val="28"/>
        </w:rPr>
      </w:pPr>
      <w:r w:rsidRPr="008834E9">
        <w:rPr>
          <w:sz w:val="28"/>
          <w:szCs w:val="28"/>
        </w:rPr>
        <w:t>пояснительная записка.</w:t>
      </w:r>
    </w:p>
    <w:p w:rsidR="00A01658" w:rsidRPr="008834E9" w:rsidRDefault="00A01658" w:rsidP="00106381">
      <w:pPr>
        <w:shd w:val="clear" w:color="auto" w:fill="FFFFFF"/>
        <w:tabs>
          <w:tab w:val="left" w:pos="851"/>
        </w:tabs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         33.</w:t>
      </w:r>
      <w:r w:rsidRPr="008834E9">
        <w:rPr>
          <w:sz w:val="28"/>
          <w:szCs w:val="28"/>
        </w:rPr>
        <w:tab/>
        <w:t xml:space="preserve">Состав единых форм отчетности и порядок их заполнения устанавливается органом (должностным лицом) приказом начальника финансового управления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области.</w:t>
      </w:r>
    </w:p>
    <w:p w:rsidR="00A01658" w:rsidRPr="008834E9" w:rsidRDefault="00A01658" w:rsidP="00106381">
      <w:pPr>
        <w:shd w:val="clear" w:color="auto" w:fill="FFFFFF"/>
        <w:tabs>
          <w:tab w:val="left" w:pos="1075"/>
        </w:tabs>
        <w:ind w:left="5" w:right="10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         34.</w:t>
      </w:r>
      <w:r w:rsidRPr="008834E9">
        <w:rPr>
          <w:sz w:val="28"/>
          <w:szCs w:val="28"/>
        </w:rPr>
        <w:tab/>
        <w:t xml:space="preserve"> Годовой отчет подписывается руководителем органа (должностным лицом)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и представляется</w:t>
      </w:r>
      <w:r w:rsidRPr="008834E9">
        <w:rPr>
          <w:sz w:val="28"/>
          <w:szCs w:val="28"/>
        </w:rPr>
        <w:br/>
        <w:t xml:space="preserve">на утверждение Главе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не позднее 1</w:t>
      </w:r>
      <w:r>
        <w:rPr>
          <w:sz w:val="28"/>
          <w:szCs w:val="28"/>
        </w:rPr>
        <w:t>5</w:t>
      </w:r>
      <w:r w:rsidRPr="008834E9">
        <w:rPr>
          <w:sz w:val="28"/>
          <w:szCs w:val="28"/>
        </w:rPr>
        <w:t xml:space="preserve"> февраля года, следующего </w:t>
      </w:r>
      <w:proofErr w:type="gramStart"/>
      <w:r w:rsidRPr="008834E9">
        <w:rPr>
          <w:sz w:val="28"/>
          <w:szCs w:val="28"/>
        </w:rPr>
        <w:t>за</w:t>
      </w:r>
      <w:proofErr w:type="gramEnd"/>
      <w:r w:rsidRPr="008834E9">
        <w:rPr>
          <w:sz w:val="28"/>
          <w:szCs w:val="28"/>
        </w:rPr>
        <w:t xml:space="preserve"> отчетным.</w:t>
      </w:r>
    </w:p>
    <w:p w:rsidR="00A01658" w:rsidRPr="008834E9" w:rsidRDefault="00A01658" w:rsidP="00106381">
      <w:pPr>
        <w:shd w:val="clear" w:color="auto" w:fill="FFFFFF"/>
        <w:spacing w:before="5"/>
        <w:ind w:right="10" w:firstLine="806"/>
        <w:jc w:val="both"/>
        <w:rPr>
          <w:sz w:val="28"/>
          <w:szCs w:val="28"/>
        </w:rPr>
      </w:pPr>
      <w:r w:rsidRPr="008834E9">
        <w:rPr>
          <w:sz w:val="28"/>
          <w:szCs w:val="28"/>
        </w:rPr>
        <w:t xml:space="preserve">Сведения об исполнении Плана контрольной деятельности размещаются на официальном сайте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в информационно-телекоммуникационной сети «Интернет» в порядке, определяемом административным Регламентом органа (должностного лица) Администрации </w:t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Курской области по осуществлению внутреннего муниципального финансового контроля.</w:t>
      </w:r>
    </w:p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Pr="008834E9" w:rsidRDefault="00A01658" w:rsidP="00A7590C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lastRenderedPageBreak/>
        <w:t xml:space="preserve">   Утвержден</w:t>
      </w:r>
    </w:p>
    <w:p w:rsidR="00A01658" w:rsidRPr="008834E9" w:rsidRDefault="00A01658" w:rsidP="00A7590C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>постановлением Администрации</w:t>
      </w:r>
    </w:p>
    <w:p w:rsidR="00A01658" w:rsidRPr="008834E9" w:rsidRDefault="00A01658" w:rsidP="00A7590C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proofErr w:type="spellStart"/>
      <w:r w:rsidRPr="008834E9">
        <w:rPr>
          <w:sz w:val="28"/>
          <w:szCs w:val="28"/>
        </w:rPr>
        <w:t>Золотухинского</w:t>
      </w:r>
      <w:proofErr w:type="spellEnd"/>
      <w:r w:rsidRPr="008834E9">
        <w:rPr>
          <w:sz w:val="28"/>
          <w:szCs w:val="28"/>
        </w:rPr>
        <w:t xml:space="preserve"> района </w:t>
      </w:r>
    </w:p>
    <w:p w:rsidR="00A01658" w:rsidRPr="008834E9" w:rsidRDefault="00A01658" w:rsidP="00A7590C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 xml:space="preserve">Курской области </w:t>
      </w:r>
    </w:p>
    <w:p w:rsidR="00A01658" w:rsidRPr="008834E9" w:rsidRDefault="00A01658" w:rsidP="00A7590C">
      <w:pPr>
        <w:jc w:val="right"/>
        <w:rPr>
          <w:sz w:val="28"/>
          <w:szCs w:val="28"/>
        </w:rPr>
      </w:pP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</w:r>
      <w:r w:rsidRPr="008834E9">
        <w:rPr>
          <w:sz w:val="28"/>
          <w:szCs w:val="28"/>
        </w:rPr>
        <w:tab/>
        <w:t>от «</w:t>
      </w:r>
      <w:r w:rsidR="00AC12C9">
        <w:rPr>
          <w:sz w:val="28"/>
          <w:szCs w:val="28"/>
        </w:rPr>
        <w:t>28</w:t>
      </w:r>
      <w:r w:rsidRPr="008834E9">
        <w:rPr>
          <w:sz w:val="28"/>
          <w:szCs w:val="28"/>
        </w:rPr>
        <w:t>»</w:t>
      </w:r>
      <w:r w:rsidR="00AC12C9">
        <w:rPr>
          <w:sz w:val="28"/>
          <w:szCs w:val="28"/>
        </w:rPr>
        <w:t xml:space="preserve"> января </w:t>
      </w:r>
      <w:r w:rsidRPr="008834E9">
        <w:rPr>
          <w:sz w:val="28"/>
          <w:szCs w:val="28"/>
        </w:rPr>
        <w:t>2016г. №</w:t>
      </w:r>
      <w:r w:rsidR="00AC12C9">
        <w:rPr>
          <w:sz w:val="28"/>
          <w:szCs w:val="28"/>
        </w:rPr>
        <w:t xml:space="preserve"> 18</w:t>
      </w:r>
    </w:p>
    <w:p w:rsidR="00A01658" w:rsidRPr="00A7590C" w:rsidRDefault="00A01658" w:rsidP="00A7590C">
      <w:pPr>
        <w:pStyle w:val="1"/>
        <w:jc w:val="center"/>
        <w:rPr>
          <w:b/>
          <w:bCs/>
        </w:rPr>
      </w:pPr>
      <w:r w:rsidRPr="00A7590C">
        <w:rPr>
          <w:b/>
          <w:bCs/>
        </w:rPr>
        <w:t>Порядок</w:t>
      </w:r>
      <w:r w:rsidRPr="00A7590C">
        <w:rPr>
          <w:b/>
          <w:bCs/>
        </w:rPr>
        <w:br/>
        <w:t xml:space="preserve">проведения анализа осуществления главными администраторами бюджетных средств </w:t>
      </w:r>
      <w:proofErr w:type="spellStart"/>
      <w:r w:rsidRPr="00A7590C">
        <w:rPr>
          <w:b/>
          <w:bCs/>
        </w:rPr>
        <w:t>Золотухинского</w:t>
      </w:r>
      <w:proofErr w:type="spellEnd"/>
      <w:r w:rsidRPr="00A7590C">
        <w:rPr>
          <w:b/>
          <w:bCs/>
        </w:rPr>
        <w:t xml:space="preserve"> района Курской области внутреннего финансового контроля и внутреннего финансового аудита</w:t>
      </w:r>
    </w:p>
    <w:p w:rsidR="00A01658" w:rsidRPr="00A7590C" w:rsidRDefault="00A01658" w:rsidP="00A7590C">
      <w:pPr>
        <w:pStyle w:val="Default"/>
        <w:jc w:val="center"/>
        <w:rPr>
          <w:b/>
          <w:bCs/>
        </w:rPr>
      </w:pPr>
    </w:p>
    <w:p w:rsidR="00A01658" w:rsidRDefault="00A01658" w:rsidP="00A7590C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</w:t>
      </w:r>
      <w:r>
        <w:rPr>
          <w:b/>
          <w:bCs/>
          <w:sz w:val="28"/>
          <w:szCs w:val="28"/>
        </w:rPr>
        <w:t>. Общие положения</w:t>
      </w:r>
    </w:p>
    <w:p w:rsidR="00A01658" w:rsidRDefault="00A01658" w:rsidP="00A7590C">
      <w:pPr>
        <w:pStyle w:val="Default"/>
        <w:jc w:val="both"/>
        <w:rPr>
          <w:b/>
          <w:bCs/>
          <w:sz w:val="28"/>
          <w:szCs w:val="28"/>
        </w:rPr>
      </w:pPr>
    </w:p>
    <w:p w:rsidR="00A01658" w:rsidRDefault="00A01658" w:rsidP="00A759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 xml:space="preserve">Настоящий Порядок разработан в целях обеспечения реализации полномочий, </w:t>
      </w:r>
      <w:r w:rsidRPr="00A7590C">
        <w:rPr>
          <w:sz w:val="28"/>
          <w:szCs w:val="28"/>
        </w:rPr>
        <w:t xml:space="preserve">определенных </w:t>
      </w:r>
      <w:hyperlink r:id="rId7" w:history="1">
        <w:r w:rsidRPr="00A7590C">
          <w:rPr>
            <w:rStyle w:val="a9"/>
            <w:b w:val="0"/>
            <w:bCs w:val="0"/>
            <w:sz w:val="28"/>
            <w:szCs w:val="28"/>
          </w:rPr>
          <w:t>пунктом 4 статьи 157</w:t>
        </w:r>
      </w:hyperlink>
      <w:r w:rsidRPr="00A7590C">
        <w:rPr>
          <w:b/>
          <w:bCs/>
          <w:sz w:val="28"/>
          <w:szCs w:val="28"/>
        </w:rPr>
        <w:t xml:space="preserve"> </w:t>
      </w:r>
      <w:r w:rsidRPr="00A7590C">
        <w:rPr>
          <w:sz w:val="28"/>
          <w:szCs w:val="28"/>
        </w:rPr>
        <w:t>Бюджетного</w:t>
      </w:r>
      <w:r>
        <w:rPr>
          <w:sz w:val="28"/>
          <w:szCs w:val="28"/>
        </w:rPr>
        <w:t xml:space="preserve"> кодекса Российской Федерации и устанавливает правила проведения Финансовым управлением Администрации </w:t>
      </w:r>
      <w:proofErr w:type="spellStart"/>
      <w:r>
        <w:rPr>
          <w:sz w:val="28"/>
          <w:szCs w:val="28"/>
        </w:rPr>
        <w:t>Золотухинского</w:t>
      </w:r>
      <w:proofErr w:type="spellEnd"/>
      <w:r>
        <w:rPr>
          <w:sz w:val="28"/>
          <w:szCs w:val="28"/>
        </w:rPr>
        <w:t xml:space="preserve">  района (далее - Финансовое управление) анализа осуществления главными распорядителями (распорядителями) средств бюджета </w:t>
      </w:r>
      <w:proofErr w:type="spellStart"/>
      <w:r>
        <w:rPr>
          <w:sz w:val="28"/>
          <w:szCs w:val="28"/>
        </w:rPr>
        <w:t>Золотухинского</w:t>
      </w:r>
      <w:proofErr w:type="spellEnd"/>
      <w:r>
        <w:rPr>
          <w:sz w:val="28"/>
          <w:szCs w:val="28"/>
        </w:rPr>
        <w:t xml:space="preserve"> района (далее – районного бюджета), главными администраторами (администраторами) доходов районного бюджета, главными администраторами (администраторами) источников финансирования дефицита районного бюджета внутреннего финансового контроля и внутреннего</w:t>
      </w:r>
      <w:proofErr w:type="gramEnd"/>
      <w:r>
        <w:rPr>
          <w:sz w:val="28"/>
          <w:szCs w:val="28"/>
        </w:rPr>
        <w:t xml:space="preserve"> финансового аудита.</w:t>
      </w:r>
    </w:p>
    <w:p w:rsidR="00A01658" w:rsidRDefault="00A01658" w:rsidP="00A759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Анализ осуществления главными администраторами средств районного  бюджета внутреннего финансового контроля и внутреннего финансового аудита (далее - анализ) проводится органом (должностным лицом) уполномоченным на осуществление внутреннего муниципального финансового контроля.</w:t>
      </w:r>
    </w:p>
    <w:p w:rsidR="00A01658" w:rsidRDefault="00A01658" w:rsidP="00A759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Целью анализа является оценка системы внутреннего финансового контроля и внутреннего финансового аудита, осуществляемого главными администраторами средств бюджета </w:t>
      </w:r>
      <w:proofErr w:type="spellStart"/>
      <w:r>
        <w:rPr>
          <w:sz w:val="28"/>
          <w:szCs w:val="28"/>
        </w:rPr>
        <w:t>Золотухинского</w:t>
      </w:r>
      <w:proofErr w:type="spellEnd"/>
      <w:r>
        <w:rPr>
          <w:sz w:val="28"/>
          <w:szCs w:val="28"/>
        </w:rPr>
        <w:t xml:space="preserve"> района курской области.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Предметом анализа являются: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правовой (локальный) акт главного администратора бюджетных средств о наделении структурных подразделений или должностных лиц полномочиями по осуществлению внутреннего финансового контроля и внутреннего финансового аудита;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карта внутреннего финансового контроля;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план внутреннего финансового аудита на финансовый год;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информация о результатах внутреннего финансового контроля (выявленных бюджетных рисках, недостатках и (или) нарушениях при выполнении внутренних бюджетных процедур, сведениях о причинах возникновения бюджетных рисков, недостатков и (или) нарушений и о предлагаемых мерах по их устранению), направленная руководителю главного администратора бюджетных средств;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акты аудиторских проверок;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информация о результатах аудиторской проверки, направленная руководителю главного администратора бюджетных средств;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отчет о результатах внутреннего финансового контроля;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отчет о результатах внутреннего финансового аудита;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материалы контрольных мероприятий, проведенных в проверяемом периоде органами, осуществляющими контроль в финансово-бюджетной сфере. </w:t>
      </w:r>
    </w:p>
    <w:p w:rsidR="00A01658" w:rsidRDefault="00A01658" w:rsidP="00A7590C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</w:t>
      </w:r>
      <w:r>
        <w:rPr>
          <w:b/>
          <w:bCs/>
          <w:sz w:val="28"/>
          <w:szCs w:val="28"/>
        </w:rPr>
        <w:t>. Проведение анализа осуществления главными администраторами бюджетных средств внутреннего финансового контроля и внутреннего финансового аудита</w:t>
      </w:r>
    </w:p>
    <w:p w:rsidR="00A01658" w:rsidRDefault="00A01658" w:rsidP="00A7590C">
      <w:pPr>
        <w:jc w:val="both"/>
        <w:rPr>
          <w:sz w:val="28"/>
          <w:szCs w:val="28"/>
        </w:rPr>
      </w:pPr>
    </w:p>
    <w:p w:rsidR="00A01658" w:rsidRDefault="00A01658" w:rsidP="00A759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 Планирование проведения анализа осуществляет орган (должностное лицо) уполномоченное на осуществление внутреннего муниципального финансового контроля.</w:t>
      </w:r>
    </w:p>
    <w:p w:rsidR="00A01658" w:rsidRDefault="00A01658" w:rsidP="00A759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Анализ проводится на основании Плана деятельности на соответствующий год в сфере бюджетных правоотношений.</w:t>
      </w:r>
    </w:p>
    <w:p w:rsidR="00A01658" w:rsidRDefault="00A01658" w:rsidP="00A7590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Внеплановый анализ проводится по решению начальника финансового управления Администрации </w:t>
      </w:r>
      <w:proofErr w:type="spellStart"/>
      <w:r>
        <w:rPr>
          <w:sz w:val="28"/>
          <w:szCs w:val="28"/>
        </w:rPr>
        <w:t>Золотухинского</w:t>
      </w:r>
      <w:proofErr w:type="spellEnd"/>
      <w:r>
        <w:rPr>
          <w:sz w:val="28"/>
          <w:szCs w:val="28"/>
        </w:rPr>
        <w:t xml:space="preserve"> района.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 Основанием для проведения анализа является приказ начальника финансового управления Администрации </w:t>
      </w:r>
      <w:proofErr w:type="spellStart"/>
      <w:r>
        <w:rPr>
          <w:sz w:val="28"/>
          <w:szCs w:val="28"/>
        </w:rPr>
        <w:t>Золотухинского</w:t>
      </w:r>
      <w:proofErr w:type="spellEnd"/>
      <w:r>
        <w:rPr>
          <w:sz w:val="28"/>
          <w:szCs w:val="28"/>
        </w:rPr>
        <w:t xml:space="preserve"> района.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приказе указывается: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наименование главного администратора бюджетных средств;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дата начала и окончания проведения анализа;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анализируемый период осуществления главным администратором бюджетных средств внутреннего финансового контроля и внутреннего финансового аудита;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должность, фамилия, имя, отчество должностного лица (лиц), ответственного за проведение анализа.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Анализ проводится посредством изучения документов, материалов и информации, полученной от главного администратора бюджетных средств.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6. При проведении анализа исследуется: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осуществление главным распорядителем бюджетных средств внутреннего финансового контроля, направленного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>: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соблюдение внутренних стандартов и процедур составления и исполнения бюджета по расходам, включая расходы на закупку товаров, работ, услуг для обеспечения муниципальных нужд, этим главным распорядителем бюджетных средств и подведомственными ему получателями бюджетных средств;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подготовку и организацию мер по повышению экономности и результативности использования бюджетных средств;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осуществление главным администратором доходов бюджета муниципального образования внутреннего финансового контроля, направленного на соблюдение внутренних стандартов и процедур составления и исполнения бюджета по доходам;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в) осуществление главным администратором бюджетных средств внутреннего финансового контроля, направленного на соблюдение внутренних стандартов и процедур составления бюджетной отчетности и ведения бюджетного учета этим главным администратором бюджетных средств и подведомственными ему получателями бюджетных средств;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г) осуществление главным администратором бюджетных средств на основе функциональной независимости внутреннего финансового аудита в целях: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-оценки надежности внутреннего финансового контроля и подготовки рекомендаций по повышению его эффективности;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подтверждения достоверности бюджетной отчетности и соответствия порядка ведения бюджетного учета методологии и стандартам бюджетного учета;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-подготовки предложений по повышению экономности и результативности использования средств бюджета </w:t>
      </w:r>
      <w:proofErr w:type="spellStart"/>
      <w:r>
        <w:rPr>
          <w:sz w:val="28"/>
          <w:szCs w:val="28"/>
        </w:rPr>
        <w:t>Золотухинского</w:t>
      </w:r>
      <w:proofErr w:type="spellEnd"/>
      <w:r>
        <w:rPr>
          <w:sz w:val="28"/>
          <w:szCs w:val="28"/>
        </w:rPr>
        <w:t xml:space="preserve"> района Курской области. </w:t>
      </w:r>
    </w:p>
    <w:p w:rsidR="00A01658" w:rsidRDefault="00A01658" w:rsidP="00A7590C">
      <w:pPr>
        <w:pStyle w:val="Default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III</w:t>
      </w:r>
      <w:r>
        <w:rPr>
          <w:b/>
          <w:bCs/>
          <w:sz w:val="28"/>
          <w:szCs w:val="28"/>
        </w:rPr>
        <w:t>. Оформление результатов анализа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По результатам анализа органом (должностным лицом) уполномоченным на осуществление внутреннего муниципального финансового контроля, готовятся рекомендации по организации внутреннего финансового контроля и внутреннего финансового аудита (далее - Рекомендации).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Рекомендации должны содержать следующие сведения: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наименование главного администратора бюджетных средств;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номер и дату приказа о проведении анализа;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дату начала и окончания проведения анализа;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анализируемый период осуществления главным администратором бюджетных средств внутреннего финансового контроля и внутреннего финансового аудита;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должность, фамилия, имя, отчество должностного лица, проводившего анализ;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описание проведенного анализа;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сведения о текущем состоянии осуществления главным администратором бюджетных средств внутреннего финансового контроля и внутреннего финансового аудита;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выявленные недостатки в осуществлении главным администратором бюджетных средств внутреннего финансового контроля и внутреннего финансового аудита; </w:t>
      </w:r>
    </w:p>
    <w:p w:rsidR="00A01658" w:rsidRDefault="00A01658" w:rsidP="00A7590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оценку осуществления главным администратором бюджетных средств внутреннего финансового контроля и внутреннего финансового аудита, а также рекомендации по улучшению осуществления внутреннего финансового контроля и внутреннего финансового аудита. </w:t>
      </w:r>
    </w:p>
    <w:p w:rsidR="00A01658" w:rsidRDefault="00A01658" w:rsidP="00A7590C">
      <w:pPr>
        <w:pStyle w:val="Default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Рекомендации подписываются начальником финансового управления Администрации </w:t>
      </w:r>
      <w:proofErr w:type="spellStart"/>
      <w:r>
        <w:rPr>
          <w:sz w:val="28"/>
          <w:szCs w:val="28"/>
        </w:rPr>
        <w:t>Золотухинского</w:t>
      </w:r>
      <w:proofErr w:type="spellEnd"/>
      <w:r>
        <w:rPr>
          <w:sz w:val="28"/>
          <w:szCs w:val="28"/>
        </w:rPr>
        <w:t xml:space="preserve"> района и направляются руководителю главного администратора бюджетных средств не позднее 3 рабочих дней с момента их подписания. </w:t>
      </w:r>
    </w:p>
    <w:p w:rsidR="00A01658" w:rsidRDefault="00A01658" w:rsidP="00A7590C">
      <w:pPr>
        <w:ind w:firstLine="708"/>
        <w:jc w:val="both"/>
        <w:rPr>
          <w:sz w:val="28"/>
          <w:szCs w:val="28"/>
        </w:rPr>
      </w:pPr>
      <w:bookmarkStart w:id="1" w:name="sub_1017"/>
      <w:r>
        <w:rPr>
          <w:sz w:val="28"/>
          <w:szCs w:val="28"/>
        </w:rPr>
        <w:t xml:space="preserve">4.  Ежегодно орган (должностное лицо), уполномоченное на осуществление внутреннего муниципального финансового контроля, готовит отчет о результатах анализа за соответствующий год и представляет его начальнику финансового управления в срок до 15 февраля года, следующего </w:t>
      </w:r>
      <w:proofErr w:type="gramStart"/>
      <w:r>
        <w:rPr>
          <w:sz w:val="28"/>
          <w:szCs w:val="28"/>
        </w:rPr>
        <w:t>за</w:t>
      </w:r>
      <w:proofErr w:type="gramEnd"/>
      <w:r>
        <w:rPr>
          <w:sz w:val="28"/>
          <w:szCs w:val="28"/>
        </w:rPr>
        <w:t xml:space="preserve"> отчетным.</w:t>
      </w:r>
    </w:p>
    <w:p w:rsidR="00A01658" w:rsidRDefault="00A01658" w:rsidP="00A7590C">
      <w:pPr>
        <w:ind w:firstLine="708"/>
        <w:jc w:val="both"/>
        <w:rPr>
          <w:sz w:val="28"/>
          <w:szCs w:val="28"/>
        </w:rPr>
      </w:pPr>
      <w:bookmarkStart w:id="2" w:name="sub_1018"/>
      <w:bookmarkEnd w:id="1"/>
      <w:r>
        <w:rPr>
          <w:sz w:val="28"/>
          <w:szCs w:val="28"/>
        </w:rPr>
        <w:t xml:space="preserve">5.  Данные отчета о результатах анализа отражаются в сводном отчете работы финансового управления Администрации </w:t>
      </w:r>
      <w:proofErr w:type="spellStart"/>
      <w:r>
        <w:rPr>
          <w:sz w:val="28"/>
          <w:szCs w:val="28"/>
        </w:rPr>
        <w:t>Золотухинского</w:t>
      </w:r>
      <w:proofErr w:type="spellEnd"/>
      <w:r>
        <w:rPr>
          <w:sz w:val="28"/>
          <w:szCs w:val="28"/>
        </w:rPr>
        <w:t xml:space="preserve"> района Курской области.</w:t>
      </w:r>
    </w:p>
    <w:bookmarkEnd w:id="2"/>
    <w:p w:rsidR="00A01658" w:rsidRDefault="00A01658" w:rsidP="00A7590C">
      <w:pPr>
        <w:rPr>
          <w:sz w:val="28"/>
          <w:szCs w:val="28"/>
        </w:rPr>
      </w:pPr>
    </w:p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Default="00A01658"/>
    <w:p w:rsidR="00A01658" w:rsidRPr="008834E9" w:rsidRDefault="00A01658"/>
    <w:sectPr w:rsidR="00A01658" w:rsidRPr="008834E9" w:rsidSect="003B6EA6">
      <w:pgSz w:w="11909" w:h="16834"/>
      <w:pgMar w:top="1134" w:right="567" w:bottom="1134" w:left="1134" w:header="720" w:footer="720" w:gutter="0"/>
      <w:cols w:space="6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B5CB4"/>
    <w:multiLevelType w:val="singleLevel"/>
    <w:tmpl w:val="3D122C36"/>
    <w:lvl w:ilvl="0">
      <w:start w:val="1"/>
      <w:numFmt w:val="decimal"/>
      <w:lvlText w:val="%1."/>
      <w:legacy w:legacy="1" w:legacySpace="0" w:legacyIndent="538"/>
      <w:lvlJc w:val="left"/>
      <w:rPr>
        <w:rFonts w:ascii="Times New Roman" w:hAnsi="Times New Roman" w:hint="default"/>
        <w:b w:val="0"/>
        <w:bCs w:val="0"/>
      </w:rPr>
    </w:lvl>
  </w:abstractNum>
  <w:abstractNum w:abstractNumId="1">
    <w:nsid w:val="7D6677E4"/>
    <w:multiLevelType w:val="hybridMultilevel"/>
    <w:tmpl w:val="124AFD50"/>
    <w:lvl w:ilvl="0" w:tplc="A6E29C72">
      <w:start w:val="1"/>
      <w:numFmt w:val="decimal"/>
      <w:lvlText w:val="%1."/>
      <w:lvlJc w:val="left"/>
      <w:pPr>
        <w:ind w:left="1356" w:hanging="648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DE91B76"/>
    <w:multiLevelType w:val="hybridMultilevel"/>
    <w:tmpl w:val="F026AA6A"/>
    <w:lvl w:ilvl="0" w:tplc="8E44368C">
      <w:start w:val="1"/>
      <w:numFmt w:val="decimal"/>
      <w:lvlText w:val="%1."/>
      <w:lvlJc w:val="left"/>
      <w:pPr>
        <w:ind w:left="1140" w:hanging="4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106381"/>
    <w:rsid w:val="000D43B0"/>
    <w:rsid w:val="00106381"/>
    <w:rsid w:val="00290014"/>
    <w:rsid w:val="003B6EA6"/>
    <w:rsid w:val="003F1093"/>
    <w:rsid w:val="00564463"/>
    <w:rsid w:val="00567C5E"/>
    <w:rsid w:val="00585CB8"/>
    <w:rsid w:val="00623CA8"/>
    <w:rsid w:val="00660EF2"/>
    <w:rsid w:val="0071199E"/>
    <w:rsid w:val="007B232D"/>
    <w:rsid w:val="007C42AE"/>
    <w:rsid w:val="00806352"/>
    <w:rsid w:val="008834E9"/>
    <w:rsid w:val="00941C45"/>
    <w:rsid w:val="009D6F2C"/>
    <w:rsid w:val="009F26A6"/>
    <w:rsid w:val="00A01658"/>
    <w:rsid w:val="00A01ADA"/>
    <w:rsid w:val="00A3244F"/>
    <w:rsid w:val="00A53EFC"/>
    <w:rsid w:val="00A7590C"/>
    <w:rsid w:val="00AC12C9"/>
    <w:rsid w:val="00C57DA7"/>
    <w:rsid w:val="00CD4223"/>
    <w:rsid w:val="00E61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381"/>
    <w:pPr>
      <w:widowControl w:val="0"/>
      <w:autoSpaceDE w:val="0"/>
      <w:autoSpaceDN w:val="0"/>
      <w:adjustRightInd w:val="0"/>
    </w:pPr>
    <w:rPr>
      <w:rFonts w:eastAsia="Times New Roman"/>
    </w:rPr>
  </w:style>
  <w:style w:type="paragraph" w:styleId="1">
    <w:name w:val="heading 1"/>
    <w:basedOn w:val="a"/>
    <w:next w:val="a"/>
    <w:link w:val="10"/>
    <w:uiPriority w:val="99"/>
    <w:qFormat/>
    <w:rsid w:val="00106381"/>
    <w:pPr>
      <w:keepNext/>
      <w:widowControl/>
      <w:autoSpaceDE/>
      <w:autoSpaceDN/>
      <w:adjustRightInd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06381"/>
    <w:rPr>
      <w:rFonts w:eastAsia="Times New Roman"/>
      <w:sz w:val="20"/>
      <w:szCs w:val="20"/>
      <w:lang w:eastAsia="ru-RU"/>
    </w:rPr>
  </w:style>
  <w:style w:type="paragraph" w:styleId="a3">
    <w:name w:val="Normal (Web)"/>
    <w:basedOn w:val="a"/>
    <w:uiPriority w:val="99"/>
    <w:rsid w:val="0010638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a4">
    <w:name w:val="Title"/>
    <w:basedOn w:val="a"/>
    <w:link w:val="a5"/>
    <w:uiPriority w:val="99"/>
    <w:qFormat/>
    <w:rsid w:val="00106381"/>
    <w:pPr>
      <w:widowControl/>
      <w:autoSpaceDE/>
      <w:autoSpaceDN/>
      <w:adjustRightInd/>
      <w:jc w:val="center"/>
    </w:pPr>
    <w:rPr>
      <w:sz w:val="28"/>
      <w:szCs w:val="28"/>
    </w:rPr>
  </w:style>
  <w:style w:type="character" w:customStyle="1" w:styleId="a5">
    <w:name w:val="Название Знак"/>
    <w:link w:val="a4"/>
    <w:uiPriority w:val="99"/>
    <w:locked/>
    <w:rsid w:val="00106381"/>
    <w:rPr>
      <w:rFonts w:eastAsia="Times New Roman"/>
      <w:sz w:val="20"/>
      <w:szCs w:val="20"/>
      <w:lang w:eastAsia="ru-RU"/>
    </w:rPr>
  </w:style>
  <w:style w:type="paragraph" w:customStyle="1" w:styleId="ConsPlusNormal">
    <w:name w:val="ConsPlusNormal"/>
    <w:link w:val="ConsPlusNormal0"/>
    <w:uiPriority w:val="99"/>
    <w:rsid w:val="0010638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8"/>
      <w:szCs w:val="28"/>
    </w:rPr>
  </w:style>
  <w:style w:type="character" w:customStyle="1" w:styleId="ConsPlusNormal0">
    <w:name w:val="ConsPlusNormal Знак"/>
    <w:link w:val="ConsPlusNormal"/>
    <w:uiPriority w:val="99"/>
    <w:locked/>
    <w:rsid w:val="00106381"/>
    <w:rPr>
      <w:rFonts w:ascii="Arial" w:hAnsi="Arial" w:cs="Arial"/>
      <w:sz w:val="28"/>
      <w:szCs w:val="28"/>
      <w:lang w:eastAsia="ru-RU"/>
    </w:rPr>
  </w:style>
  <w:style w:type="paragraph" w:styleId="a6">
    <w:name w:val="Body Text Indent"/>
    <w:basedOn w:val="a"/>
    <w:link w:val="a7"/>
    <w:uiPriority w:val="99"/>
    <w:rsid w:val="00106381"/>
    <w:pPr>
      <w:widowControl/>
      <w:autoSpaceDE/>
      <w:autoSpaceDN/>
      <w:adjustRightInd/>
      <w:spacing w:after="120"/>
      <w:ind w:left="283"/>
    </w:pPr>
    <w:rPr>
      <w:sz w:val="24"/>
      <w:szCs w:val="24"/>
    </w:rPr>
  </w:style>
  <w:style w:type="character" w:customStyle="1" w:styleId="a7">
    <w:name w:val="Основной текст с отступом Знак"/>
    <w:link w:val="a6"/>
    <w:uiPriority w:val="99"/>
    <w:locked/>
    <w:rsid w:val="00106381"/>
    <w:rPr>
      <w:rFonts w:eastAsia="Times New Roman"/>
      <w:sz w:val="24"/>
      <w:szCs w:val="24"/>
      <w:lang w:eastAsia="ru-RU"/>
    </w:rPr>
  </w:style>
  <w:style w:type="paragraph" w:styleId="2">
    <w:name w:val="Body Text Indent 2"/>
    <w:basedOn w:val="a"/>
    <w:link w:val="20"/>
    <w:uiPriority w:val="99"/>
    <w:rsid w:val="00106381"/>
    <w:pPr>
      <w:widowControl/>
      <w:autoSpaceDE/>
      <w:autoSpaceDN/>
      <w:adjustRightInd/>
      <w:spacing w:after="120" w:line="480" w:lineRule="auto"/>
      <w:ind w:left="283"/>
    </w:pPr>
    <w:rPr>
      <w:sz w:val="24"/>
      <w:szCs w:val="24"/>
    </w:rPr>
  </w:style>
  <w:style w:type="character" w:customStyle="1" w:styleId="20">
    <w:name w:val="Основной текст с отступом 2 Знак"/>
    <w:link w:val="2"/>
    <w:uiPriority w:val="99"/>
    <w:locked/>
    <w:rsid w:val="00106381"/>
    <w:rPr>
      <w:rFonts w:eastAsia="Times New Roman"/>
      <w:sz w:val="24"/>
      <w:szCs w:val="24"/>
      <w:lang w:eastAsia="ru-RU"/>
    </w:rPr>
  </w:style>
  <w:style w:type="paragraph" w:styleId="a8">
    <w:name w:val="List Paragraph"/>
    <w:basedOn w:val="a"/>
    <w:uiPriority w:val="99"/>
    <w:qFormat/>
    <w:rsid w:val="00A53EFC"/>
    <w:pPr>
      <w:ind w:left="720"/>
    </w:pPr>
  </w:style>
  <w:style w:type="paragraph" w:customStyle="1" w:styleId="Default">
    <w:name w:val="Default"/>
    <w:uiPriority w:val="99"/>
    <w:rsid w:val="00567C5E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character" w:customStyle="1" w:styleId="a9">
    <w:name w:val="Гипертекстовая ссылка"/>
    <w:uiPriority w:val="99"/>
    <w:rsid w:val="00A7590C"/>
    <w:rPr>
      <w:b/>
      <w:bCs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17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garantF1://12012604.1574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1</Pages>
  <Words>4591</Words>
  <Characters>26172</Characters>
  <Application>Microsoft Office Word</Application>
  <DocSecurity>0</DocSecurity>
  <Lines>218</Lines>
  <Paragraphs>61</Paragraphs>
  <ScaleCrop>false</ScaleCrop>
  <Company>SPecialiST RePack</Company>
  <LinksUpToDate>false</LinksUpToDate>
  <CharactersWithSpaces>30702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oem</cp:lastModifiedBy>
  <cp:revision>12</cp:revision>
  <dcterms:created xsi:type="dcterms:W3CDTF">2016-01-26T05:05:00Z</dcterms:created>
  <dcterms:modified xsi:type="dcterms:W3CDTF">2019-03-11T11:18:00Z</dcterms:modified>
</cp:coreProperties>
</file>