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5F2" w:rsidRPr="00C835F2" w:rsidRDefault="00C835F2" w:rsidP="00C835F2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555555"/>
          <w:sz w:val="28"/>
          <w:szCs w:val="28"/>
        </w:rPr>
      </w:pPr>
      <w:r w:rsidRPr="00C835F2">
        <w:rPr>
          <w:rStyle w:val="a9"/>
          <w:rFonts w:eastAsia="SimSun"/>
          <w:color w:val="000000"/>
          <w:sz w:val="28"/>
          <w:szCs w:val="28"/>
          <w:bdr w:val="none" w:sz="0" w:space="0" w:color="auto" w:frame="1"/>
        </w:rPr>
        <w:t>О коррупционных рисках</w:t>
      </w:r>
    </w:p>
    <w:p w:rsidR="00C835F2" w:rsidRPr="00C835F2" w:rsidRDefault="00C835F2" w:rsidP="00C835F2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555555"/>
          <w:sz w:val="28"/>
          <w:szCs w:val="28"/>
        </w:rPr>
      </w:pPr>
    </w:p>
    <w:p w:rsidR="00C835F2" w:rsidRPr="00C835F2" w:rsidRDefault="00C835F2" w:rsidP="00C835F2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555555"/>
          <w:sz w:val="28"/>
          <w:szCs w:val="28"/>
        </w:rPr>
      </w:pPr>
      <w:r w:rsidRPr="00C835F2">
        <w:rPr>
          <w:color w:val="000000"/>
          <w:sz w:val="28"/>
          <w:szCs w:val="28"/>
          <w:bdr w:val="none" w:sz="0" w:space="0" w:color="auto" w:frame="1"/>
        </w:rPr>
        <w:t xml:space="preserve">В соответствии с Планом противодействия коррупции, утвержденного постановлением Администрации </w:t>
      </w:r>
      <w:proofErr w:type="spellStart"/>
      <w:r w:rsidRPr="00C835F2">
        <w:rPr>
          <w:color w:val="000000"/>
          <w:sz w:val="28"/>
          <w:szCs w:val="28"/>
          <w:bdr w:val="none" w:sz="0" w:space="0" w:color="auto" w:frame="1"/>
        </w:rPr>
        <w:t>Золотухинского</w:t>
      </w:r>
      <w:proofErr w:type="spellEnd"/>
      <w:r w:rsidRPr="00C835F2">
        <w:rPr>
          <w:color w:val="000000"/>
          <w:sz w:val="28"/>
          <w:szCs w:val="28"/>
          <w:bdr w:val="none" w:sz="0" w:space="0" w:color="auto" w:frame="1"/>
        </w:rPr>
        <w:t xml:space="preserve"> района от 26.01.2017г. «28-па</w:t>
      </w:r>
      <w:proofErr w:type="gramStart"/>
      <w:r w:rsidRPr="00C835F2">
        <w:rPr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 w:rsidRPr="00C835F2">
        <w:rPr>
          <w:color w:val="000000"/>
          <w:sz w:val="28"/>
          <w:szCs w:val="28"/>
          <w:bdr w:val="none" w:sz="0" w:space="0" w:color="auto" w:frame="1"/>
        </w:rPr>
        <w:t xml:space="preserve"> ежегодно в Администрации района проводится анализ коррупционных рисков в  сферах  муниципального управления, наиболее подверженных риску коррупции (размещение заказов на поставку товаров, выполнение работ и оказание услуг для муниципальных нужд, осуществление муниципального контроля, подготовка и принятие решений о распределении бюджетных ассигнований, субсидий, межбюджетных трансфертов, организация  продажи муниципального имущества, предоставление права на заключение договоров аренды земельных участков).</w:t>
      </w:r>
    </w:p>
    <w:p w:rsidR="00C835F2" w:rsidRPr="00C835F2" w:rsidRDefault="00C835F2" w:rsidP="00C835F2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555555"/>
          <w:sz w:val="28"/>
          <w:szCs w:val="28"/>
        </w:rPr>
      </w:pPr>
      <w:r w:rsidRPr="00C835F2">
        <w:rPr>
          <w:color w:val="000000"/>
          <w:sz w:val="28"/>
          <w:szCs w:val="28"/>
          <w:bdr w:val="none" w:sz="0" w:space="0" w:color="auto" w:frame="1"/>
        </w:rPr>
        <w:t xml:space="preserve">Проанализированы жалобы и обращения граждан, поступившие в Администрацию района, на предмет наличия сведений о фактах коррупции. Возможность подачи жалоб и обращений о фактах коррупционной направленности, с которыми граждане столкнулись в процессе взаимодействия с должностными лицами Администрации района, обеспечена в письменной, в устной форме </w:t>
      </w:r>
      <w:proofErr w:type="gramStart"/>
      <w:r w:rsidRPr="00C835F2">
        <w:rPr>
          <w:color w:val="000000"/>
          <w:sz w:val="28"/>
          <w:szCs w:val="28"/>
          <w:bdr w:val="none" w:sz="0" w:space="0" w:color="auto" w:frame="1"/>
        </w:rPr>
        <w:t xml:space="preserve">( </w:t>
      </w:r>
      <w:proofErr w:type="gramEnd"/>
      <w:r w:rsidRPr="00C835F2">
        <w:rPr>
          <w:color w:val="000000"/>
          <w:sz w:val="28"/>
          <w:szCs w:val="28"/>
          <w:bdr w:val="none" w:sz="0" w:space="0" w:color="auto" w:frame="1"/>
        </w:rPr>
        <w:t>при личном обращении или по телефону), а также электронной форме. Организована работа «телефона горячей линии», на здании Администрации района размещен ящик доверия для обращений граждан». Прием граждан ведется Главой района, его заместителями и начальниками отделов в соответствии с утвержденным графиком. Информация о местонахождении и времени приема граждан размещена в фойе на 1 этаже административного здания, опубликована на сайте Администрации района.</w:t>
      </w:r>
    </w:p>
    <w:p w:rsidR="00C835F2" w:rsidRPr="00C835F2" w:rsidRDefault="00C835F2" w:rsidP="00C835F2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555555"/>
          <w:sz w:val="28"/>
          <w:szCs w:val="28"/>
        </w:rPr>
      </w:pPr>
      <w:r w:rsidRPr="00C835F2">
        <w:rPr>
          <w:color w:val="000000"/>
          <w:sz w:val="28"/>
          <w:szCs w:val="28"/>
          <w:bdr w:val="none" w:sz="0" w:space="0" w:color="auto" w:frame="1"/>
        </w:rPr>
        <w:t>В течение 2019 года жалобы, заявления и обращения о коррупционных проявлениях со стороны муниципальных служащих Администрации района  не поступали.</w:t>
      </w:r>
    </w:p>
    <w:p w:rsidR="00C835F2" w:rsidRPr="00C835F2" w:rsidRDefault="00C835F2" w:rsidP="00C835F2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555555"/>
          <w:sz w:val="28"/>
          <w:szCs w:val="28"/>
        </w:rPr>
      </w:pPr>
    </w:p>
    <w:p w:rsidR="00C835F2" w:rsidRPr="00C835F2" w:rsidRDefault="00C835F2" w:rsidP="00C835F2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555555"/>
          <w:sz w:val="28"/>
          <w:szCs w:val="28"/>
        </w:rPr>
      </w:pPr>
    </w:p>
    <w:p w:rsidR="00C835F2" w:rsidRPr="00C835F2" w:rsidRDefault="00C835F2" w:rsidP="00C835F2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555555"/>
          <w:sz w:val="28"/>
          <w:szCs w:val="28"/>
        </w:rPr>
      </w:pPr>
      <w:r w:rsidRPr="00C835F2">
        <w:rPr>
          <w:color w:val="000000"/>
          <w:sz w:val="28"/>
          <w:szCs w:val="28"/>
          <w:bdr w:val="none" w:sz="0" w:space="0" w:color="auto" w:frame="1"/>
        </w:rPr>
        <w:t>Зам</w:t>
      </w:r>
      <w:proofErr w:type="gramStart"/>
      <w:r w:rsidRPr="00C835F2">
        <w:rPr>
          <w:color w:val="000000"/>
          <w:sz w:val="28"/>
          <w:szCs w:val="28"/>
          <w:bdr w:val="none" w:sz="0" w:space="0" w:color="auto" w:frame="1"/>
        </w:rPr>
        <w:t>.Г</w:t>
      </w:r>
      <w:proofErr w:type="gramEnd"/>
      <w:r w:rsidRPr="00C835F2">
        <w:rPr>
          <w:color w:val="000000"/>
          <w:sz w:val="28"/>
          <w:szCs w:val="28"/>
          <w:bdr w:val="none" w:sz="0" w:space="0" w:color="auto" w:frame="1"/>
        </w:rPr>
        <w:t>лавы Администрации района Т.А.Кузнецова</w:t>
      </w:r>
    </w:p>
    <w:p w:rsidR="00E45EA0" w:rsidRPr="00C835F2" w:rsidRDefault="00E45EA0" w:rsidP="00C835F2"/>
    <w:sectPr w:rsidR="00E45EA0" w:rsidRPr="00C835F2" w:rsidSect="009B1434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862BA"/>
    <w:rsid w:val="00005E2A"/>
    <w:rsid w:val="00037931"/>
    <w:rsid w:val="000613AA"/>
    <w:rsid w:val="00065FA2"/>
    <w:rsid w:val="000C4A6E"/>
    <w:rsid w:val="00114C32"/>
    <w:rsid w:val="0014215D"/>
    <w:rsid w:val="00162509"/>
    <w:rsid w:val="001870F9"/>
    <w:rsid w:val="001A6675"/>
    <w:rsid w:val="003225ED"/>
    <w:rsid w:val="00366339"/>
    <w:rsid w:val="003757A4"/>
    <w:rsid w:val="0044634C"/>
    <w:rsid w:val="00534D4F"/>
    <w:rsid w:val="006213DA"/>
    <w:rsid w:val="0063702F"/>
    <w:rsid w:val="0064383B"/>
    <w:rsid w:val="006E69EA"/>
    <w:rsid w:val="00700692"/>
    <w:rsid w:val="00734979"/>
    <w:rsid w:val="008108F0"/>
    <w:rsid w:val="00827583"/>
    <w:rsid w:val="00853289"/>
    <w:rsid w:val="008C3C94"/>
    <w:rsid w:val="00923E8D"/>
    <w:rsid w:val="00974718"/>
    <w:rsid w:val="009B1434"/>
    <w:rsid w:val="00A00205"/>
    <w:rsid w:val="00A00BF4"/>
    <w:rsid w:val="00A12C8B"/>
    <w:rsid w:val="00A4662C"/>
    <w:rsid w:val="00A54B5B"/>
    <w:rsid w:val="00A61B8E"/>
    <w:rsid w:val="00A862BA"/>
    <w:rsid w:val="00AD612F"/>
    <w:rsid w:val="00B66482"/>
    <w:rsid w:val="00BC4092"/>
    <w:rsid w:val="00C835F2"/>
    <w:rsid w:val="00CC364F"/>
    <w:rsid w:val="00D216EC"/>
    <w:rsid w:val="00D27445"/>
    <w:rsid w:val="00DC0789"/>
    <w:rsid w:val="00E45EA0"/>
    <w:rsid w:val="00FD7393"/>
    <w:rsid w:val="00FF3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7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A6675"/>
    <w:pPr>
      <w:spacing w:after="120"/>
    </w:pPr>
  </w:style>
  <w:style w:type="character" w:customStyle="1" w:styleId="a4">
    <w:name w:val="Основной текст Знак"/>
    <w:basedOn w:val="a0"/>
    <w:link w:val="a3"/>
    <w:rsid w:val="001A667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1A6675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63702F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63702F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a8">
    <w:name w:val="Normal (Web)"/>
    <w:basedOn w:val="a"/>
    <w:uiPriority w:val="99"/>
    <w:semiHidden/>
    <w:unhideWhenUsed/>
    <w:rsid w:val="00C835F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9">
    <w:name w:val="Strong"/>
    <w:basedOn w:val="a0"/>
    <w:uiPriority w:val="22"/>
    <w:qFormat/>
    <w:rsid w:val="00C835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7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A6675"/>
    <w:pPr>
      <w:spacing w:after="120"/>
    </w:pPr>
  </w:style>
  <w:style w:type="character" w:customStyle="1" w:styleId="a4">
    <w:name w:val="Основной текст Знак"/>
    <w:basedOn w:val="a0"/>
    <w:link w:val="a3"/>
    <w:rsid w:val="001A667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1A6675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63702F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63702F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2019-12-26T06:58:00Z</cp:lastPrinted>
  <dcterms:created xsi:type="dcterms:W3CDTF">2018-12-17T08:07:00Z</dcterms:created>
  <dcterms:modified xsi:type="dcterms:W3CDTF">2023-03-02T05:50:00Z</dcterms:modified>
</cp:coreProperties>
</file>